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D75" w:rsidRDefault="00241D75" w:rsidP="00E91E72">
      <w:pPr>
        <w:spacing w:after="0"/>
        <w:jc w:val="both"/>
        <w:rPr>
          <w:rFonts w:ascii="Verdana" w:hAnsi="Verdana"/>
          <w:b/>
          <w:sz w:val="28"/>
          <w:szCs w:val="28"/>
          <w:lang w:val="it-IT"/>
        </w:rPr>
      </w:pPr>
    </w:p>
    <w:p w:rsidR="00241D75" w:rsidRPr="00A609BD" w:rsidRDefault="00241D75" w:rsidP="000F0EEB">
      <w:pPr>
        <w:spacing w:after="0"/>
        <w:jc w:val="center"/>
        <w:rPr>
          <w:rFonts w:ascii="Verdana" w:hAnsi="Verdana"/>
          <w:b/>
          <w:sz w:val="28"/>
          <w:szCs w:val="28"/>
          <w:lang w:val="en-US"/>
        </w:rPr>
      </w:pPr>
      <w:r w:rsidRPr="00A609BD">
        <w:rPr>
          <w:rFonts w:ascii="Verdana" w:hAnsi="Verdana"/>
          <w:b/>
          <w:sz w:val="28"/>
          <w:szCs w:val="28"/>
          <w:lang w:val="en-US"/>
        </w:rPr>
        <w:t xml:space="preserve">XVIII </w:t>
      </w:r>
      <w:r w:rsidR="0043799A" w:rsidRPr="00A609BD">
        <w:rPr>
          <w:rFonts w:ascii="Verdana" w:hAnsi="Verdana"/>
          <w:b/>
          <w:sz w:val="28"/>
          <w:szCs w:val="28"/>
          <w:lang w:val="en-US"/>
        </w:rPr>
        <w:t xml:space="preserve">GENERAL </w:t>
      </w:r>
      <w:r w:rsidRPr="00A609BD">
        <w:rPr>
          <w:rFonts w:ascii="Verdana" w:hAnsi="Verdana"/>
          <w:b/>
          <w:sz w:val="28"/>
          <w:szCs w:val="28"/>
          <w:lang w:val="en-US"/>
        </w:rPr>
        <w:t>C</w:t>
      </w:r>
      <w:r w:rsidR="0043799A" w:rsidRPr="00A609BD">
        <w:rPr>
          <w:rFonts w:ascii="Verdana" w:hAnsi="Verdana"/>
          <w:b/>
          <w:sz w:val="28"/>
          <w:szCs w:val="28"/>
          <w:lang w:val="en-US"/>
        </w:rPr>
        <w:t>HAPTER</w:t>
      </w:r>
      <w:r w:rsidRPr="00A609BD">
        <w:rPr>
          <w:rFonts w:ascii="Verdana" w:hAnsi="Verdana"/>
          <w:b/>
          <w:sz w:val="28"/>
          <w:szCs w:val="28"/>
          <w:lang w:val="en-US"/>
        </w:rPr>
        <w:br/>
      </w:r>
      <w:proofErr w:type="spellStart"/>
      <w:r w:rsidR="0043799A" w:rsidRPr="00A609BD">
        <w:rPr>
          <w:rFonts w:ascii="Verdana" w:hAnsi="Verdana"/>
          <w:b/>
          <w:sz w:val="28"/>
          <w:szCs w:val="28"/>
          <w:lang w:val="en-US"/>
        </w:rPr>
        <w:t>CHAPTER</w:t>
      </w:r>
      <w:proofErr w:type="spellEnd"/>
      <w:r w:rsidR="0043799A" w:rsidRPr="00A609BD">
        <w:rPr>
          <w:rFonts w:ascii="Verdana" w:hAnsi="Verdana"/>
          <w:b/>
          <w:sz w:val="28"/>
          <w:szCs w:val="28"/>
          <w:lang w:val="en-US"/>
        </w:rPr>
        <w:t xml:space="preserve"> ACTS </w:t>
      </w:r>
      <w:r w:rsidRPr="00A609BD">
        <w:rPr>
          <w:rFonts w:ascii="Verdana" w:hAnsi="Verdana"/>
          <w:b/>
          <w:sz w:val="28"/>
          <w:szCs w:val="28"/>
          <w:lang w:val="en-US"/>
        </w:rPr>
        <w:t>2015</w:t>
      </w:r>
    </w:p>
    <w:p w:rsidR="00241D75" w:rsidRPr="00A609BD" w:rsidRDefault="00241D75" w:rsidP="000F0EEB">
      <w:pPr>
        <w:spacing w:after="0"/>
        <w:jc w:val="center"/>
        <w:rPr>
          <w:rFonts w:ascii="Verdana" w:hAnsi="Verdana"/>
          <w:b/>
          <w:sz w:val="28"/>
          <w:szCs w:val="28"/>
          <w:lang w:val="en-US"/>
        </w:rPr>
      </w:pPr>
    </w:p>
    <w:p w:rsidR="00511984" w:rsidRPr="00511984" w:rsidRDefault="00511984" w:rsidP="00511984">
      <w:pPr>
        <w:spacing w:after="0" w:line="240" w:lineRule="auto"/>
        <w:jc w:val="center"/>
        <w:rPr>
          <w:rFonts w:ascii="Helvetica" w:eastAsia="Times New Roman" w:hAnsi="Helvetica" w:cs="Helvetica"/>
          <w:color w:val="000000"/>
          <w:sz w:val="40"/>
          <w:szCs w:val="40"/>
          <w:lang w:val="en-GB" w:eastAsia="en-GB"/>
        </w:rPr>
      </w:pPr>
      <w:r w:rsidRPr="00511984">
        <w:rPr>
          <w:rFonts w:ascii="Verdana" w:eastAsia="Times New Roman" w:hAnsi="Verdana" w:cs="Helvetica"/>
          <w:b/>
          <w:bCs/>
          <w:color w:val="000000"/>
          <w:sz w:val="40"/>
          <w:szCs w:val="40"/>
          <w:lang w:val="en-GB" w:eastAsia="en-GB"/>
        </w:rPr>
        <w:t>Comboni Missionary Disciples</w:t>
      </w:r>
    </w:p>
    <w:p w:rsidR="00511984" w:rsidRPr="00511984" w:rsidRDefault="0043799A" w:rsidP="00511984">
      <w:pPr>
        <w:spacing w:after="0" w:line="240" w:lineRule="auto"/>
        <w:jc w:val="center"/>
        <w:rPr>
          <w:rFonts w:ascii="Helvetica" w:eastAsia="Times New Roman" w:hAnsi="Helvetica" w:cs="Helvetica"/>
          <w:color w:val="000000"/>
          <w:sz w:val="40"/>
          <w:szCs w:val="40"/>
          <w:lang w:val="en-GB" w:eastAsia="en-GB"/>
        </w:rPr>
      </w:pPr>
      <w:proofErr w:type="gramStart"/>
      <w:r>
        <w:rPr>
          <w:rFonts w:ascii="Verdana" w:eastAsia="Times New Roman" w:hAnsi="Verdana" w:cs="Helvetica"/>
          <w:b/>
          <w:bCs/>
          <w:color w:val="000000"/>
          <w:sz w:val="40"/>
          <w:szCs w:val="40"/>
          <w:lang w:val="en-GB" w:eastAsia="en-GB"/>
        </w:rPr>
        <w:t>c</w:t>
      </w:r>
      <w:r w:rsidR="00511984" w:rsidRPr="00511984">
        <w:rPr>
          <w:rFonts w:ascii="Verdana" w:eastAsia="Times New Roman" w:hAnsi="Verdana" w:cs="Helvetica"/>
          <w:b/>
          <w:bCs/>
          <w:color w:val="000000"/>
          <w:sz w:val="40"/>
          <w:szCs w:val="40"/>
          <w:lang w:val="en-GB" w:eastAsia="en-GB"/>
        </w:rPr>
        <w:t>alled</w:t>
      </w:r>
      <w:proofErr w:type="gramEnd"/>
      <w:r w:rsidR="00511984" w:rsidRPr="00511984">
        <w:rPr>
          <w:rFonts w:ascii="Verdana" w:eastAsia="Times New Roman" w:hAnsi="Verdana" w:cs="Helvetica"/>
          <w:b/>
          <w:bCs/>
          <w:color w:val="000000"/>
          <w:sz w:val="40"/>
          <w:szCs w:val="40"/>
          <w:lang w:val="en-GB" w:eastAsia="en-GB"/>
        </w:rPr>
        <w:t xml:space="preserve"> to live the joy of the Gospel in </w:t>
      </w:r>
      <w:r w:rsidR="00246E57">
        <w:rPr>
          <w:rFonts w:ascii="Verdana" w:eastAsia="Times New Roman" w:hAnsi="Verdana" w:cs="Helvetica"/>
          <w:b/>
          <w:bCs/>
          <w:color w:val="000000"/>
          <w:sz w:val="40"/>
          <w:szCs w:val="40"/>
          <w:lang w:val="en-GB" w:eastAsia="en-GB"/>
        </w:rPr>
        <w:t>t</w:t>
      </w:r>
      <w:r w:rsidR="00511984" w:rsidRPr="00511984">
        <w:rPr>
          <w:rFonts w:ascii="Verdana" w:eastAsia="Times New Roman" w:hAnsi="Verdana" w:cs="Helvetica"/>
          <w:b/>
          <w:bCs/>
          <w:color w:val="000000"/>
          <w:sz w:val="40"/>
          <w:szCs w:val="40"/>
          <w:lang w:val="en-GB" w:eastAsia="en-GB"/>
        </w:rPr>
        <w:t>oday’s world</w:t>
      </w:r>
    </w:p>
    <w:p w:rsidR="00241D75" w:rsidRPr="00A609BD" w:rsidRDefault="00241D75" w:rsidP="00E91E72">
      <w:pPr>
        <w:spacing w:after="0"/>
        <w:jc w:val="both"/>
        <w:rPr>
          <w:rFonts w:ascii="Verdana" w:hAnsi="Verdana"/>
          <w:b/>
          <w:sz w:val="28"/>
          <w:szCs w:val="28"/>
          <w:lang w:val="en-US"/>
        </w:rPr>
      </w:pPr>
    </w:p>
    <w:p w:rsidR="00241D75" w:rsidRPr="00A609BD" w:rsidRDefault="00241D75" w:rsidP="00E91E72">
      <w:pPr>
        <w:spacing w:after="0"/>
        <w:jc w:val="both"/>
        <w:rPr>
          <w:rFonts w:ascii="Verdana" w:hAnsi="Verdana"/>
          <w:b/>
          <w:sz w:val="28"/>
          <w:szCs w:val="28"/>
          <w:lang w:val="en-US"/>
        </w:rPr>
      </w:pPr>
    </w:p>
    <w:p w:rsidR="00241D75" w:rsidRPr="00A609BD" w:rsidRDefault="00241D75" w:rsidP="00E91E72">
      <w:pPr>
        <w:spacing w:after="0"/>
        <w:jc w:val="both"/>
        <w:rPr>
          <w:rFonts w:ascii="Verdana" w:hAnsi="Verdana"/>
          <w:b/>
          <w:sz w:val="28"/>
          <w:szCs w:val="28"/>
          <w:lang w:val="en-US"/>
        </w:rPr>
      </w:pPr>
    </w:p>
    <w:p w:rsidR="00241D75" w:rsidRPr="00A609BD" w:rsidRDefault="00241D75" w:rsidP="00E91E72">
      <w:pPr>
        <w:spacing w:after="0"/>
        <w:jc w:val="both"/>
        <w:rPr>
          <w:rFonts w:ascii="Verdana" w:hAnsi="Verdana"/>
          <w:b/>
          <w:sz w:val="28"/>
          <w:szCs w:val="28"/>
          <w:lang w:val="en-US"/>
        </w:rPr>
      </w:pPr>
    </w:p>
    <w:p w:rsidR="00241D75" w:rsidRPr="00A609BD" w:rsidRDefault="00241D75" w:rsidP="00E91E72">
      <w:pPr>
        <w:spacing w:after="0"/>
        <w:jc w:val="both"/>
        <w:rPr>
          <w:rFonts w:ascii="Verdana" w:hAnsi="Verdana"/>
          <w:b/>
          <w:sz w:val="28"/>
          <w:szCs w:val="28"/>
          <w:lang w:val="en-US"/>
        </w:rPr>
      </w:pPr>
    </w:p>
    <w:p w:rsidR="00241D75" w:rsidRPr="00A609BD" w:rsidRDefault="00241D75" w:rsidP="00E91E72">
      <w:pPr>
        <w:spacing w:after="0"/>
        <w:jc w:val="both"/>
        <w:rPr>
          <w:rFonts w:ascii="Verdana" w:hAnsi="Verdana"/>
          <w:b/>
          <w:sz w:val="28"/>
          <w:szCs w:val="28"/>
          <w:lang w:val="en-US"/>
        </w:rPr>
      </w:pPr>
    </w:p>
    <w:p w:rsidR="0016150A" w:rsidRPr="00A609BD" w:rsidRDefault="0016150A" w:rsidP="00E91E72">
      <w:pPr>
        <w:spacing w:after="0"/>
        <w:jc w:val="both"/>
        <w:rPr>
          <w:rFonts w:ascii="Verdana" w:hAnsi="Verdana"/>
          <w:b/>
          <w:sz w:val="28"/>
          <w:szCs w:val="28"/>
          <w:lang w:val="en-US"/>
        </w:rPr>
      </w:pPr>
    </w:p>
    <w:p w:rsidR="00241D75" w:rsidRPr="00A609BD" w:rsidRDefault="00241D75" w:rsidP="00E91E72">
      <w:pPr>
        <w:spacing w:after="0"/>
        <w:jc w:val="both"/>
        <w:rPr>
          <w:rFonts w:ascii="Verdana" w:hAnsi="Verdana"/>
          <w:b/>
          <w:sz w:val="28"/>
          <w:szCs w:val="28"/>
          <w:lang w:val="en-US"/>
        </w:rPr>
      </w:pPr>
    </w:p>
    <w:p w:rsidR="00241D75" w:rsidRPr="00A609BD" w:rsidRDefault="00241D75" w:rsidP="00E91E72">
      <w:pPr>
        <w:spacing w:after="0"/>
        <w:jc w:val="both"/>
        <w:rPr>
          <w:rFonts w:ascii="Verdana" w:hAnsi="Verdana"/>
          <w:b/>
          <w:sz w:val="28"/>
          <w:szCs w:val="28"/>
          <w:lang w:val="en-US"/>
        </w:rPr>
      </w:pPr>
      <w:r w:rsidRPr="00136360">
        <w:rPr>
          <w:rFonts w:ascii="Verdana" w:hAnsi="Verdana"/>
          <w:b/>
          <w:noProof/>
          <w:sz w:val="28"/>
          <w:szCs w:val="28"/>
          <w:lang w:val="it-IT" w:eastAsia="it-IT"/>
        </w:rPr>
        <mc:AlternateContent>
          <mc:Choice Requires="wps">
            <w:drawing>
              <wp:anchor distT="0" distB="0" distL="114300" distR="114300" simplePos="0" relativeHeight="251659264" behindDoc="0" locked="0" layoutInCell="1" allowOverlap="1" wp14:anchorId="4FCFA65C" wp14:editId="6C2E014B">
                <wp:simplePos x="0" y="0"/>
                <wp:positionH relativeFrom="column">
                  <wp:align>center</wp:align>
                </wp:positionH>
                <wp:positionV relativeFrom="paragraph">
                  <wp:posOffset>0</wp:posOffset>
                </wp:positionV>
                <wp:extent cx="2424022" cy="1138687"/>
                <wp:effectExtent l="0" t="0" r="14605" b="2349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4022" cy="1138687"/>
                        </a:xfrm>
                        <a:prstGeom prst="rect">
                          <a:avLst/>
                        </a:prstGeom>
                        <a:solidFill>
                          <a:srgbClr val="FFFFFF"/>
                        </a:solidFill>
                        <a:ln w="9525">
                          <a:solidFill>
                            <a:srgbClr val="000000"/>
                          </a:solidFill>
                          <a:miter lim="800000"/>
                          <a:headEnd/>
                          <a:tailEnd/>
                        </a:ln>
                      </wps:spPr>
                      <wps:txbx>
                        <w:txbxContent>
                          <w:p w:rsidR="007D7528" w:rsidRDefault="007D7528" w:rsidP="00241D75">
                            <w:pPr>
                              <w:jc w:val="center"/>
                              <w:rPr>
                                <w:sz w:val="32"/>
                              </w:rPr>
                            </w:pPr>
                          </w:p>
                          <w:p w:rsidR="007D7528" w:rsidRPr="00136360" w:rsidRDefault="007D7528" w:rsidP="00241D75">
                            <w:pPr>
                              <w:jc w:val="center"/>
                              <w:rPr>
                                <w:sz w:val="32"/>
                              </w:rPr>
                            </w:pPr>
                            <w:proofErr w:type="spellStart"/>
                            <w:r>
                              <w:rPr>
                                <w:sz w:val="32"/>
                              </w:rPr>
                              <w:t>Photograph</w:t>
                            </w:r>
                            <w:proofErr w:type="spellEnd"/>
                            <w:r>
                              <w:rPr>
                                <w:sz w:val="32"/>
                              </w:rPr>
                              <w:t xml:space="preserve"> of </w:t>
                            </w:r>
                            <w:proofErr w:type="spellStart"/>
                            <w:r>
                              <w:rPr>
                                <w:sz w:val="32"/>
                              </w:rPr>
                              <w:t>Capitulars</w:t>
                            </w:r>
                            <w:proofErr w:type="spellEnd"/>
                          </w:p>
                          <w:p w:rsidR="007D7528" w:rsidRDefault="007D7528" w:rsidP="00241D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0;margin-top:0;width:190.85pt;height:89.6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">
                <v:textbox>
                  <w:txbxContent>
                    <w:p w:rsidR="007D7528" w:rsidRDefault="007D7528" w:rsidP="00241D75">
                      <w:pPr>
                        <w:jc w:val="center"/>
                        <w:rPr>
                          <w:sz w:val="32"/>
                        </w:rPr>
                      </w:pPr>
                    </w:p>
                    <w:p w:rsidR="007D7528" w:rsidRPr="00136360" w:rsidRDefault="007D7528" w:rsidP="00241D75">
                      <w:pPr>
                        <w:jc w:val="center"/>
                        <w:rPr>
                          <w:sz w:val="32"/>
                        </w:rPr>
                      </w:pPr>
                      <w:proofErr w:type="spellStart"/>
                      <w:r>
                        <w:rPr>
                          <w:sz w:val="32"/>
                        </w:rPr>
                        <w:t>Photograph</w:t>
                      </w:r>
                      <w:proofErr w:type="spellEnd"/>
                      <w:r>
                        <w:rPr>
                          <w:sz w:val="32"/>
                        </w:rPr>
                        <w:t xml:space="preserve"> of </w:t>
                      </w:r>
                      <w:proofErr w:type="spellStart"/>
                      <w:r>
                        <w:rPr>
                          <w:sz w:val="32"/>
                        </w:rPr>
                        <w:t>Capitulars</w:t>
                      </w:r>
                      <w:proofErr w:type="spellEnd"/>
                    </w:p>
                    <w:p w:rsidR="007D7528" w:rsidRDefault="007D7528" w:rsidP="00241D75"/>
                  </w:txbxContent>
                </v:textbox>
              </v:shape>
            </w:pict>
          </mc:Fallback>
        </mc:AlternateContent>
      </w:r>
    </w:p>
    <w:p w:rsidR="00241D75" w:rsidRPr="00A609BD" w:rsidRDefault="00241D75" w:rsidP="00E91E72">
      <w:pPr>
        <w:spacing w:after="0"/>
        <w:jc w:val="both"/>
        <w:rPr>
          <w:rFonts w:ascii="Verdana" w:hAnsi="Verdana"/>
          <w:b/>
          <w:sz w:val="28"/>
          <w:szCs w:val="28"/>
          <w:lang w:val="en-US"/>
        </w:rPr>
      </w:pPr>
    </w:p>
    <w:p w:rsidR="00241D75" w:rsidRPr="00A609BD" w:rsidRDefault="00241D75" w:rsidP="00E91E72">
      <w:pPr>
        <w:spacing w:after="0"/>
        <w:jc w:val="both"/>
        <w:rPr>
          <w:rFonts w:ascii="Verdana" w:hAnsi="Verdana"/>
          <w:b/>
          <w:sz w:val="28"/>
          <w:szCs w:val="28"/>
          <w:lang w:val="en-US"/>
        </w:rPr>
      </w:pPr>
    </w:p>
    <w:p w:rsidR="00241D75" w:rsidRPr="00A609BD" w:rsidRDefault="00241D75" w:rsidP="00E91E72">
      <w:pPr>
        <w:spacing w:after="0"/>
        <w:jc w:val="both"/>
        <w:rPr>
          <w:rFonts w:ascii="Verdana" w:hAnsi="Verdana"/>
          <w:b/>
          <w:sz w:val="28"/>
          <w:szCs w:val="28"/>
          <w:lang w:val="en-US"/>
        </w:rPr>
      </w:pPr>
    </w:p>
    <w:p w:rsidR="00241D75" w:rsidRPr="00A609BD" w:rsidRDefault="00241D75" w:rsidP="00E91E72">
      <w:pPr>
        <w:spacing w:after="0"/>
        <w:jc w:val="both"/>
        <w:rPr>
          <w:rFonts w:ascii="Verdana" w:hAnsi="Verdana"/>
          <w:b/>
          <w:sz w:val="28"/>
          <w:szCs w:val="28"/>
          <w:lang w:val="en-US"/>
        </w:rPr>
      </w:pPr>
    </w:p>
    <w:p w:rsidR="00241D75" w:rsidRPr="00A609BD" w:rsidRDefault="00241D75" w:rsidP="00E91E72">
      <w:pPr>
        <w:spacing w:after="0"/>
        <w:jc w:val="both"/>
        <w:rPr>
          <w:rFonts w:ascii="Verdana" w:hAnsi="Verdana"/>
          <w:b/>
          <w:sz w:val="28"/>
          <w:szCs w:val="28"/>
          <w:lang w:val="en-US"/>
        </w:rPr>
      </w:pPr>
    </w:p>
    <w:p w:rsidR="00241D75" w:rsidRPr="00A609BD" w:rsidRDefault="00241D75" w:rsidP="00E91E72">
      <w:pPr>
        <w:spacing w:after="0"/>
        <w:jc w:val="both"/>
        <w:rPr>
          <w:rFonts w:ascii="Verdana" w:hAnsi="Verdana"/>
          <w:b/>
          <w:sz w:val="28"/>
          <w:szCs w:val="28"/>
          <w:lang w:val="en-US"/>
        </w:rPr>
      </w:pPr>
    </w:p>
    <w:p w:rsidR="00241D75" w:rsidRPr="00A609BD" w:rsidRDefault="00241D75" w:rsidP="00E91E72">
      <w:pPr>
        <w:spacing w:after="0"/>
        <w:jc w:val="both"/>
        <w:rPr>
          <w:rFonts w:ascii="Verdana" w:hAnsi="Verdana"/>
          <w:b/>
          <w:sz w:val="28"/>
          <w:szCs w:val="28"/>
          <w:lang w:val="en-US"/>
        </w:rPr>
      </w:pPr>
    </w:p>
    <w:p w:rsidR="00241D75" w:rsidRPr="00A609BD" w:rsidRDefault="00241D75" w:rsidP="00E91E72">
      <w:pPr>
        <w:spacing w:after="0"/>
        <w:jc w:val="both"/>
        <w:rPr>
          <w:rFonts w:ascii="Verdana" w:hAnsi="Verdana"/>
          <w:b/>
          <w:sz w:val="28"/>
          <w:szCs w:val="28"/>
          <w:lang w:val="en-US"/>
        </w:rPr>
      </w:pPr>
    </w:p>
    <w:p w:rsidR="00241D75" w:rsidRPr="00A609BD" w:rsidRDefault="00241D75" w:rsidP="00E91E72">
      <w:pPr>
        <w:spacing w:after="0"/>
        <w:jc w:val="both"/>
        <w:rPr>
          <w:rFonts w:ascii="Verdana" w:hAnsi="Verdana"/>
          <w:b/>
          <w:sz w:val="28"/>
          <w:szCs w:val="28"/>
          <w:lang w:val="en-US"/>
        </w:rPr>
      </w:pPr>
    </w:p>
    <w:p w:rsidR="00241D75" w:rsidRPr="00A609BD" w:rsidRDefault="00241D75" w:rsidP="00E91E72">
      <w:pPr>
        <w:spacing w:after="0"/>
        <w:jc w:val="both"/>
        <w:rPr>
          <w:rFonts w:ascii="Verdana" w:hAnsi="Verdana"/>
          <w:b/>
          <w:sz w:val="28"/>
          <w:szCs w:val="28"/>
          <w:lang w:val="en-US"/>
        </w:rPr>
      </w:pPr>
    </w:p>
    <w:p w:rsidR="00241D75" w:rsidRPr="00A609BD" w:rsidRDefault="00241D75" w:rsidP="00E91E72">
      <w:pPr>
        <w:spacing w:after="0"/>
        <w:jc w:val="both"/>
        <w:rPr>
          <w:rFonts w:ascii="Verdana" w:hAnsi="Verdana"/>
          <w:b/>
          <w:sz w:val="28"/>
          <w:szCs w:val="28"/>
          <w:lang w:val="en-US"/>
        </w:rPr>
      </w:pPr>
    </w:p>
    <w:p w:rsidR="00241D75" w:rsidRPr="00A609BD" w:rsidRDefault="00241D75" w:rsidP="00E91E72">
      <w:pPr>
        <w:spacing w:after="0"/>
        <w:jc w:val="both"/>
        <w:rPr>
          <w:rFonts w:ascii="Verdana" w:hAnsi="Verdana"/>
          <w:b/>
          <w:sz w:val="28"/>
          <w:szCs w:val="28"/>
          <w:lang w:val="en-US"/>
        </w:rPr>
      </w:pPr>
    </w:p>
    <w:p w:rsidR="0016150A" w:rsidRPr="00A609BD" w:rsidRDefault="0016150A" w:rsidP="00E91E72">
      <w:pPr>
        <w:spacing w:after="0"/>
        <w:jc w:val="both"/>
        <w:rPr>
          <w:rFonts w:ascii="Verdana" w:hAnsi="Verdana"/>
          <w:b/>
          <w:sz w:val="28"/>
          <w:szCs w:val="28"/>
          <w:lang w:val="en-US"/>
        </w:rPr>
      </w:pPr>
    </w:p>
    <w:p w:rsidR="0016150A" w:rsidRPr="00A609BD" w:rsidRDefault="0016150A" w:rsidP="00E91E72">
      <w:pPr>
        <w:spacing w:after="0"/>
        <w:jc w:val="both"/>
        <w:rPr>
          <w:rFonts w:ascii="Verdana" w:hAnsi="Verdana"/>
          <w:b/>
          <w:sz w:val="28"/>
          <w:szCs w:val="28"/>
          <w:lang w:val="en-US"/>
        </w:rPr>
      </w:pPr>
    </w:p>
    <w:p w:rsidR="00241D75" w:rsidRPr="00A609BD" w:rsidRDefault="00241D75" w:rsidP="00E91E72">
      <w:pPr>
        <w:spacing w:after="0"/>
        <w:jc w:val="both"/>
        <w:rPr>
          <w:rFonts w:ascii="Verdana" w:hAnsi="Verdana"/>
          <w:b/>
          <w:sz w:val="28"/>
          <w:szCs w:val="28"/>
          <w:lang w:val="en-US"/>
        </w:rPr>
      </w:pPr>
    </w:p>
    <w:p w:rsidR="00241D75" w:rsidRPr="00A609BD" w:rsidRDefault="00CF77C2" w:rsidP="00CF77C2">
      <w:pPr>
        <w:spacing w:after="0"/>
        <w:jc w:val="center"/>
        <w:rPr>
          <w:rFonts w:ascii="Verdana" w:hAnsi="Verdana"/>
          <w:b/>
          <w:sz w:val="28"/>
          <w:szCs w:val="28"/>
          <w:lang w:val="en-US"/>
        </w:rPr>
      </w:pPr>
      <w:r w:rsidRPr="00A609BD">
        <w:rPr>
          <w:rFonts w:ascii="Verdana" w:hAnsi="Verdana"/>
          <w:b/>
          <w:sz w:val="28"/>
          <w:szCs w:val="28"/>
          <w:lang w:val="en-US"/>
        </w:rPr>
        <w:t>Comboni M</w:t>
      </w:r>
      <w:r w:rsidR="00241D75" w:rsidRPr="00A609BD">
        <w:rPr>
          <w:rFonts w:ascii="Verdana" w:hAnsi="Verdana"/>
          <w:b/>
          <w:sz w:val="28"/>
          <w:szCs w:val="28"/>
          <w:lang w:val="en-US"/>
        </w:rPr>
        <w:t>issionari</w:t>
      </w:r>
      <w:r w:rsidRPr="00A609BD">
        <w:rPr>
          <w:rFonts w:ascii="Verdana" w:hAnsi="Verdana"/>
          <w:b/>
          <w:sz w:val="28"/>
          <w:szCs w:val="28"/>
          <w:lang w:val="en-US"/>
        </w:rPr>
        <w:t>es of the Heart of Jesus</w:t>
      </w:r>
    </w:p>
    <w:p w:rsidR="00241D75" w:rsidRPr="00A609BD" w:rsidRDefault="00241D75" w:rsidP="00E91E72">
      <w:pPr>
        <w:spacing w:after="0"/>
        <w:jc w:val="both"/>
        <w:rPr>
          <w:rFonts w:ascii="Verdana" w:hAnsi="Verdana"/>
          <w:b/>
          <w:sz w:val="28"/>
          <w:szCs w:val="28"/>
          <w:lang w:val="en-US"/>
        </w:rPr>
      </w:pPr>
    </w:p>
    <w:p w:rsidR="00241D75" w:rsidRPr="00A609BD" w:rsidRDefault="00241D75" w:rsidP="00E91E72">
      <w:pPr>
        <w:spacing w:after="0"/>
        <w:jc w:val="both"/>
        <w:rPr>
          <w:rFonts w:ascii="Verdana" w:hAnsi="Verdana"/>
          <w:b/>
          <w:sz w:val="28"/>
          <w:szCs w:val="28"/>
          <w:lang w:val="en-US"/>
        </w:rPr>
      </w:pPr>
    </w:p>
    <w:p w:rsidR="00241D75" w:rsidRPr="00A609BD" w:rsidRDefault="00241D75" w:rsidP="00E91E72">
      <w:pPr>
        <w:spacing w:after="0"/>
        <w:jc w:val="both"/>
        <w:rPr>
          <w:rFonts w:ascii="Verdana" w:hAnsi="Verdana"/>
          <w:b/>
          <w:sz w:val="28"/>
          <w:szCs w:val="28"/>
          <w:lang w:val="en-US"/>
        </w:rPr>
      </w:pPr>
    </w:p>
    <w:p w:rsidR="00241D75" w:rsidRPr="00A609BD" w:rsidRDefault="00241D75" w:rsidP="00E91E72">
      <w:pPr>
        <w:spacing w:after="0"/>
        <w:jc w:val="both"/>
        <w:rPr>
          <w:rFonts w:ascii="Verdana" w:hAnsi="Verdana"/>
          <w:b/>
          <w:sz w:val="28"/>
          <w:szCs w:val="28"/>
          <w:lang w:val="en-US"/>
        </w:rPr>
      </w:pPr>
    </w:p>
    <w:p w:rsidR="00241D75" w:rsidRPr="00A609BD" w:rsidRDefault="00241D75" w:rsidP="00E91E72">
      <w:pPr>
        <w:spacing w:after="0"/>
        <w:jc w:val="both"/>
        <w:rPr>
          <w:rFonts w:ascii="Verdana" w:hAnsi="Verdana"/>
          <w:b/>
          <w:sz w:val="28"/>
          <w:szCs w:val="28"/>
          <w:lang w:val="en-US"/>
        </w:rPr>
      </w:pPr>
    </w:p>
    <w:p w:rsidR="00241D75" w:rsidRPr="00A609BD" w:rsidRDefault="00241D75" w:rsidP="00E91E72">
      <w:pPr>
        <w:spacing w:after="0"/>
        <w:jc w:val="both"/>
        <w:rPr>
          <w:rFonts w:ascii="Verdana" w:hAnsi="Verdana"/>
          <w:b/>
          <w:sz w:val="28"/>
          <w:szCs w:val="28"/>
          <w:lang w:val="en-US"/>
        </w:rPr>
      </w:pPr>
    </w:p>
    <w:p w:rsidR="00241D75" w:rsidRPr="00A609BD" w:rsidRDefault="00241D75" w:rsidP="00E91E72">
      <w:pPr>
        <w:spacing w:after="0"/>
        <w:jc w:val="both"/>
        <w:rPr>
          <w:rFonts w:ascii="Verdana" w:hAnsi="Verdana"/>
          <w:b/>
          <w:sz w:val="28"/>
          <w:szCs w:val="28"/>
          <w:lang w:val="en-US"/>
        </w:rPr>
      </w:pPr>
    </w:p>
    <w:p w:rsidR="00241D75" w:rsidRPr="00A609BD" w:rsidRDefault="00241D75" w:rsidP="00E91E72">
      <w:pPr>
        <w:spacing w:after="0"/>
        <w:jc w:val="both"/>
        <w:rPr>
          <w:rFonts w:ascii="Verdana" w:hAnsi="Verdana"/>
          <w:b/>
          <w:sz w:val="28"/>
          <w:szCs w:val="28"/>
          <w:lang w:val="en-US"/>
        </w:rPr>
      </w:pPr>
    </w:p>
    <w:p w:rsidR="00241D75" w:rsidRPr="00A609BD" w:rsidRDefault="00241D75" w:rsidP="00E91E72">
      <w:pPr>
        <w:spacing w:after="0"/>
        <w:jc w:val="both"/>
        <w:rPr>
          <w:rFonts w:ascii="Verdana" w:hAnsi="Verdana"/>
          <w:b/>
          <w:sz w:val="28"/>
          <w:szCs w:val="28"/>
          <w:lang w:val="en-US"/>
        </w:rPr>
      </w:pPr>
    </w:p>
    <w:p w:rsidR="00241D75" w:rsidRPr="00A609BD" w:rsidRDefault="00241D75" w:rsidP="00E91E72">
      <w:pPr>
        <w:spacing w:after="0"/>
        <w:jc w:val="both"/>
        <w:rPr>
          <w:rFonts w:ascii="Verdana" w:hAnsi="Verdana"/>
          <w:b/>
          <w:sz w:val="28"/>
          <w:szCs w:val="28"/>
          <w:lang w:val="en-US"/>
        </w:rPr>
      </w:pPr>
    </w:p>
    <w:p w:rsidR="00241D75" w:rsidRPr="00A609BD" w:rsidRDefault="00241D75" w:rsidP="00E91E72">
      <w:pPr>
        <w:spacing w:after="0"/>
        <w:jc w:val="both"/>
        <w:rPr>
          <w:rFonts w:ascii="Verdana" w:hAnsi="Verdana"/>
          <w:b/>
          <w:sz w:val="28"/>
          <w:szCs w:val="28"/>
          <w:lang w:val="en-US"/>
        </w:rPr>
      </w:pPr>
    </w:p>
    <w:p w:rsidR="00241D75" w:rsidRPr="00A609BD" w:rsidRDefault="00241D75" w:rsidP="00E91E72">
      <w:pPr>
        <w:spacing w:after="0"/>
        <w:jc w:val="both"/>
        <w:rPr>
          <w:rFonts w:ascii="Verdana" w:hAnsi="Verdana"/>
          <w:b/>
          <w:sz w:val="28"/>
          <w:szCs w:val="28"/>
          <w:lang w:val="en-US"/>
        </w:rPr>
      </w:pPr>
    </w:p>
    <w:p w:rsidR="00241D75" w:rsidRPr="00A609BD" w:rsidRDefault="00241D75" w:rsidP="00E91E72">
      <w:pPr>
        <w:spacing w:after="0"/>
        <w:jc w:val="both"/>
        <w:rPr>
          <w:rFonts w:ascii="Verdana" w:hAnsi="Verdana"/>
          <w:b/>
          <w:sz w:val="28"/>
          <w:szCs w:val="28"/>
          <w:lang w:val="en-US"/>
        </w:rPr>
      </w:pPr>
    </w:p>
    <w:p w:rsidR="00241D75" w:rsidRPr="00A609BD" w:rsidRDefault="00241D75" w:rsidP="00E91E72">
      <w:pPr>
        <w:spacing w:after="0"/>
        <w:jc w:val="both"/>
        <w:rPr>
          <w:rFonts w:ascii="Verdana" w:hAnsi="Verdana"/>
          <w:b/>
          <w:sz w:val="28"/>
          <w:szCs w:val="28"/>
          <w:lang w:val="en-US"/>
        </w:rPr>
      </w:pPr>
    </w:p>
    <w:p w:rsidR="00241D75" w:rsidRPr="00A609BD" w:rsidRDefault="00241D75" w:rsidP="00E91E72">
      <w:pPr>
        <w:spacing w:after="0"/>
        <w:jc w:val="both"/>
        <w:rPr>
          <w:rFonts w:ascii="Verdana" w:hAnsi="Verdana"/>
          <w:b/>
          <w:sz w:val="28"/>
          <w:szCs w:val="28"/>
          <w:lang w:val="en-US"/>
        </w:rPr>
      </w:pPr>
    </w:p>
    <w:p w:rsidR="00241D75" w:rsidRPr="00A609BD" w:rsidRDefault="00241D75" w:rsidP="00E91E72">
      <w:pPr>
        <w:spacing w:after="0"/>
        <w:jc w:val="both"/>
        <w:rPr>
          <w:rFonts w:ascii="Verdana" w:hAnsi="Verdana"/>
          <w:b/>
          <w:sz w:val="28"/>
          <w:szCs w:val="28"/>
          <w:lang w:val="en-US"/>
        </w:rPr>
      </w:pPr>
    </w:p>
    <w:p w:rsidR="00241D75" w:rsidRPr="00A609BD" w:rsidRDefault="00241D75" w:rsidP="00E91E72">
      <w:pPr>
        <w:spacing w:after="0"/>
        <w:jc w:val="both"/>
        <w:rPr>
          <w:rFonts w:ascii="Verdana" w:hAnsi="Verdana"/>
          <w:b/>
          <w:sz w:val="28"/>
          <w:szCs w:val="28"/>
          <w:lang w:val="en-US"/>
        </w:rPr>
      </w:pPr>
    </w:p>
    <w:p w:rsidR="00241D75" w:rsidRPr="00A609BD" w:rsidRDefault="00241D75" w:rsidP="00E91E72">
      <w:pPr>
        <w:spacing w:after="0"/>
        <w:jc w:val="both"/>
        <w:rPr>
          <w:rFonts w:ascii="Verdana" w:hAnsi="Verdana"/>
          <w:b/>
          <w:sz w:val="28"/>
          <w:szCs w:val="28"/>
          <w:lang w:val="en-US"/>
        </w:rPr>
      </w:pPr>
    </w:p>
    <w:p w:rsidR="00241D75" w:rsidRPr="00A609BD" w:rsidRDefault="00241D75" w:rsidP="00E91E72">
      <w:pPr>
        <w:spacing w:after="0"/>
        <w:jc w:val="both"/>
        <w:rPr>
          <w:rFonts w:ascii="Verdana" w:hAnsi="Verdana"/>
          <w:b/>
          <w:sz w:val="28"/>
          <w:szCs w:val="28"/>
          <w:lang w:val="en-US"/>
        </w:rPr>
      </w:pPr>
    </w:p>
    <w:p w:rsidR="00241D75" w:rsidRPr="00A609BD" w:rsidRDefault="00241D75" w:rsidP="00E91E72">
      <w:pPr>
        <w:spacing w:after="0"/>
        <w:jc w:val="both"/>
        <w:rPr>
          <w:rFonts w:ascii="Verdana" w:hAnsi="Verdana"/>
          <w:b/>
          <w:sz w:val="28"/>
          <w:szCs w:val="28"/>
          <w:lang w:val="en-US"/>
        </w:rPr>
      </w:pPr>
    </w:p>
    <w:p w:rsidR="00241D75" w:rsidRPr="00A609BD" w:rsidRDefault="00241D75" w:rsidP="00E91E72">
      <w:pPr>
        <w:spacing w:after="0"/>
        <w:jc w:val="both"/>
        <w:rPr>
          <w:rFonts w:ascii="Verdana" w:hAnsi="Verdana"/>
          <w:b/>
          <w:sz w:val="28"/>
          <w:szCs w:val="28"/>
          <w:lang w:val="en-US"/>
        </w:rPr>
      </w:pPr>
    </w:p>
    <w:p w:rsidR="00241D75" w:rsidRPr="00A609BD" w:rsidRDefault="00241D75" w:rsidP="00E91E72">
      <w:pPr>
        <w:spacing w:after="0"/>
        <w:jc w:val="both"/>
        <w:rPr>
          <w:rFonts w:ascii="Verdana" w:hAnsi="Verdana"/>
          <w:b/>
          <w:sz w:val="28"/>
          <w:szCs w:val="28"/>
          <w:lang w:val="en-US"/>
        </w:rPr>
      </w:pPr>
    </w:p>
    <w:p w:rsidR="00241D75" w:rsidRPr="00A609BD" w:rsidRDefault="00241D75" w:rsidP="00E91E72">
      <w:pPr>
        <w:spacing w:after="0"/>
        <w:jc w:val="both"/>
        <w:rPr>
          <w:rFonts w:ascii="Verdana" w:hAnsi="Verdana"/>
          <w:b/>
          <w:sz w:val="28"/>
          <w:szCs w:val="28"/>
          <w:lang w:val="en-US"/>
        </w:rPr>
      </w:pPr>
    </w:p>
    <w:p w:rsidR="00241D75" w:rsidRPr="00A609BD" w:rsidRDefault="00241D75" w:rsidP="00E91E72">
      <w:pPr>
        <w:spacing w:after="0"/>
        <w:jc w:val="both"/>
        <w:rPr>
          <w:rFonts w:ascii="Verdana" w:hAnsi="Verdana"/>
          <w:b/>
          <w:sz w:val="28"/>
          <w:szCs w:val="28"/>
          <w:lang w:val="en-US"/>
        </w:rPr>
      </w:pPr>
    </w:p>
    <w:p w:rsidR="00241D75" w:rsidRPr="00A609BD" w:rsidRDefault="00241D75" w:rsidP="00E91E72">
      <w:pPr>
        <w:spacing w:after="0"/>
        <w:jc w:val="both"/>
        <w:rPr>
          <w:rFonts w:ascii="Verdana" w:hAnsi="Verdana"/>
          <w:b/>
          <w:sz w:val="28"/>
          <w:szCs w:val="28"/>
          <w:lang w:val="en-US"/>
        </w:rPr>
      </w:pPr>
    </w:p>
    <w:p w:rsidR="00241D75" w:rsidRPr="00A609BD" w:rsidRDefault="00241D75" w:rsidP="00E91E72">
      <w:pPr>
        <w:spacing w:after="0"/>
        <w:jc w:val="both"/>
        <w:rPr>
          <w:rFonts w:ascii="Verdana" w:hAnsi="Verdana"/>
          <w:b/>
          <w:sz w:val="28"/>
          <w:szCs w:val="28"/>
          <w:lang w:val="en-US"/>
        </w:rPr>
      </w:pPr>
    </w:p>
    <w:p w:rsidR="00241D75" w:rsidRPr="00A609BD" w:rsidRDefault="00241D75" w:rsidP="00E91E72">
      <w:pPr>
        <w:spacing w:after="0"/>
        <w:jc w:val="both"/>
        <w:rPr>
          <w:rFonts w:ascii="Verdana" w:hAnsi="Verdana"/>
          <w:b/>
          <w:sz w:val="28"/>
          <w:szCs w:val="28"/>
          <w:lang w:val="en-US"/>
        </w:rPr>
      </w:pPr>
    </w:p>
    <w:p w:rsidR="00241D75" w:rsidRPr="00A609BD" w:rsidRDefault="00241D75" w:rsidP="00E91E72">
      <w:pPr>
        <w:spacing w:after="0"/>
        <w:jc w:val="both"/>
        <w:rPr>
          <w:rFonts w:ascii="Verdana" w:hAnsi="Verdana"/>
          <w:b/>
          <w:sz w:val="28"/>
          <w:szCs w:val="28"/>
          <w:lang w:val="en-US"/>
        </w:rPr>
      </w:pPr>
    </w:p>
    <w:p w:rsidR="00241D75" w:rsidRPr="00A609BD" w:rsidRDefault="00241D75" w:rsidP="00E91E72">
      <w:pPr>
        <w:spacing w:after="0"/>
        <w:jc w:val="both"/>
        <w:rPr>
          <w:rFonts w:ascii="Verdana" w:hAnsi="Verdana"/>
          <w:b/>
          <w:sz w:val="28"/>
          <w:szCs w:val="28"/>
          <w:lang w:val="en-US"/>
        </w:rPr>
      </w:pPr>
    </w:p>
    <w:p w:rsidR="00241D75" w:rsidRPr="00A609BD" w:rsidRDefault="00241D75" w:rsidP="00E91E72">
      <w:pPr>
        <w:spacing w:after="0"/>
        <w:jc w:val="both"/>
        <w:rPr>
          <w:rFonts w:ascii="Verdana" w:hAnsi="Verdana"/>
          <w:b/>
          <w:sz w:val="28"/>
          <w:szCs w:val="28"/>
          <w:lang w:val="en-US"/>
        </w:rPr>
      </w:pPr>
    </w:p>
    <w:p w:rsidR="003D2BB5" w:rsidRPr="00A609BD" w:rsidRDefault="003D2BB5" w:rsidP="000F0EEB">
      <w:pPr>
        <w:spacing w:after="0"/>
        <w:jc w:val="center"/>
        <w:rPr>
          <w:rFonts w:ascii="Verdana" w:hAnsi="Verdana"/>
          <w:b/>
          <w:sz w:val="40"/>
          <w:szCs w:val="28"/>
          <w:lang w:val="en-US"/>
        </w:rPr>
      </w:pPr>
    </w:p>
    <w:p w:rsidR="003D2BB5" w:rsidRPr="00A609BD" w:rsidRDefault="003D2BB5" w:rsidP="000F0EEB">
      <w:pPr>
        <w:spacing w:after="0"/>
        <w:jc w:val="center"/>
        <w:rPr>
          <w:rFonts w:ascii="Verdana" w:hAnsi="Verdana"/>
          <w:b/>
          <w:sz w:val="40"/>
          <w:szCs w:val="28"/>
          <w:lang w:val="en-US"/>
        </w:rPr>
      </w:pPr>
    </w:p>
    <w:p w:rsidR="003D2BB5" w:rsidRPr="00A609BD" w:rsidRDefault="003D2BB5" w:rsidP="000F0EEB">
      <w:pPr>
        <w:spacing w:after="0"/>
        <w:jc w:val="center"/>
        <w:rPr>
          <w:rFonts w:ascii="Verdana" w:hAnsi="Verdana"/>
          <w:b/>
          <w:sz w:val="40"/>
          <w:szCs w:val="28"/>
          <w:lang w:val="en-US"/>
        </w:rPr>
      </w:pPr>
    </w:p>
    <w:p w:rsidR="00241D75" w:rsidRPr="00A609BD" w:rsidRDefault="00CA36FE" w:rsidP="000F0EEB">
      <w:pPr>
        <w:spacing w:after="0"/>
        <w:jc w:val="center"/>
        <w:rPr>
          <w:rFonts w:ascii="Verdana" w:hAnsi="Verdana"/>
          <w:b/>
          <w:sz w:val="40"/>
          <w:szCs w:val="28"/>
          <w:lang w:val="en-US"/>
        </w:rPr>
      </w:pPr>
      <w:r w:rsidRPr="00A609BD">
        <w:rPr>
          <w:rFonts w:ascii="Verdana" w:hAnsi="Verdana"/>
          <w:b/>
          <w:sz w:val="40"/>
          <w:szCs w:val="28"/>
          <w:lang w:val="en-US"/>
        </w:rPr>
        <w:t>FOR PRIVATE USE ONLY</w:t>
      </w:r>
    </w:p>
    <w:p w:rsidR="00241D75" w:rsidRPr="00A609BD" w:rsidRDefault="00241D75" w:rsidP="000F0EEB">
      <w:pPr>
        <w:spacing w:after="0"/>
        <w:jc w:val="center"/>
        <w:rPr>
          <w:rFonts w:ascii="Verdana" w:hAnsi="Verdana"/>
          <w:b/>
          <w:i/>
          <w:sz w:val="36"/>
          <w:szCs w:val="28"/>
          <w:lang w:val="en-US"/>
        </w:rPr>
      </w:pPr>
      <w:r w:rsidRPr="00A609BD">
        <w:rPr>
          <w:rFonts w:ascii="Verdana" w:hAnsi="Verdana"/>
          <w:b/>
          <w:i/>
          <w:sz w:val="36"/>
          <w:szCs w:val="28"/>
          <w:lang w:val="en-US"/>
        </w:rPr>
        <w:t>R</w:t>
      </w:r>
      <w:r w:rsidR="000A376E" w:rsidRPr="00A609BD">
        <w:rPr>
          <w:rFonts w:ascii="Verdana" w:hAnsi="Verdana"/>
          <w:b/>
          <w:i/>
          <w:sz w:val="36"/>
          <w:szCs w:val="28"/>
          <w:lang w:val="en-US"/>
        </w:rPr>
        <w:t>e</w:t>
      </w:r>
      <w:r w:rsidRPr="00A609BD">
        <w:rPr>
          <w:rFonts w:ascii="Verdana" w:hAnsi="Verdana"/>
          <w:b/>
          <w:i/>
          <w:sz w:val="36"/>
          <w:szCs w:val="28"/>
          <w:lang w:val="en-US"/>
        </w:rPr>
        <w:t>serv</w:t>
      </w:r>
      <w:r w:rsidR="000A376E" w:rsidRPr="00A609BD">
        <w:rPr>
          <w:rFonts w:ascii="Verdana" w:hAnsi="Verdana"/>
          <w:b/>
          <w:i/>
          <w:sz w:val="36"/>
          <w:szCs w:val="28"/>
          <w:lang w:val="en-US"/>
        </w:rPr>
        <w:t>ed to Members of the Institute</w:t>
      </w:r>
    </w:p>
    <w:p w:rsidR="00E7418F" w:rsidRPr="00A609BD" w:rsidRDefault="0008763A" w:rsidP="000218B5">
      <w:pPr>
        <w:spacing w:after="0"/>
        <w:jc w:val="center"/>
        <w:rPr>
          <w:rFonts w:ascii="Gill Sans MT" w:hAnsi="Gill Sans MT"/>
          <w:b/>
          <w:i/>
          <w:sz w:val="36"/>
          <w:szCs w:val="28"/>
          <w:lang w:val="en-US"/>
        </w:rPr>
      </w:pPr>
      <w:r w:rsidRPr="00A609BD">
        <w:rPr>
          <w:rFonts w:ascii="Verdana" w:hAnsi="Verdana"/>
          <w:b/>
          <w:i/>
          <w:sz w:val="36"/>
          <w:szCs w:val="28"/>
          <w:lang w:val="en-US"/>
        </w:rPr>
        <w:br w:type="page"/>
      </w:r>
      <w:r w:rsidR="00462456" w:rsidRPr="00A609BD">
        <w:rPr>
          <w:rFonts w:ascii="Gill Sans MT" w:hAnsi="Gill Sans MT"/>
          <w:b/>
          <w:sz w:val="28"/>
          <w:szCs w:val="28"/>
          <w:lang w:val="en-US"/>
        </w:rPr>
        <w:lastRenderedPageBreak/>
        <w:t>CO</w:t>
      </w:r>
      <w:r w:rsidR="00236DE9" w:rsidRPr="00A609BD">
        <w:rPr>
          <w:rFonts w:ascii="Gill Sans MT" w:hAnsi="Gill Sans MT"/>
          <w:b/>
          <w:sz w:val="28"/>
          <w:szCs w:val="28"/>
          <w:lang w:val="en-US"/>
        </w:rPr>
        <w:t>NTENTS</w:t>
      </w:r>
    </w:p>
    <w:p w:rsidR="00E7418F" w:rsidRPr="00A609BD" w:rsidRDefault="00E7418F" w:rsidP="00E7418F">
      <w:pPr>
        <w:spacing w:after="0"/>
        <w:jc w:val="both"/>
        <w:rPr>
          <w:rFonts w:ascii="Gill Sans MT" w:hAnsi="Gill Sans MT"/>
          <w:b/>
          <w:sz w:val="28"/>
          <w:szCs w:val="28"/>
          <w:lang w:val="en-US"/>
        </w:rPr>
      </w:pPr>
      <w:r w:rsidRPr="00A609BD">
        <w:rPr>
          <w:rFonts w:ascii="Gill Sans MT" w:hAnsi="Gill Sans MT"/>
          <w:b/>
          <w:sz w:val="28"/>
          <w:szCs w:val="28"/>
          <w:lang w:val="en-US"/>
        </w:rPr>
        <w:tab/>
      </w:r>
    </w:p>
    <w:p w:rsidR="00E7418F" w:rsidRPr="00A609BD" w:rsidRDefault="007D7528" w:rsidP="00E7418F">
      <w:pPr>
        <w:spacing w:after="0"/>
        <w:jc w:val="both"/>
        <w:rPr>
          <w:rFonts w:ascii="Gill Sans MT" w:hAnsi="Gill Sans MT"/>
          <w:sz w:val="24"/>
          <w:szCs w:val="28"/>
          <w:lang w:val="en-US"/>
        </w:rPr>
      </w:pPr>
      <w:r>
        <w:rPr>
          <w:rFonts w:ascii="Gill Sans MT" w:hAnsi="Gill Sans MT"/>
          <w:sz w:val="24"/>
          <w:szCs w:val="28"/>
          <w:lang w:val="en-US"/>
        </w:rPr>
        <w:t>Abbreviations</w:t>
      </w:r>
      <w:r w:rsidR="00E7418F" w:rsidRPr="00A609BD">
        <w:rPr>
          <w:rFonts w:ascii="Gill Sans MT" w:hAnsi="Gill Sans MT"/>
          <w:sz w:val="24"/>
          <w:szCs w:val="28"/>
          <w:lang w:val="en-US"/>
        </w:rPr>
        <w:t xml:space="preserve"> </w:t>
      </w:r>
    </w:p>
    <w:p w:rsidR="00E7418F" w:rsidRPr="00A609BD" w:rsidRDefault="00E7418F" w:rsidP="00E7418F">
      <w:pPr>
        <w:spacing w:after="0"/>
        <w:jc w:val="both"/>
        <w:rPr>
          <w:rFonts w:ascii="Gill Sans MT" w:hAnsi="Gill Sans MT"/>
          <w:sz w:val="24"/>
          <w:szCs w:val="28"/>
          <w:lang w:val="en-US"/>
        </w:rPr>
      </w:pPr>
      <w:r w:rsidRPr="00A609BD">
        <w:rPr>
          <w:rFonts w:ascii="Gill Sans MT" w:hAnsi="Gill Sans MT"/>
          <w:sz w:val="24"/>
          <w:szCs w:val="28"/>
          <w:lang w:val="en-US"/>
        </w:rPr>
        <w:t xml:space="preserve">Letter of </w:t>
      </w:r>
      <w:r w:rsidR="0026582E" w:rsidRPr="00A609BD">
        <w:rPr>
          <w:rFonts w:ascii="Gill Sans MT" w:hAnsi="Gill Sans MT"/>
          <w:sz w:val="24"/>
          <w:szCs w:val="28"/>
          <w:lang w:val="en-US"/>
        </w:rPr>
        <w:t>P</w:t>
      </w:r>
      <w:r w:rsidRPr="00A609BD">
        <w:rPr>
          <w:rFonts w:ascii="Gill Sans MT" w:hAnsi="Gill Sans MT"/>
          <w:sz w:val="24"/>
          <w:szCs w:val="28"/>
          <w:lang w:val="en-US"/>
        </w:rPr>
        <w:t xml:space="preserve">resentation  </w:t>
      </w:r>
    </w:p>
    <w:p w:rsidR="00E7418F" w:rsidRPr="00A609BD" w:rsidRDefault="00E7418F" w:rsidP="00E7418F">
      <w:pPr>
        <w:spacing w:after="0"/>
        <w:jc w:val="both"/>
        <w:rPr>
          <w:rFonts w:ascii="Gill Sans MT" w:hAnsi="Gill Sans MT"/>
          <w:sz w:val="24"/>
          <w:szCs w:val="28"/>
          <w:lang w:val="en-US"/>
        </w:rPr>
      </w:pPr>
      <w:r w:rsidRPr="00A609BD">
        <w:rPr>
          <w:rFonts w:ascii="Gill Sans MT" w:hAnsi="Gill Sans MT"/>
          <w:sz w:val="24"/>
          <w:szCs w:val="28"/>
          <w:lang w:val="en-US"/>
        </w:rPr>
        <w:t>Introduction</w:t>
      </w:r>
    </w:p>
    <w:p w:rsidR="00462456" w:rsidRPr="00A609BD" w:rsidRDefault="00462456" w:rsidP="00E7418F">
      <w:pPr>
        <w:spacing w:after="0"/>
        <w:jc w:val="both"/>
        <w:rPr>
          <w:rFonts w:ascii="Gill Sans MT" w:hAnsi="Gill Sans MT"/>
          <w:sz w:val="24"/>
          <w:szCs w:val="28"/>
          <w:lang w:val="en-US"/>
        </w:rPr>
      </w:pPr>
    </w:p>
    <w:p w:rsidR="00E7418F" w:rsidRPr="00A609BD" w:rsidRDefault="00E7418F" w:rsidP="00E7418F">
      <w:pPr>
        <w:spacing w:after="0"/>
        <w:jc w:val="both"/>
        <w:rPr>
          <w:rFonts w:ascii="Gill Sans MT" w:hAnsi="Gill Sans MT"/>
          <w:b/>
          <w:sz w:val="24"/>
          <w:szCs w:val="28"/>
          <w:lang w:val="en-US"/>
        </w:rPr>
      </w:pPr>
      <w:r w:rsidRPr="00A609BD">
        <w:rPr>
          <w:rFonts w:ascii="Gill Sans MT" w:hAnsi="Gill Sans MT"/>
          <w:b/>
          <w:sz w:val="24"/>
          <w:szCs w:val="28"/>
          <w:lang w:val="en-US"/>
        </w:rPr>
        <w:t xml:space="preserve">The </w:t>
      </w:r>
      <w:r w:rsidR="00550C43" w:rsidRPr="00A609BD">
        <w:rPr>
          <w:rFonts w:ascii="Gill Sans MT" w:hAnsi="Gill Sans MT"/>
          <w:b/>
          <w:sz w:val="24"/>
          <w:szCs w:val="28"/>
          <w:lang w:val="en-US"/>
        </w:rPr>
        <w:t>P</w:t>
      </w:r>
      <w:r w:rsidRPr="00A609BD">
        <w:rPr>
          <w:rFonts w:ascii="Gill Sans MT" w:hAnsi="Gill Sans MT"/>
          <w:b/>
          <w:sz w:val="24"/>
          <w:szCs w:val="28"/>
          <w:lang w:val="en-US"/>
        </w:rPr>
        <w:t xml:space="preserve">resent </w:t>
      </w:r>
      <w:r w:rsidR="0051154E" w:rsidRPr="00A609BD">
        <w:rPr>
          <w:rFonts w:ascii="Gill Sans MT" w:hAnsi="Gill Sans MT"/>
          <w:b/>
          <w:sz w:val="24"/>
          <w:szCs w:val="28"/>
          <w:lang w:val="en-US"/>
        </w:rPr>
        <w:t>S</w:t>
      </w:r>
      <w:r w:rsidRPr="00A609BD">
        <w:rPr>
          <w:rFonts w:ascii="Gill Sans MT" w:hAnsi="Gill Sans MT"/>
          <w:b/>
          <w:sz w:val="24"/>
          <w:szCs w:val="28"/>
          <w:lang w:val="en-US"/>
        </w:rPr>
        <w:t xml:space="preserve">ituation </w:t>
      </w:r>
    </w:p>
    <w:p w:rsidR="0051154E" w:rsidRPr="00A609BD" w:rsidRDefault="0051154E" w:rsidP="00E7418F">
      <w:pPr>
        <w:spacing w:after="0"/>
        <w:jc w:val="both"/>
        <w:rPr>
          <w:rFonts w:ascii="Gill Sans MT" w:hAnsi="Gill Sans MT"/>
          <w:sz w:val="24"/>
          <w:szCs w:val="28"/>
          <w:lang w:val="en-US"/>
        </w:rPr>
      </w:pPr>
    </w:p>
    <w:p w:rsidR="00E7418F" w:rsidRPr="00A609BD" w:rsidRDefault="00E7418F" w:rsidP="00E7418F">
      <w:pPr>
        <w:spacing w:after="0"/>
        <w:jc w:val="both"/>
        <w:rPr>
          <w:rFonts w:ascii="Gill Sans MT" w:hAnsi="Gill Sans MT"/>
          <w:b/>
          <w:sz w:val="24"/>
          <w:szCs w:val="28"/>
          <w:lang w:val="en-US"/>
        </w:rPr>
      </w:pPr>
      <w:r w:rsidRPr="00A609BD">
        <w:rPr>
          <w:rFonts w:ascii="Gill Sans MT" w:hAnsi="Gill Sans MT"/>
          <w:b/>
          <w:sz w:val="24"/>
          <w:szCs w:val="28"/>
          <w:lang w:val="en-US"/>
        </w:rPr>
        <w:t>The Spirit calls us to dream and to convert ourselves</w:t>
      </w:r>
    </w:p>
    <w:p w:rsidR="00E7418F" w:rsidRPr="007D7528" w:rsidRDefault="00E7418F" w:rsidP="00E7418F">
      <w:pPr>
        <w:spacing w:after="0"/>
        <w:ind w:left="708"/>
        <w:jc w:val="both"/>
        <w:rPr>
          <w:rFonts w:ascii="Gill Sans MT" w:hAnsi="Gill Sans MT"/>
          <w:i/>
          <w:sz w:val="24"/>
          <w:szCs w:val="28"/>
          <w:lang w:val="en-US"/>
        </w:rPr>
      </w:pPr>
      <w:r w:rsidRPr="007D7528">
        <w:rPr>
          <w:rFonts w:ascii="Gill Sans MT" w:hAnsi="Gill Sans MT"/>
          <w:i/>
          <w:sz w:val="24"/>
          <w:szCs w:val="28"/>
          <w:lang w:val="en-US"/>
        </w:rPr>
        <w:t>Mission</w:t>
      </w:r>
    </w:p>
    <w:p w:rsidR="00E7418F" w:rsidRPr="007D7528" w:rsidRDefault="00E7418F" w:rsidP="00E7418F">
      <w:pPr>
        <w:spacing w:after="0"/>
        <w:ind w:left="708"/>
        <w:jc w:val="both"/>
        <w:rPr>
          <w:rFonts w:ascii="Gill Sans MT" w:hAnsi="Gill Sans MT"/>
          <w:i/>
          <w:sz w:val="24"/>
          <w:szCs w:val="28"/>
          <w:lang w:val="en-US"/>
        </w:rPr>
      </w:pPr>
      <w:r w:rsidRPr="007D7528">
        <w:rPr>
          <w:rFonts w:ascii="Gill Sans MT" w:hAnsi="Gill Sans MT"/>
          <w:i/>
          <w:sz w:val="24"/>
          <w:szCs w:val="28"/>
          <w:lang w:val="en-US"/>
        </w:rPr>
        <w:t>Persons</w:t>
      </w:r>
    </w:p>
    <w:p w:rsidR="00E7418F" w:rsidRPr="007D7528" w:rsidRDefault="00E7418F" w:rsidP="00E7418F">
      <w:pPr>
        <w:spacing w:after="0"/>
        <w:ind w:left="708"/>
        <w:jc w:val="both"/>
        <w:rPr>
          <w:rFonts w:ascii="Gill Sans MT" w:hAnsi="Gill Sans MT"/>
          <w:i/>
          <w:sz w:val="24"/>
          <w:szCs w:val="28"/>
          <w:lang w:val="en-US"/>
        </w:rPr>
      </w:pPr>
      <w:r w:rsidRPr="007D7528">
        <w:rPr>
          <w:rFonts w:ascii="Gill Sans MT" w:hAnsi="Gill Sans MT"/>
          <w:i/>
          <w:sz w:val="24"/>
          <w:szCs w:val="28"/>
          <w:lang w:val="en-US"/>
        </w:rPr>
        <w:t>Re-</w:t>
      </w:r>
      <w:r w:rsidR="0051154E" w:rsidRPr="007D7528">
        <w:rPr>
          <w:rFonts w:ascii="Gill Sans MT" w:hAnsi="Gill Sans MT"/>
          <w:i/>
          <w:sz w:val="24"/>
          <w:szCs w:val="28"/>
          <w:lang w:val="en-US"/>
        </w:rPr>
        <w:t>O</w:t>
      </w:r>
      <w:r w:rsidRPr="007D7528">
        <w:rPr>
          <w:rFonts w:ascii="Gill Sans MT" w:hAnsi="Gill Sans MT"/>
          <w:i/>
          <w:sz w:val="24"/>
          <w:szCs w:val="28"/>
          <w:lang w:val="en-US"/>
        </w:rPr>
        <w:t>rganization</w:t>
      </w:r>
    </w:p>
    <w:p w:rsidR="0051154E" w:rsidRPr="007D7528" w:rsidRDefault="0051154E" w:rsidP="00E7418F">
      <w:pPr>
        <w:spacing w:after="0"/>
        <w:jc w:val="both"/>
        <w:rPr>
          <w:rFonts w:ascii="Gill Sans MT" w:hAnsi="Gill Sans MT"/>
          <w:b/>
          <w:sz w:val="24"/>
          <w:szCs w:val="28"/>
          <w:lang w:val="en-US"/>
        </w:rPr>
      </w:pPr>
    </w:p>
    <w:p w:rsidR="00E7418F" w:rsidRPr="007D7528" w:rsidRDefault="00E7418F" w:rsidP="00E7418F">
      <w:pPr>
        <w:spacing w:after="0"/>
        <w:jc w:val="both"/>
        <w:rPr>
          <w:rFonts w:ascii="Gill Sans MT" w:hAnsi="Gill Sans MT"/>
          <w:b/>
          <w:sz w:val="24"/>
          <w:szCs w:val="28"/>
          <w:lang w:val="en-US"/>
        </w:rPr>
      </w:pPr>
      <w:r w:rsidRPr="007D7528">
        <w:rPr>
          <w:rFonts w:ascii="Gill Sans MT" w:hAnsi="Gill Sans MT"/>
          <w:b/>
          <w:sz w:val="24"/>
          <w:szCs w:val="28"/>
          <w:lang w:val="en-US"/>
        </w:rPr>
        <w:t>Operational indications</w:t>
      </w:r>
    </w:p>
    <w:p w:rsidR="00E7418F" w:rsidRPr="007D7528" w:rsidRDefault="0051154E" w:rsidP="0051154E">
      <w:pPr>
        <w:spacing w:after="0"/>
        <w:jc w:val="both"/>
        <w:rPr>
          <w:rFonts w:ascii="Gill Sans MT" w:hAnsi="Gill Sans MT"/>
          <w:sz w:val="24"/>
          <w:szCs w:val="28"/>
          <w:lang w:val="en-US"/>
        </w:rPr>
      </w:pPr>
      <w:r w:rsidRPr="007D7528">
        <w:rPr>
          <w:rFonts w:ascii="Gill Sans MT" w:hAnsi="Gill Sans MT"/>
          <w:sz w:val="24"/>
          <w:szCs w:val="28"/>
          <w:lang w:val="en-US"/>
        </w:rPr>
        <w:t xml:space="preserve">A.  </w:t>
      </w:r>
      <w:r w:rsidR="00E7418F" w:rsidRPr="007D7528">
        <w:rPr>
          <w:rFonts w:ascii="Gill Sans MT" w:hAnsi="Gill Sans MT"/>
          <w:sz w:val="24"/>
          <w:szCs w:val="28"/>
          <w:lang w:val="en-US"/>
        </w:rPr>
        <w:t>The Mission</w:t>
      </w:r>
    </w:p>
    <w:p w:rsidR="00E7418F" w:rsidRPr="00A609BD" w:rsidRDefault="00E7418F" w:rsidP="00E7418F">
      <w:pPr>
        <w:spacing w:after="0"/>
        <w:ind w:left="708"/>
        <w:jc w:val="both"/>
        <w:rPr>
          <w:rFonts w:ascii="Gill Sans MT" w:hAnsi="Gill Sans MT"/>
          <w:i/>
          <w:sz w:val="24"/>
          <w:szCs w:val="28"/>
          <w:lang w:val="en-US"/>
        </w:rPr>
      </w:pPr>
      <w:r w:rsidRPr="00A609BD">
        <w:rPr>
          <w:rFonts w:ascii="Gill Sans MT" w:hAnsi="Gill Sans MT"/>
          <w:i/>
          <w:sz w:val="24"/>
          <w:szCs w:val="28"/>
          <w:lang w:val="en-US"/>
        </w:rPr>
        <w:t>Reflection on</w:t>
      </w:r>
      <w:r w:rsidR="00B81AAA" w:rsidRPr="00A609BD">
        <w:rPr>
          <w:rFonts w:ascii="Gill Sans MT" w:hAnsi="Gill Sans MT"/>
          <w:i/>
          <w:sz w:val="24"/>
          <w:szCs w:val="28"/>
          <w:lang w:val="en-US"/>
        </w:rPr>
        <w:t>,</w:t>
      </w:r>
      <w:r w:rsidRPr="00A609BD">
        <w:rPr>
          <w:rFonts w:ascii="Gill Sans MT" w:hAnsi="Gill Sans MT"/>
          <w:i/>
          <w:sz w:val="24"/>
          <w:szCs w:val="28"/>
          <w:lang w:val="en-US"/>
        </w:rPr>
        <w:t xml:space="preserve"> and revision of</w:t>
      </w:r>
      <w:r w:rsidR="00B81AAA" w:rsidRPr="00A609BD">
        <w:rPr>
          <w:rFonts w:ascii="Gill Sans MT" w:hAnsi="Gill Sans MT"/>
          <w:i/>
          <w:sz w:val="24"/>
          <w:szCs w:val="28"/>
          <w:lang w:val="en-US"/>
        </w:rPr>
        <w:t>,</w:t>
      </w:r>
      <w:r w:rsidRPr="00A609BD">
        <w:rPr>
          <w:rFonts w:ascii="Gill Sans MT" w:hAnsi="Gill Sans MT"/>
          <w:i/>
          <w:sz w:val="24"/>
          <w:szCs w:val="28"/>
          <w:lang w:val="en-US"/>
        </w:rPr>
        <w:t xml:space="preserve"> </w:t>
      </w:r>
      <w:r w:rsidR="0051154E" w:rsidRPr="00A609BD">
        <w:rPr>
          <w:rFonts w:ascii="Gill Sans MT" w:hAnsi="Gill Sans MT"/>
          <w:i/>
          <w:sz w:val="24"/>
          <w:szCs w:val="28"/>
          <w:lang w:val="en-US"/>
        </w:rPr>
        <w:t>C</w:t>
      </w:r>
      <w:r w:rsidRPr="00A609BD">
        <w:rPr>
          <w:rFonts w:ascii="Gill Sans MT" w:hAnsi="Gill Sans MT"/>
          <w:i/>
          <w:sz w:val="24"/>
          <w:szCs w:val="28"/>
          <w:lang w:val="en-US"/>
        </w:rPr>
        <w:t>ommitments</w:t>
      </w:r>
    </w:p>
    <w:p w:rsidR="00E7418F" w:rsidRPr="00A609BD" w:rsidRDefault="00E7418F" w:rsidP="00E7418F">
      <w:pPr>
        <w:spacing w:after="0"/>
        <w:ind w:left="708"/>
        <w:jc w:val="both"/>
        <w:rPr>
          <w:rFonts w:ascii="Gill Sans MT" w:hAnsi="Gill Sans MT"/>
          <w:i/>
          <w:sz w:val="24"/>
          <w:szCs w:val="28"/>
          <w:lang w:val="en-US"/>
        </w:rPr>
      </w:pPr>
      <w:r w:rsidRPr="00A609BD">
        <w:rPr>
          <w:rFonts w:ascii="Gill Sans MT" w:hAnsi="Gill Sans MT"/>
          <w:i/>
          <w:sz w:val="24"/>
          <w:szCs w:val="28"/>
          <w:lang w:val="en-US"/>
        </w:rPr>
        <w:t>Evangelization and specific pastoral services</w:t>
      </w:r>
    </w:p>
    <w:p w:rsidR="00E7418F" w:rsidRPr="00A609BD" w:rsidRDefault="00E7418F" w:rsidP="00E7418F">
      <w:pPr>
        <w:spacing w:after="0"/>
        <w:ind w:left="708"/>
        <w:jc w:val="both"/>
        <w:rPr>
          <w:rFonts w:ascii="Gill Sans MT" w:hAnsi="Gill Sans MT"/>
          <w:i/>
          <w:sz w:val="24"/>
          <w:szCs w:val="28"/>
          <w:lang w:val="en-US"/>
        </w:rPr>
      </w:pPr>
      <w:r w:rsidRPr="00A609BD">
        <w:rPr>
          <w:rFonts w:ascii="Gill Sans MT" w:hAnsi="Gill Sans MT"/>
          <w:i/>
          <w:sz w:val="24"/>
          <w:szCs w:val="28"/>
          <w:lang w:val="en-US"/>
        </w:rPr>
        <w:t xml:space="preserve">The </w:t>
      </w:r>
      <w:r w:rsidR="00550C43" w:rsidRPr="00A609BD">
        <w:rPr>
          <w:rFonts w:ascii="Gill Sans MT" w:hAnsi="Gill Sans MT"/>
          <w:i/>
          <w:sz w:val="24"/>
          <w:szCs w:val="28"/>
          <w:lang w:val="en-US"/>
        </w:rPr>
        <w:t>‘</w:t>
      </w:r>
      <w:r w:rsidRPr="00A609BD">
        <w:rPr>
          <w:rFonts w:ascii="Gill Sans MT" w:hAnsi="Gill Sans MT"/>
          <w:i/>
          <w:sz w:val="24"/>
          <w:szCs w:val="28"/>
          <w:lang w:val="en-US"/>
        </w:rPr>
        <w:t>Comboni</w:t>
      </w:r>
      <w:r w:rsidR="00550C43" w:rsidRPr="00A609BD">
        <w:rPr>
          <w:rFonts w:ascii="Gill Sans MT" w:hAnsi="Gill Sans MT"/>
          <w:i/>
          <w:sz w:val="24"/>
          <w:szCs w:val="28"/>
          <w:lang w:val="en-US"/>
        </w:rPr>
        <w:t>’</w:t>
      </w:r>
      <w:r w:rsidRPr="00A609BD">
        <w:rPr>
          <w:rFonts w:ascii="Gill Sans MT" w:hAnsi="Gill Sans MT"/>
          <w:i/>
          <w:sz w:val="24"/>
          <w:szCs w:val="28"/>
          <w:lang w:val="en-US"/>
        </w:rPr>
        <w:t xml:space="preserve"> </w:t>
      </w:r>
      <w:r w:rsidR="0051154E" w:rsidRPr="00A609BD">
        <w:rPr>
          <w:rFonts w:ascii="Gill Sans MT" w:hAnsi="Gill Sans MT"/>
          <w:i/>
          <w:sz w:val="24"/>
          <w:szCs w:val="28"/>
          <w:lang w:val="en-US"/>
        </w:rPr>
        <w:t>M</w:t>
      </w:r>
      <w:r w:rsidRPr="00A609BD">
        <w:rPr>
          <w:rFonts w:ascii="Gill Sans MT" w:hAnsi="Gill Sans MT"/>
          <w:i/>
          <w:sz w:val="24"/>
          <w:szCs w:val="28"/>
          <w:lang w:val="en-US"/>
        </w:rPr>
        <w:t xml:space="preserve">ission in Europe </w:t>
      </w:r>
    </w:p>
    <w:p w:rsidR="0051154E" w:rsidRPr="00A609BD" w:rsidRDefault="0051154E" w:rsidP="00E7418F">
      <w:pPr>
        <w:spacing w:after="0"/>
        <w:ind w:left="708"/>
        <w:jc w:val="both"/>
        <w:rPr>
          <w:rFonts w:ascii="Gill Sans MT" w:hAnsi="Gill Sans MT"/>
          <w:i/>
          <w:sz w:val="24"/>
          <w:szCs w:val="28"/>
          <w:lang w:val="en-US"/>
        </w:rPr>
      </w:pPr>
    </w:p>
    <w:p w:rsidR="00E7418F" w:rsidRPr="0051154E" w:rsidRDefault="0051154E" w:rsidP="00E7418F">
      <w:pPr>
        <w:spacing w:after="0"/>
        <w:jc w:val="both"/>
        <w:rPr>
          <w:rFonts w:ascii="Gill Sans MT" w:hAnsi="Gill Sans MT"/>
          <w:sz w:val="24"/>
          <w:szCs w:val="28"/>
        </w:rPr>
      </w:pPr>
      <w:r>
        <w:rPr>
          <w:rFonts w:ascii="Gill Sans MT" w:hAnsi="Gill Sans MT"/>
          <w:sz w:val="24"/>
          <w:szCs w:val="28"/>
        </w:rPr>
        <w:t xml:space="preserve">B.   </w:t>
      </w:r>
      <w:proofErr w:type="spellStart"/>
      <w:r w:rsidR="00E7418F" w:rsidRPr="0051154E">
        <w:rPr>
          <w:rFonts w:ascii="Gill Sans MT" w:hAnsi="Gill Sans MT"/>
          <w:sz w:val="24"/>
          <w:szCs w:val="28"/>
        </w:rPr>
        <w:t>Persons</w:t>
      </w:r>
      <w:proofErr w:type="spellEnd"/>
    </w:p>
    <w:p w:rsidR="00E7418F" w:rsidRPr="00A609BD" w:rsidRDefault="00E7418F" w:rsidP="00E7418F">
      <w:pPr>
        <w:spacing w:after="0"/>
        <w:jc w:val="both"/>
        <w:rPr>
          <w:rFonts w:ascii="Gill Sans MT" w:hAnsi="Gill Sans MT"/>
          <w:i/>
          <w:sz w:val="24"/>
          <w:szCs w:val="28"/>
          <w:lang w:val="en-US"/>
        </w:rPr>
      </w:pPr>
      <w:r w:rsidRPr="0051154E">
        <w:rPr>
          <w:rFonts w:ascii="Gill Sans MT" w:hAnsi="Gill Sans MT"/>
          <w:sz w:val="24"/>
          <w:szCs w:val="28"/>
        </w:rPr>
        <w:tab/>
      </w:r>
      <w:r w:rsidRPr="00A609BD">
        <w:rPr>
          <w:rFonts w:ascii="Gill Sans MT" w:hAnsi="Gill Sans MT"/>
          <w:i/>
          <w:sz w:val="24"/>
          <w:szCs w:val="28"/>
          <w:lang w:val="en-US"/>
        </w:rPr>
        <w:t>Inter</w:t>
      </w:r>
      <w:r w:rsidR="00406697" w:rsidRPr="00A609BD">
        <w:rPr>
          <w:rFonts w:ascii="Gill Sans MT" w:hAnsi="Gill Sans MT"/>
          <w:i/>
          <w:sz w:val="24"/>
          <w:szCs w:val="28"/>
          <w:lang w:val="en-US"/>
        </w:rPr>
        <w:t>-</w:t>
      </w:r>
      <w:proofErr w:type="spellStart"/>
      <w:r w:rsidRPr="00A609BD">
        <w:rPr>
          <w:rFonts w:ascii="Gill Sans MT" w:hAnsi="Gill Sans MT"/>
          <w:i/>
          <w:sz w:val="24"/>
          <w:szCs w:val="28"/>
          <w:lang w:val="en-US"/>
        </w:rPr>
        <w:t>culturality</w:t>
      </w:r>
      <w:proofErr w:type="spellEnd"/>
    </w:p>
    <w:p w:rsidR="00E7418F" w:rsidRPr="00A609BD" w:rsidRDefault="00E7418F" w:rsidP="00E7418F">
      <w:pPr>
        <w:spacing w:after="0"/>
        <w:jc w:val="both"/>
        <w:rPr>
          <w:rFonts w:ascii="Gill Sans MT" w:hAnsi="Gill Sans MT"/>
          <w:i/>
          <w:sz w:val="24"/>
          <w:szCs w:val="28"/>
          <w:lang w:val="en-US"/>
        </w:rPr>
      </w:pPr>
      <w:r w:rsidRPr="00A609BD">
        <w:rPr>
          <w:rFonts w:ascii="Gill Sans MT" w:hAnsi="Gill Sans MT"/>
          <w:i/>
          <w:sz w:val="24"/>
          <w:szCs w:val="28"/>
          <w:lang w:val="en-US"/>
        </w:rPr>
        <w:tab/>
        <w:t>Spirituality</w:t>
      </w:r>
    </w:p>
    <w:p w:rsidR="00E7418F" w:rsidRPr="00A609BD" w:rsidRDefault="00E7418F" w:rsidP="00E7418F">
      <w:pPr>
        <w:spacing w:after="0"/>
        <w:jc w:val="both"/>
        <w:rPr>
          <w:rFonts w:ascii="Gill Sans MT" w:hAnsi="Gill Sans MT"/>
          <w:i/>
          <w:sz w:val="24"/>
          <w:szCs w:val="28"/>
          <w:lang w:val="en-US"/>
        </w:rPr>
      </w:pPr>
      <w:r w:rsidRPr="00A609BD">
        <w:rPr>
          <w:rFonts w:ascii="Gill Sans MT" w:hAnsi="Gill Sans MT"/>
          <w:i/>
          <w:sz w:val="24"/>
          <w:szCs w:val="28"/>
          <w:lang w:val="en-US"/>
        </w:rPr>
        <w:tab/>
        <w:t>Reading and revisiting the Rule of Life</w:t>
      </w:r>
    </w:p>
    <w:p w:rsidR="00E7418F" w:rsidRPr="00A609BD" w:rsidRDefault="00E7418F" w:rsidP="00E7418F">
      <w:pPr>
        <w:spacing w:after="0"/>
        <w:jc w:val="both"/>
        <w:rPr>
          <w:rFonts w:ascii="Gill Sans MT" w:hAnsi="Gill Sans MT"/>
          <w:i/>
          <w:sz w:val="24"/>
          <w:szCs w:val="28"/>
          <w:lang w:val="en-US"/>
        </w:rPr>
      </w:pPr>
      <w:r w:rsidRPr="00A609BD">
        <w:rPr>
          <w:rFonts w:ascii="Gill Sans MT" w:hAnsi="Gill Sans MT"/>
          <w:i/>
          <w:sz w:val="24"/>
          <w:szCs w:val="28"/>
          <w:lang w:val="en-US"/>
        </w:rPr>
        <w:tab/>
        <w:t>Revision of the Rule of Life</w:t>
      </w:r>
    </w:p>
    <w:p w:rsidR="00E7418F" w:rsidRPr="00A609BD" w:rsidRDefault="0051154E" w:rsidP="00E7418F">
      <w:pPr>
        <w:spacing w:after="0"/>
        <w:jc w:val="both"/>
        <w:rPr>
          <w:rFonts w:ascii="Gill Sans MT" w:hAnsi="Gill Sans MT"/>
          <w:i/>
          <w:sz w:val="24"/>
          <w:szCs w:val="28"/>
          <w:lang w:val="en-US"/>
        </w:rPr>
      </w:pPr>
      <w:r w:rsidRPr="00A609BD">
        <w:rPr>
          <w:rFonts w:ascii="Gill Sans MT" w:hAnsi="Gill Sans MT"/>
          <w:i/>
          <w:sz w:val="24"/>
          <w:szCs w:val="28"/>
          <w:lang w:val="en-US"/>
        </w:rPr>
        <w:tab/>
        <w:t>Number and location of the I</w:t>
      </w:r>
      <w:r w:rsidR="00E7418F" w:rsidRPr="00A609BD">
        <w:rPr>
          <w:rFonts w:ascii="Gill Sans MT" w:hAnsi="Gill Sans MT"/>
          <w:i/>
          <w:sz w:val="24"/>
          <w:szCs w:val="28"/>
          <w:lang w:val="en-US"/>
        </w:rPr>
        <w:t xml:space="preserve">nternational </w:t>
      </w:r>
      <w:proofErr w:type="spellStart"/>
      <w:r w:rsidRPr="00A609BD">
        <w:rPr>
          <w:rFonts w:ascii="Gill Sans MT" w:hAnsi="Gill Sans MT"/>
          <w:i/>
          <w:sz w:val="24"/>
          <w:szCs w:val="28"/>
          <w:lang w:val="en-US"/>
        </w:rPr>
        <w:t>S</w:t>
      </w:r>
      <w:r w:rsidR="00E7418F" w:rsidRPr="00A609BD">
        <w:rPr>
          <w:rFonts w:ascii="Gill Sans MT" w:hAnsi="Gill Sans MT"/>
          <w:i/>
          <w:sz w:val="24"/>
          <w:szCs w:val="28"/>
          <w:lang w:val="en-US"/>
        </w:rPr>
        <w:t>cholasticates</w:t>
      </w:r>
      <w:proofErr w:type="spellEnd"/>
      <w:r w:rsidR="00E7418F" w:rsidRPr="00A609BD">
        <w:rPr>
          <w:rFonts w:ascii="Gill Sans MT" w:hAnsi="Gill Sans MT"/>
          <w:i/>
          <w:sz w:val="24"/>
          <w:szCs w:val="28"/>
          <w:lang w:val="en-US"/>
        </w:rPr>
        <w:t xml:space="preserve"> and IC</w:t>
      </w:r>
      <w:r w:rsidR="00B81AAA" w:rsidRPr="00A609BD">
        <w:rPr>
          <w:rFonts w:ascii="Gill Sans MT" w:hAnsi="Gill Sans MT"/>
          <w:i/>
          <w:sz w:val="24"/>
          <w:szCs w:val="28"/>
          <w:lang w:val="en-US"/>
        </w:rPr>
        <w:t>B</w:t>
      </w:r>
    </w:p>
    <w:p w:rsidR="00E7418F" w:rsidRPr="00A609BD" w:rsidRDefault="00E7418F" w:rsidP="00E7418F">
      <w:pPr>
        <w:spacing w:after="0"/>
        <w:jc w:val="both"/>
        <w:rPr>
          <w:rFonts w:ascii="Gill Sans MT" w:hAnsi="Gill Sans MT"/>
          <w:i/>
          <w:sz w:val="24"/>
          <w:szCs w:val="28"/>
          <w:lang w:val="en-US"/>
        </w:rPr>
      </w:pPr>
      <w:r w:rsidRPr="00A609BD">
        <w:rPr>
          <w:rFonts w:ascii="Gill Sans MT" w:hAnsi="Gill Sans MT"/>
          <w:i/>
          <w:sz w:val="24"/>
          <w:szCs w:val="28"/>
          <w:lang w:val="en-US"/>
        </w:rPr>
        <w:tab/>
      </w:r>
      <w:r w:rsidR="0051154E" w:rsidRPr="00A609BD">
        <w:rPr>
          <w:rFonts w:ascii="Gill Sans MT" w:hAnsi="Gill Sans MT"/>
          <w:i/>
          <w:sz w:val="24"/>
          <w:szCs w:val="28"/>
          <w:lang w:val="en-US"/>
        </w:rPr>
        <w:t>M</w:t>
      </w:r>
      <w:r w:rsidRPr="00A609BD">
        <w:rPr>
          <w:rFonts w:ascii="Gill Sans MT" w:hAnsi="Gill Sans MT"/>
          <w:i/>
          <w:sz w:val="24"/>
          <w:szCs w:val="28"/>
          <w:lang w:val="en-US"/>
        </w:rPr>
        <w:t xml:space="preserve">issionary </w:t>
      </w:r>
      <w:r w:rsidR="0051154E" w:rsidRPr="00A609BD">
        <w:rPr>
          <w:rFonts w:ascii="Gill Sans MT" w:hAnsi="Gill Sans MT"/>
          <w:i/>
          <w:sz w:val="24"/>
          <w:szCs w:val="28"/>
          <w:lang w:val="en-US"/>
        </w:rPr>
        <w:t>S</w:t>
      </w:r>
      <w:r w:rsidRPr="00A609BD">
        <w:rPr>
          <w:rFonts w:ascii="Gill Sans MT" w:hAnsi="Gill Sans MT"/>
          <w:i/>
          <w:sz w:val="24"/>
          <w:szCs w:val="28"/>
          <w:lang w:val="en-US"/>
        </w:rPr>
        <w:t xml:space="preserve">ervice of </w:t>
      </w:r>
      <w:r w:rsidR="0051154E" w:rsidRPr="00A609BD">
        <w:rPr>
          <w:rFonts w:ascii="Gill Sans MT" w:hAnsi="Gill Sans MT"/>
          <w:i/>
          <w:sz w:val="24"/>
          <w:szCs w:val="28"/>
          <w:lang w:val="en-US"/>
        </w:rPr>
        <w:t>S</w:t>
      </w:r>
      <w:r w:rsidRPr="00A609BD">
        <w:rPr>
          <w:rFonts w:ascii="Gill Sans MT" w:hAnsi="Gill Sans MT"/>
          <w:i/>
          <w:sz w:val="24"/>
          <w:szCs w:val="28"/>
          <w:lang w:val="en-US"/>
        </w:rPr>
        <w:t>cholastics</w:t>
      </w:r>
    </w:p>
    <w:p w:rsidR="00E7418F" w:rsidRPr="00A609BD" w:rsidRDefault="00E7418F" w:rsidP="00E7418F">
      <w:pPr>
        <w:spacing w:after="0"/>
        <w:jc w:val="both"/>
        <w:rPr>
          <w:rFonts w:ascii="Gill Sans MT" w:hAnsi="Gill Sans MT"/>
          <w:i/>
          <w:sz w:val="24"/>
          <w:szCs w:val="28"/>
          <w:lang w:val="en-US"/>
        </w:rPr>
      </w:pPr>
      <w:r w:rsidRPr="00A609BD">
        <w:rPr>
          <w:rFonts w:ascii="Gill Sans MT" w:hAnsi="Gill Sans MT"/>
          <w:i/>
          <w:sz w:val="24"/>
          <w:szCs w:val="28"/>
          <w:lang w:val="en-US"/>
        </w:rPr>
        <w:tab/>
        <w:t>Mixed Institute</w:t>
      </w:r>
    </w:p>
    <w:p w:rsidR="00E7418F" w:rsidRPr="007D7528" w:rsidRDefault="00E7418F" w:rsidP="00E7418F">
      <w:pPr>
        <w:spacing w:after="0"/>
        <w:ind w:firstLine="708"/>
        <w:jc w:val="both"/>
        <w:rPr>
          <w:rFonts w:ascii="Gill Sans MT" w:hAnsi="Gill Sans MT"/>
          <w:i/>
          <w:sz w:val="24"/>
          <w:szCs w:val="28"/>
          <w:lang w:val="en-US"/>
        </w:rPr>
      </w:pPr>
      <w:r w:rsidRPr="007D7528">
        <w:rPr>
          <w:rFonts w:ascii="Gill Sans MT" w:hAnsi="Gill Sans MT"/>
          <w:i/>
          <w:sz w:val="24"/>
          <w:szCs w:val="28"/>
          <w:lang w:val="en-US"/>
        </w:rPr>
        <w:t>Code of Conduct</w:t>
      </w:r>
    </w:p>
    <w:p w:rsidR="0051154E" w:rsidRPr="007D7528" w:rsidRDefault="0051154E" w:rsidP="00E7418F">
      <w:pPr>
        <w:spacing w:after="0"/>
        <w:ind w:firstLine="708"/>
        <w:jc w:val="both"/>
        <w:rPr>
          <w:rFonts w:ascii="Gill Sans MT" w:hAnsi="Gill Sans MT"/>
          <w:sz w:val="24"/>
          <w:szCs w:val="28"/>
          <w:lang w:val="en-US"/>
        </w:rPr>
      </w:pPr>
    </w:p>
    <w:p w:rsidR="00E7418F" w:rsidRPr="007D7528" w:rsidRDefault="0051154E" w:rsidP="00E7418F">
      <w:pPr>
        <w:spacing w:after="0"/>
        <w:jc w:val="both"/>
        <w:rPr>
          <w:rFonts w:ascii="Gill Sans MT" w:hAnsi="Gill Sans MT"/>
          <w:sz w:val="24"/>
          <w:szCs w:val="28"/>
          <w:lang w:val="en-US"/>
        </w:rPr>
      </w:pPr>
      <w:r w:rsidRPr="007D7528">
        <w:rPr>
          <w:rFonts w:ascii="Gill Sans MT" w:hAnsi="Gill Sans MT"/>
          <w:sz w:val="24"/>
          <w:szCs w:val="28"/>
          <w:lang w:val="en-US"/>
        </w:rPr>
        <w:t xml:space="preserve">C.   </w:t>
      </w:r>
      <w:r w:rsidR="00E7418F" w:rsidRPr="007D7528">
        <w:rPr>
          <w:rFonts w:ascii="Gill Sans MT" w:hAnsi="Gill Sans MT"/>
          <w:sz w:val="24"/>
          <w:szCs w:val="28"/>
          <w:lang w:val="en-US"/>
        </w:rPr>
        <w:t>Re-</w:t>
      </w:r>
      <w:r w:rsidRPr="007D7528">
        <w:rPr>
          <w:rFonts w:ascii="Gill Sans MT" w:hAnsi="Gill Sans MT"/>
          <w:sz w:val="24"/>
          <w:szCs w:val="28"/>
          <w:lang w:val="en-US"/>
        </w:rPr>
        <w:t>O</w:t>
      </w:r>
      <w:r w:rsidR="00E7418F" w:rsidRPr="007D7528">
        <w:rPr>
          <w:rFonts w:ascii="Gill Sans MT" w:hAnsi="Gill Sans MT"/>
          <w:sz w:val="24"/>
          <w:szCs w:val="28"/>
          <w:lang w:val="en-US"/>
        </w:rPr>
        <w:t>rganization</w:t>
      </w:r>
    </w:p>
    <w:p w:rsidR="00E7418F" w:rsidRPr="00A609BD" w:rsidRDefault="00E7418F" w:rsidP="00E7418F">
      <w:pPr>
        <w:spacing w:after="0"/>
        <w:jc w:val="both"/>
        <w:rPr>
          <w:rFonts w:ascii="Gill Sans MT" w:hAnsi="Gill Sans MT"/>
          <w:i/>
          <w:sz w:val="24"/>
          <w:szCs w:val="28"/>
          <w:lang w:val="en-US"/>
        </w:rPr>
      </w:pPr>
      <w:r w:rsidRPr="007D7528">
        <w:rPr>
          <w:rFonts w:ascii="Gill Sans MT" w:hAnsi="Gill Sans MT"/>
          <w:sz w:val="24"/>
          <w:szCs w:val="28"/>
          <w:lang w:val="en-US"/>
        </w:rPr>
        <w:tab/>
      </w:r>
      <w:r w:rsidR="0051154E" w:rsidRPr="00A609BD">
        <w:rPr>
          <w:rFonts w:ascii="Gill Sans MT" w:hAnsi="Gill Sans MT"/>
          <w:i/>
          <w:sz w:val="24"/>
          <w:szCs w:val="28"/>
          <w:lang w:val="en-US"/>
        </w:rPr>
        <w:t>Persons and R</w:t>
      </w:r>
      <w:r w:rsidRPr="00A609BD">
        <w:rPr>
          <w:rFonts w:ascii="Gill Sans MT" w:hAnsi="Gill Sans MT"/>
          <w:i/>
          <w:sz w:val="24"/>
          <w:szCs w:val="28"/>
          <w:lang w:val="en-US"/>
        </w:rPr>
        <w:t>otation</w:t>
      </w:r>
    </w:p>
    <w:p w:rsidR="00E7418F" w:rsidRPr="00A609BD" w:rsidRDefault="00E7418F" w:rsidP="00E7418F">
      <w:pPr>
        <w:spacing w:after="0"/>
        <w:jc w:val="both"/>
        <w:rPr>
          <w:rFonts w:ascii="Gill Sans MT" w:hAnsi="Gill Sans MT"/>
          <w:i/>
          <w:sz w:val="24"/>
          <w:szCs w:val="28"/>
          <w:lang w:val="en-US"/>
        </w:rPr>
      </w:pPr>
      <w:r w:rsidRPr="00A609BD">
        <w:rPr>
          <w:rFonts w:ascii="Gill Sans MT" w:hAnsi="Gill Sans MT"/>
          <w:i/>
          <w:sz w:val="24"/>
          <w:szCs w:val="28"/>
          <w:lang w:val="en-US"/>
        </w:rPr>
        <w:tab/>
        <w:t>Specializations</w:t>
      </w:r>
    </w:p>
    <w:p w:rsidR="00E7418F" w:rsidRPr="00A609BD" w:rsidRDefault="00E7418F" w:rsidP="00E7418F">
      <w:pPr>
        <w:spacing w:after="0"/>
        <w:ind w:firstLine="708"/>
        <w:jc w:val="both"/>
        <w:rPr>
          <w:rFonts w:ascii="Gill Sans MT" w:hAnsi="Gill Sans MT"/>
          <w:i/>
          <w:sz w:val="24"/>
          <w:szCs w:val="28"/>
          <w:lang w:val="en-US"/>
        </w:rPr>
      </w:pPr>
      <w:r w:rsidRPr="00A609BD">
        <w:rPr>
          <w:rFonts w:ascii="Gill Sans MT" w:hAnsi="Gill Sans MT"/>
          <w:i/>
          <w:sz w:val="24"/>
          <w:szCs w:val="28"/>
          <w:lang w:val="en-US"/>
        </w:rPr>
        <w:t>Co</w:t>
      </w:r>
      <w:r w:rsidR="004A5143" w:rsidRPr="00A609BD">
        <w:rPr>
          <w:rFonts w:ascii="Gill Sans MT" w:hAnsi="Gill Sans MT"/>
          <w:i/>
          <w:sz w:val="24"/>
          <w:szCs w:val="28"/>
          <w:lang w:val="en-US"/>
        </w:rPr>
        <w:t>-</w:t>
      </w:r>
      <w:r w:rsidRPr="00A609BD">
        <w:rPr>
          <w:rFonts w:ascii="Gill Sans MT" w:hAnsi="Gill Sans MT"/>
          <w:i/>
          <w:sz w:val="24"/>
          <w:szCs w:val="28"/>
          <w:lang w:val="en-US"/>
        </w:rPr>
        <w:t xml:space="preserve">ordination of the Institute and </w:t>
      </w:r>
      <w:r w:rsidR="0051154E" w:rsidRPr="00A609BD">
        <w:rPr>
          <w:rFonts w:ascii="Gill Sans MT" w:hAnsi="Gill Sans MT"/>
          <w:i/>
          <w:sz w:val="24"/>
          <w:szCs w:val="28"/>
          <w:lang w:val="en-US"/>
        </w:rPr>
        <w:t xml:space="preserve">the </w:t>
      </w:r>
      <w:r w:rsidRPr="00A609BD">
        <w:rPr>
          <w:rFonts w:ascii="Gill Sans MT" w:hAnsi="Gill Sans MT"/>
          <w:i/>
          <w:sz w:val="24"/>
          <w:szCs w:val="28"/>
          <w:lang w:val="en-US"/>
        </w:rPr>
        <w:t>General Direction</w:t>
      </w:r>
    </w:p>
    <w:p w:rsidR="00E7418F" w:rsidRPr="00A609BD" w:rsidRDefault="00E7418F" w:rsidP="00E7418F">
      <w:pPr>
        <w:spacing w:after="0"/>
        <w:ind w:firstLine="708"/>
        <w:jc w:val="both"/>
        <w:rPr>
          <w:rFonts w:ascii="Gill Sans MT" w:hAnsi="Gill Sans MT"/>
          <w:i/>
          <w:sz w:val="24"/>
          <w:szCs w:val="28"/>
          <w:lang w:val="en-US"/>
        </w:rPr>
      </w:pPr>
      <w:proofErr w:type="spellStart"/>
      <w:r w:rsidRPr="00A609BD">
        <w:rPr>
          <w:rFonts w:ascii="Gill Sans MT" w:hAnsi="Gill Sans MT"/>
          <w:i/>
          <w:sz w:val="24"/>
          <w:szCs w:val="28"/>
          <w:lang w:val="en-US"/>
        </w:rPr>
        <w:t>Continentality</w:t>
      </w:r>
      <w:proofErr w:type="spellEnd"/>
    </w:p>
    <w:p w:rsidR="00E7418F" w:rsidRPr="00A609BD" w:rsidRDefault="0051154E" w:rsidP="00E7418F">
      <w:pPr>
        <w:spacing w:after="0"/>
        <w:ind w:firstLine="708"/>
        <w:jc w:val="both"/>
        <w:rPr>
          <w:rFonts w:ascii="Gill Sans MT" w:hAnsi="Gill Sans MT"/>
          <w:i/>
          <w:sz w:val="24"/>
          <w:szCs w:val="28"/>
          <w:lang w:val="en-US"/>
        </w:rPr>
      </w:pPr>
      <w:r w:rsidRPr="00A609BD">
        <w:rPr>
          <w:rFonts w:ascii="Gill Sans MT" w:hAnsi="Gill Sans MT"/>
          <w:i/>
          <w:sz w:val="24"/>
          <w:szCs w:val="28"/>
          <w:lang w:val="en-US"/>
        </w:rPr>
        <w:t>Continental R</w:t>
      </w:r>
      <w:r w:rsidR="00E7418F" w:rsidRPr="00A609BD">
        <w:rPr>
          <w:rFonts w:ascii="Gill Sans MT" w:hAnsi="Gill Sans MT"/>
          <w:i/>
          <w:sz w:val="24"/>
          <w:szCs w:val="28"/>
          <w:lang w:val="en-US"/>
        </w:rPr>
        <w:t xml:space="preserve">eference </w:t>
      </w:r>
      <w:r w:rsidRPr="00A609BD">
        <w:rPr>
          <w:rFonts w:ascii="Gill Sans MT" w:hAnsi="Gill Sans MT"/>
          <w:i/>
          <w:sz w:val="24"/>
          <w:szCs w:val="28"/>
          <w:lang w:val="en-US"/>
        </w:rPr>
        <w:t>P</w:t>
      </w:r>
      <w:r w:rsidR="00E7418F" w:rsidRPr="00A609BD">
        <w:rPr>
          <w:rFonts w:ascii="Gill Sans MT" w:hAnsi="Gill Sans MT"/>
          <w:i/>
          <w:sz w:val="24"/>
          <w:szCs w:val="28"/>
          <w:lang w:val="en-US"/>
        </w:rPr>
        <w:t>erson for Brothers</w:t>
      </w:r>
    </w:p>
    <w:p w:rsidR="00E7418F" w:rsidRPr="0051154E" w:rsidRDefault="0051154E" w:rsidP="00E7418F">
      <w:pPr>
        <w:spacing w:after="0"/>
        <w:ind w:firstLine="709"/>
        <w:jc w:val="both"/>
        <w:rPr>
          <w:rFonts w:ascii="Gill Sans MT" w:hAnsi="Gill Sans MT"/>
          <w:i/>
          <w:sz w:val="24"/>
          <w:szCs w:val="28"/>
        </w:rPr>
      </w:pPr>
      <w:proofErr w:type="spellStart"/>
      <w:r>
        <w:rPr>
          <w:rFonts w:ascii="Gill Sans MT" w:hAnsi="Gill Sans MT"/>
          <w:i/>
          <w:sz w:val="24"/>
          <w:szCs w:val="28"/>
        </w:rPr>
        <w:t>Circumscriptions</w:t>
      </w:r>
      <w:proofErr w:type="spellEnd"/>
      <w:r>
        <w:rPr>
          <w:rFonts w:ascii="Gill Sans MT" w:hAnsi="Gill Sans MT"/>
          <w:i/>
          <w:sz w:val="24"/>
          <w:szCs w:val="28"/>
        </w:rPr>
        <w:t xml:space="preserve"> and </w:t>
      </w:r>
      <w:proofErr w:type="spellStart"/>
      <w:r>
        <w:rPr>
          <w:rFonts w:ascii="Gill Sans MT" w:hAnsi="Gill Sans MT"/>
          <w:i/>
          <w:sz w:val="24"/>
          <w:szCs w:val="28"/>
        </w:rPr>
        <w:t>M</w:t>
      </w:r>
      <w:r w:rsidR="00E7418F" w:rsidRPr="0051154E">
        <w:rPr>
          <w:rFonts w:ascii="Gill Sans MT" w:hAnsi="Gill Sans MT"/>
          <w:i/>
          <w:sz w:val="24"/>
          <w:szCs w:val="28"/>
        </w:rPr>
        <w:t>erg</w:t>
      </w:r>
      <w:r>
        <w:rPr>
          <w:rFonts w:ascii="Gill Sans MT" w:hAnsi="Gill Sans MT"/>
          <w:i/>
          <w:sz w:val="24"/>
          <w:szCs w:val="28"/>
        </w:rPr>
        <w:t>ing</w:t>
      </w:r>
      <w:proofErr w:type="spellEnd"/>
    </w:p>
    <w:p w:rsidR="0051154E" w:rsidRPr="0051154E" w:rsidRDefault="0051154E" w:rsidP="00E7418F">
      <w:pPr>
        <w:spacing w:after="0"/>
        <w:ind w:firstLine="709"/>
        <w:jc w:val="both"/>
        <w:rPr>
          <w:rFonts w:ascii="Gill Sans MT" w:hAnsi="Gill Sans MT"/>
          <w:i/>
          <w:sz w:val="24"/>
          <w:szCs w:val="28"/>
        </w:rPr>
      </w:pPr>
    </w:p>
    <w:p w:rsidR="00E62A20" w:rsidRDefault="0051154E" w:rsidP="00E7418F">
      <w:pPr>
        <w:spacing w:after="0"/>
        <w:jc w:val="both"/>
        <w:rPr>
          <w:rFonts w:ascii="Gill Sans MT" w:hAnsi="Gill Sans MT"/>
          <w:sz w:val="24"/>
          <w:szCs w:val="28"/>
        </w:rPr>
      </w:pPr>
      <w:r>
        <w:rPr>
          <w:rFonts w:ascii="Gill Sans MT" w:hAnsi="Gill Sans MT"/>
          <w:sz w:val="24"/>
          <w:szCs w:val="28"/>
        </w:rPr>
        <w:t xml:space="preserve"> </w:t>
      </w:r>
    </w:p>
    <w:p w:rsidR="00E62A20" w:rsidRDefault="00E62A20" w:rsidP="00E7418F">
      <w:pPr>
        <w:spacing w:after="0"/>
        <w:jc w:val="both"/>
        <w:rPr>
          <w:rFonts w:ascii="Gill Sans MT" w:hAnsi="Gill Sans MT"/>
          <w:sz w:val="24"/>
          <w:szCs w:val="28"/>
        </w:rPr>
      </w:pPr>
    </w:p>
    <w:p w:rsidR="00E62A20" w:rsidRDefault="00E62A20" w:rsidP="00E7418F">
      <w:pPr>
        <w:spacing w:after="0"/>
        <w:jc w:val="both"/>
        <w:rPr>
          <w:rFonts w:ascii="Gill Sans MT" w:hAnsi="Gill Sans MT"/>
          <w:sz w:val="24"/>
          <w:szCs w:val="28"/>
        </w:rPr>
      </w:pPr>
    </w:p>
    <w:p w:rsidR="00E62A20" w:rsidRDefault="00E62A20" w:rsidP="00E7418F">
      <w:pPr>
        <w:spacing w:after="0"/>
        <w:jc w:val="both"/>
        <w:rPr>
          <w:rFonts w:ascii="Gill Sans MT" w:hAnsi="Gill Sans MT"/>
          <w:sz w:val="24"/>
          <w:szCs w:val="28"/>
        </w:rPr>
      </w:pPr>
    </w:p>
    <w:p w:rsidR="00E62A20" w:rsidRDefault="00E62A20" w:rsidP="00E7418F">
      <w:pPr>
        <w:spacing w:after="0"/>
        <w:jc w:val="both"/>
        <w:rPr>
          <w:rFonts w:ascii="Gill Sans MT" w:hAnsi="Gill Sans MT"/>
          <w:sz w:val="24"/>
          <w:szCs w:val="28"/>
        </w:rPr>
      </w:pPr>
    </w:p>
    <w:p w:rsidR="00E62A20" w:rsidRDefault="00E62A20" w:rsidP="00E7418F">
      <w:pPr>
        <w:spacing w:after="0"/>
        <w:jc w:val="both"/>
        <w:rPr>
          <w:rFonts w:ascii="Gill Sans MT" w:hAnsi="Gill Sans MT"/>
          <w:sz w:val="24"/>
          <w:szCs w:val="28"/>
        </w:rPr>
      </w:pPr>
    </w:p>
    <w:p w:rsidR="00E7418F" w:rsidRPr="0051154E" w:rsidRDefault="0051154E" w:rsidP="00E7418F">
      <w:pPr>
        <w:spacing w:after="0"/>
        <w:jc w:val="both"/>
        <w:rPr>
          <w:rFonts w:ascii="Gill Sans MT" w:hAnsi="Gill Sans MT"/>
          <w:sz w:val="24"/>
          <w:szCs w:val="28"/>
        </w:rPr>
      </w:pPr>
      <w:r>
        <w:rPr>
          <w:rFonts w:ascii="Gill Sans MT" w:hAnsi="Gill Sans MT"/>
          <w:sz w:val="24"/>
          <w:szCs w:val="28"/>
        </w:rPr>
        <w:lastRenderedPageBreak/>
        <w:t xml:space="preserve">D.   </w:t>
      </w:r>
      <w:r w:rsidR="00E62A20">
        <w:rPr>
          <w:rFonts w:ascii="Gill Sans MT" w:hAnsi="Gill Sans MT"/>
          <w:sz w:val="24"/>
          <w:szCs w:val="28"/>
        </w:rPr>
        <w:t>Finance</w:t>
      </w:r>
      <w:r w:rsidR="00E7418F" w:rsidRPr="0051154E">
        <w:rPr>
          <w:rFonts w:ascii="Gill Sans MT" w:hAnsi="Gill Sans MT"/>
          <w:sz w:val="24"/>
          <w:szCs w:val="28"/>
        </w:rPr>
        <w:t xml:space="preserve"> </w:t>
      </w:r>
    </w:p>
    <w:p w:rsidR="00E7418F" w:rsidRPr="00A609BD" w:rsidRDefault="00E7418F" w:rsidP="00E7418F">
      <w:pPr>
        <w:spacing w:after="0"/>
        <w:jc w:val="both"/>
        <w:rPr>
          <w:rFonts w:ascii="Gill Sans MT" w:hAnsi="Gill Sans MT"/>
          <w:i/>
          <w:sz w:val="24"/>
          <w:szCs w:val="28"/>
          <w:lang w:val="en-US"/>
        </w:rPr>
      </w:pPr>
      <w:r w:rsidRPr="0051154E">
        <w:rPr>
          <w:rFonts w:ascii="Gill Sans MT" w:hAnsi="Gill Sans MT"/>
          <w:sz w:val="24"/>
          <w:szCs w:val="28"/>
        </w:rPr>
        <w:tab/>
      </w:r>
      <w:r w:rsidRPr="00A609BD">
        <w:rPr>
          <w:rFonts w:ascii="Gill Sans MT" w:hAnsi="Gill Sans MT"/>
          <w:i/>
          <w:sz w:val="24"/>
          <w:szCs w:val="28"/>
          <w:lang w:val="en-US"/>
        </w:rPr>
        <w:t>Implementation of the XVII General Chapter</w:t>
      </w:r>
    </w:p>
    <w:p w:rsidR="00E7418F" w:rsidRPr="00A609BD" w:rsidRDefault="00E7418F" w:rsidP="00E7418F">
      <w:pPr>
        <w:spacing w:after="0"/>
        <w:jc w:val="both"/>
        <w:rPr>
          <w:rFonts w:ascii="Gill Sans MT" w:hAnsi="Gill Sans MT"/>
          <w:i/>
          <w:sz w:val="24"/>
          <w:szCs w:val="28"/>
          <w:lang w:val="en-US"/>
        </w:rPr>
      </w:pPr>
      <w:r w:rsidRPr="00A609BD">
        <w:rPr>
          <w:rFonts w:ascii="Gill Sans MT" w:hAnsi="Gill Sans MT"/>
          <w:i/>
          <w:sz w:val="24"/>
          <w:szCs w:val="28"/>
          <w:lang w:val="en-US"/>
        </w:rPr>
        <w:tab/>
        <w:t xml:space="preserve">Sustainability and </w:t>
      </w:r>
      <w:r w:rsidR="00E62A20" w:rsidRPr="00A609BD">
        <w:rPr>
          <w:rFonts w:ascii="Gill Sans MT" w:hAnsi="Gill Sans MT"/>
          <w:i/>
          <w:sz w:val="24"/>
          <w:szCs w:val="28"/>
          <w:lang w:val="en-US"/>
        </w:rPr>
        <w:t>L</w:t>
      </w:r>
      <w:r w:rsidRPr="00A609BD">
        <w:rPr>
          <w:rFonts w:ascii="Gill Sans MT" w:hAnsi="Gill Sans MT"/>
          <w:i/>
          <w:sz w:val="24"/>
          <w:szCs w:val="28"/>
          <w:lang w:val="en-US"/>
        </w:rPr>
        <w:t xml:space="preserve">ocal </w:t>
      </w:r>
      <w:r w:rsidR="0051154E" w:rsidRPr="00A609BD">
        <w:rPr>
          <w:rFonts w:ascii="Gill Sans MT" w:hAnsi="Gill Sans MT"/>
          <w:i/>
          <w:sz w:val="24"/>
          <w:szCs w:val="28"/>
          <w:lang w:val="en-US"/>
        </w:rPr>
        <w:t>R</w:t>
      </w:r>
      <w:r w:rsidRPr="00A609BD">
        <w:rPr>
          <w:rFonts w:ascii="Gill Sans MT" w:hAnsi="Gill Sans MT"/>
          <w:i/>
          <w:sz w:val="24"/>
          <w:szCs w:val="28"/>
          <w:lang w:val="en-US"/>
        </w:rPr>
        <w:t>esources</w:t>
      </w:r>
    </w:p>
    <w:p w:rsidR="00E7418F" w:rsidRPr="00A609BD" w:rsidRDefault="00E7418F" w:rsidP="00E7418F">
      <w:pPr>
        <w:spacing w:after="0"/>
        <w:jc w:val="both"/>
        <w:rPr>
          <w:rFonts w:ascii="Gill Sans MT" w:hAnsi="Gill Sans MT"/>
          <w:i/>
          <w:sz w:val="24"/>
          <w:szCs w:val="28"/>
          <w:lang w:val="en-US"/>
        </w:rPr>
      </w:pPr>
      <w:r w:rsidRPr="00A609BD">
        <w:rPr>
          <w:rFonts w:ascii="Gill Sans MT" w:hAnsi="Gill Sans MT"/>
          <w:i/>
          <w:sz w:val="24"/>
          <w:szCs w:val="28"/>
          <w:lang w:val="en-US"/>
        </w:rPr>
        <w:tab/>
        <w:t>Inter-</w:t>
      </w:r>
      <w:r w:rsidR="0051154E" w:rsidRPr="00A609BD">
        <w:rPr>
          <w:rFonts w:ascii="Gill Sans MT" w:hAnsi="Gill Sans MT"/>
          <w:i/>
          <w:sz w:val="24"/>
          <w:szCs w:val="28"/>
          <w:lang w:val="en-US"/>
        </w:rPr>
        <w:t>P</w:t>
      </w:r>
      <w:r w:rsidRPr="00A609BD">
        <w:rPr>
          <w:rFonts w:ascii="Gill Sans MT" w:hAnsi="Gill Sans MT"/>
          <w:i/>
          <w:sz w:val="24"/>
          <w:szCs w:val="28"/>
          <w:lang w:val="en-US"/>
        </w:rPr>
        <w:t xml:space="preserve">rovincial </w:t>
      </w:r>
      <w:r w:rsidR="0051154E" w:rsidRPr="00A609BD">
        <w:rPr>
          <w:rFonts w:ascii="Gill Sans MT" w:hAnsi="Gill Sans MT"/>
          <w:i/>
          <w:sz w:val="24"/>
          <w:szCs w:val="28"/>
          <w:lang w:val="en-US"/>
        </w:rPr>
        <w:t>S</w:t>
      </w:r>
      <w:r w:rsidRPr="00A609BD">
        <w:rPr>
          <w:rFonts w:ascii="Gill Sans MT" w:hAnsi="Gill Sans MT"/>
          <w:i/>
          <w:sz w:val="24"/>
          <w:szCs w:val="28"/>
          <w:lang w:val="en-US"/>
        </w:rPr>
        <w:t>haring</w:t>
      </w:r>
    </w:p>
    <w:p w:rsidR="00E7418F" w:rsidRPr="00A609BD" w:rsidRDefault="0051154E" w:rsidP="00E7418F">
      <w:pPr>
        <w:spacing w:after="0"/>
        <w:jc w:val="both"/>
        <w:rPr>
          <w:rFonts w:ascii="Gill Sans MT" w:hAnsi="Gill Sans MT"/>
          <w:i/>
          <w:sz w:val="24"/>
          <w:szCs w:val="28"/>
          <w:lang w:val="en-US"/>
        </w:rPr>
      </w:pPr>
      <w:r w:rsidRPr="00A609BD">
        <w:rPr>
          <w:rFonts w:ascii="Gill Sans MT" w:hAnsi="Gill Sans MT"/>
          <w:i/>
          <w:sz w:val="24"/>
          <w:szCs w:val="28"/>
          <w:lang w:val="en-US"/>
        </w:rPr>
        <w:tab/>
        <w:t>Patrimony and S</w:t>
      </w:r>
      <w:r w:rsidR="00E7418F" w:rsidRPr="00A609BD">
        <w:rPr>
          <w:rFonts w:ascii="Gill Sans MT" w:hAnsi="Gill Sans MT"/>
          <w:i/>
          <w:sz w:val="24"/>
          <w:szCs w:val="28"/>
          <w:lang w:val="en-US"/>
        </w:rPr>
        <w:t>elf-</w:t>
      </w:r>
      <w:r w:rsidRPr="00A609BD">
        <w:rPr>
          <w:rFonts w:ascii="Gill Sans MT" w:hAnsi="Gill Sans MT"/>
          <w:i/>
          <w:sz w:val="24"/>
          <w:szCs w:val="28"/>
          <w:lang w:val="en-US"/>
        </w:rPr>
        <w:t>L</w:t>
      </w:r>
      <w:r w:rsidR="00E7418F" w:rsidRPr="00A609BD">
        <w:rPr>
          <w:rFonts w:ascii="Gill Sans MT" w:hAnsi="Gill Sans MT"/>
          <w:i/>
          <w:sz w:val="24"/>
          <w:szCs w:val="28"/>
          <w:lang w:val="en-US"/>
        </w:rPr>
        <w:t>imitation</w:t>
      </w:r>
    </w:p>
    <w:p w:rsidR="00E7418F" w:rsidRPr="00A609BD" w:rsidRDefault="0051154E" w:rsidP="00E7418F">
      <w:pPr>
        <w:spacing w:after="0"/>
        <w:ind w:firstLine="708"/>
        <w:jc w:val="both"/>
        <w:rPr>
          <w:rFonts w:ascii="Gill Sans MT" w:hAnsi="Gill Sans MT" w:cs="Times New Roman"/>
          <w:bCs/>
          <w:i/>
          <w:sz w:val="24"/>
          <w:szCs w:val="24"/>
          <w:lang w:val="en-US"/>
        </w:rPr>
      </w:pPr>
      <w:r w:rsidRPr="00A609BD">
        <w:rPr>
          <w:rFonts w:ascii="Gill Sans MT" w:hAnsi="Gill Sans MT" w:cs="Times New Roman"/>
          <w:bCs/>
          <w:i/>
          <w:sz w:val="24"/>
          <w:szCs w:val="24"/>
          <w:lang w:val="en-US"/>
        </w:rPr>
        <w:t>Limits of E</w:t>
      </w:r>
      <w:r w:rsidR="00E7418F" w:rsidRPr="00A609BD">
        <w:rPr>
          <w:rFonts w:ascii="Gill Sans MT" w:hAnsi="Gill Sans MT" w:cs="Times New Roman"/>
          <w:bCs/>
          <w:i/>
          <w:sz w:val="24"/>
          <w:szCs w:val="24"/>
          <w:lang w:val="en-US"/>
        </w:rPr>
        <w:t xml:space="preserve">xtraordinary </w:t>
      </w:r>
      <w:r w:rsidRPr="00A609BD">
        <w:rPr>
          <w:rFonts w:ascii="Gill Sans MT" w:hAnsi="Gill Sans MT" w:cs="Times New Roman"/>
          <w:bCs/>
          <w:i/>
          <w:sz w:val="24"/>
          <w:szCs w:val="24"/>
          <w:lang w:val="en-US"/>
        </w:rPr>
        <w:t>E</w:t>
      </w:r>
      <w:r w:rsidR="00E7418F" w:rsidRPr="00A609BD">
        <w:rPr>
          <w:rFonts w:ascii="Gill Sans MT" w:hAnsi="Gill Sans MT" w:cs="Times New Roman"/>
          <w:bCs/>
          <w:i/>
          <w:sz w:val="24"/>
          <w:szCs w:val="24"/>
          <w:lang w:val="en-US"/>
        </w:rPr>
        <w:t xml:space="preserve">xpenditure for each </w:t>
      </w:r>
      <w:r w:rsidRPr="00A609BD">
        <w:rPr>
          <w:rFonts w:ascii="Gill Sans MT" w:hAnsi="Gill Sans MT" w:cs="Times New Roman"/>
          <w:bCs/>
          <w:i/>
          <w:sz w:val="24"/>
          <w:szCs w:val="24"/>
          <w:lang w:val="en-US"/>
        </w:rPr>
        <w:t>C</w:t>
      </w:r>
      <w:r w:rsidR="00E7418F" w:rsidRPr="00A609BD">
        <w:rPr>
          <w:rFonts w:ascii="Gill Sans MT" w:hAnsi="Gill Sans MT" w:cs="Times New Roman"/>
          <w:bCs/>
          <w:i/>
          <w:sz w:val="24"/>
          <w:szCs w:val="24"/>
          <w:lang w:val="en-US"/>
        </w:rPr>
        <w:t>ircumscription</w:t>
      </w:r>
    </w:p>
    <w:p w:rsidR="00E7418F" w:rsidRPr="00E62A20" w:rsidRDefault="00E7418F" w:rsidP="00E7418F">
      <w:pPr>
        <w:pStyle w:val="Nessunaspaziatura"/>
        <w:spacing w:line="276" w:lineRule="auto"/>
        <w:ind w:firstLine="708"/>
        <w:jc w:val="both"/>
        <w:rPr>
          <w:rFonts w:ascii="Gill Sans MT" w:hAnsi="Gill Sans MT"/>
          <w:i/>
          <w:lang w:val="en-US"/>
        </w:rPr>
      </w:pPr>
      <w:r w:rsidRPr="00E62A20">
        <w:rPr>
          <w:rFonts w:ascii="Gill Sans MT" w:hAnsi="Gill Sans MT"/>
          <w:i/>
          <w:lang w:val="en-US"/>
        </w:rPr>
        <w:t xml:space="preserve">Table: Limits of </w:t>
      </w:r>
      <w:r w:rsidR="00E62A20">
        <w:rPr>
          <w:rFonts w:ascii="Gill Sans MT" w:hAnsi="Gill Sans MT"/>
          <w:i/>
          <w:lang w:val="en-US"/>
        </w:rPr>
        <w:t>E</w:t>
      </w:r>
      <w:r w:rsidRPr="00E62A20">
        <w:rPr>
          <w:rFonts w:ascii="Gill Sans MT" w:hAnsi="Gill Sans MT"/>
          <w:i/>
          <w:lang w:val="en-US"/>
        </w:rPr>
        <w:t xml:space="preserve">xtraordinary </w:t>
      </w:r>
      <w:r w:rsidR="00E62A20">
        <w:rPr>
          <w:rFonts w:ascii="Gill Sans MT" w:hAnsi="Gill Sans MT"/>
          <w:i/>
          <w:lang w:val="en-US"/>
        </w:rPr>
        <w:t>E</w:t>
      </w:r>
      <w:r w:rsidRPr="00E62A20">
        <w:rPr>
          <w:rFonts w:ascii="Gill Sans MT" w:hAnsi="Gill Sans MT"/>
          <w:i/>
          <w:lang w:val="en-US"/>
        </w:rPr>
        <w:t xml:space="preserve">xpenditure 2015 </w:t>
      </w:r>
    </w:p>
    <w:p w:rsidR="00E62A20" w:rsidRDefault="00E62A20" w:rsidP="00E7418F">
      <w:pPr>
        <w:pStyle w:val="Nessunaspaziatura"/>
        <w:spacing w:line="276" w:lineRule="auto"/>
        <w:jc w:val="both"/>
        <w:rPr>
          <w:rFonts w:ascii="Gill Sans MT" w:hAnsi="Gill Sans MT"/>
          <w:lang w:val="en-US"/>
        </w:rPr>
      </w:pPr>
    </w:p>
    <w:p w:rsidR="00E7418F" w:rsidRPr="0051154E" w:rsidRDefault="00E7418F" w:rsidP="00E7418F">
      <w:pPr>
        <w:pStyle w:val="Nessunaspaziatura"/>
        <w:spacing w:line="276" w:lineRule="auto"/>
        <w:jc w:val="both"/>
        <w:rPr>
          <w:rFonts w:ascii="Gill Sans MT" w:hAnsi="Gill Sans MT"/>
          <w:lang w:val="en-US"/>
        </w:rPr>
      </w:pPr>
      <w:r w:rsidRPr="0051154E">
        <w:rPr>
          <w:rFonts w:ascii="Gill Sans MT" w:hAnsi="Gill Sans MT"/>
          <w:lang w:val="en-US"/>
        </w:rPr>
        <w:t xml:space="preserve">The Holy Father’s </w:t>
      </w:r>
      <w:r w:rsidR="00E62A20">
        <w:rPr>
          <w:rFonts w:ascii="Gill Sans MT" w:hAnsi="Gill Sans MT"/>
          <w:lang w:val="en-US"/>
        </w:rPr>
        <w:t>A</w:t>
      </w:r>
      <w:r w:rsidRPr="0051154E">
        <w:rPr>
          <w:rFonts w:ascii="Gill Sans MT" w:hAnsi="Gill Sans MT"/>
          <w:lang w:val="en-US"/>
        </w:rPr>
        <w:t xml:space="preserve">ddress to the </w:t>
      </w:r>
      <w:r w:rsidR="00E62A20">
        <w:rPr>
          <w:rFonts w:ascii="Gill Sans MT" w:hAnsi="Gill Sans MT"/>
          <w:lang w:val="en-US"/>
        </w:rPr>
        <w:t>P</w:t>
      </w:r>
      <w:r w:rsidRPr="0051154E">
        <w:rPr>
          <w:rFonts w:ascii="Gill Sans MT" w:hAnsi="Gill Sans MT"/>
          <w:lang w:val="en-US"/>
        </w:rPr>
        <w:t xml:space="preserve">articipants </w:t>
      </w:r>
      <w:r w:rsidR="0087209C">
        <w:rPr>
          <w:rFonts w:ascii="Gill Sans MT" w:hAnsi="Gill Sans MT"/>
          <w:lang w:val="en-US"/>
        </w:rPr>
        <w:t>of</w:t>
      </w:r>
      <w:r w:rsidRPr="0051154E">
        <w:rPr>
          <w:rFonts w:ascii="Gill Sans MT" w:hAnsi="Gill Sans MT"/>
          <w:lang w:val="en-US"/>
        </w:rPr>
        <w:t xml:space="preserve"> the XVIII General Chapter</w:t>
      </w:r>
    </w:p>
    <w:p w:rsidR="00E62A20" w:rsidRDefault="00E62A20" w:rsidP="00E7418F">
      <w:pPr>
        <w:pStyle w:val="Nessunaspaziatura"/>
        <w:jc w:val="both"/>
        <w:rPr>
          <w:rFonts w:ascii="Gill Sans MT" w:hAnsi="Gill Sans MT"/>
          <w:lang w:val="en-US"/>
        </w:rPr>
      </w:pPr>
    </w:p>
    <w:p w:rsidR="00E7418F" w:rsidRPr="00482837" w:rsidRDefault="00E7418F" w:rsidP="00E7418F">
      <w:pPr>
        <w:pStyle w:val="Nessunaspaziatura"/>
        <w:jc w:val="both"/>
        <w:rPr>
          <w:rFonts w:ascii="Verdana" w:hAnsi="Verdana"/>
          <w:lang w:val="en-US"/>
        </w:rPr>
      </w:pPr>
      <w:r w:rsidRPr="0051154E">
        <w:rPr>
          <w:rFonts w:ascii="Gill Sans MT" w:hAnsi="Gill Sans MT"/>
          <w:lang w:val="en-US"/>
        </w:rPr>
        <w:t xml:space="preserve">Prayer to Mary </w:t>
      </w:r>
      <w:r w:rsidRPr="0051154E">
        <w:rPr>
          <w:rFonts w:ascii="Gill Sans MT" w:hAnsi="Gill Sans MT"/>
          <w:lang w:val="en-US"/>
        </w:rPr>
        <w:br w:type="page"/>
      </w:r>
    </w:p>
    <w:p w:rsidR="00EE0954" w:rsidRPr="00A609BD" w:rsidRDefault="00EE0954" w:rsidP="00EE0954">
      <w:pPr>
        <w:pStyle w:val="NormaleWeb"/>
        <w:shd w:val="clear" w:color="auto" w:fill="FFFFFF"/>
        <w:spacing w:line="200" w:lineRule="atLeast"/>
        <w:jc w:val="center"/>
        <w:rPr>
          <w:rFonts w:ascii="Verdana" w:hAnsi="Verdana" w:cs="Tahoma"/>
          <w:b/>
          <w:sz w:val="22"/>
          <w:szCs w:val="22"/>
          <w:lang w:val="en-US"/>
        </w:rPr>
      </w:pPr>
      <w:r w:rsidRPr="00A609BD">
        <w:rPr>
          <w:rFonts w:ascii="Verdana" w:hAnsi="Verdana" w:cs="Tahoma"/>
          <w:b/>
          <w:sz w:val="22"/>
          <w:szCs w:val="22"/>
          <w:lang w:val="en-US"/>
        </w:rPr>
        <w:lastRenderedPageBreak/>
        <w:t>ABBREVIA</w:t>
      </w:r>
      <w:r w:rsidR="007D7528">
        <w:rPr>
          <w:rFonts w:ascii="Verdana" w:hAnsi="Verdana" w:cs="Tahoma"/>
          <w:b/>
          <w:sz w:val="22"/>
          <w:szCs w:val="22"/>
          <w:lang w:val="en-US"/>
        </w:rPr>
        <w:t>TIONS</w:t>
      </w:r>
    </w:p>
    <w:p w:rsidR="00EE0954" w:rsidRPr="00A609BD" w:rsidRDefault="00EE0954" w:rsidP="00EE0954">
      <w:pPr>
        <w:pStyle w:val="NormaleWeb"/>
        <w:shd w:val="clear" w:color="auto" w:fill="FFFFFF"/>
        <w:spacing w:line="200" w:lineRule="atLeast"/>
        <w:jc w:val="center"/>
        <w:rPr>
          <w:rFonts w:ascii="Verdana" w:hAnsi="Verdana" w:cs="Tahoma"/>
          <w:b/>
          <w:sz w:val="22"/>
          <w:szCs w:val="22"/>
          <w:lang w:val="en-US"/>
        </w:rPr>
      </w:pPr>
    </w:p>
    <w:p w:rsidR="00EE0954" w:rsidRPr="00B31D1D" w:rsidRDefault="00EE0954" w:rsidP="00EE0954">
      <w:pPr>
        <w:pStyle w:val="NormaleWeb"/>
        <w:shd w:val="clear" w:color="auto" w:fill="FFFFFF"/>
        <w:spacing w:line="200" w:lineRule="atLeast"/>
        <w:jc w:val="both"/>
        <w:rPr>
          <w:rFonts w:ascii="Verdana" w:hAnsi="Verdana" w:cs="Tahoma"/>
          <w:sz w:val="22"/>
          <w:szCs w:val="22"/>
          <w:lang w:val="en-US"/>
        </w:rPr>
      </w:pPr>
      <w:r w:rsidRPr="00B31D1D">
        <w:rPr>
          <w:rFonts w:ascii="Verdana" w:hAnsi="Verdana" w:cs="Tahoma"/>
          <w:sz w:val="22"/>
          <w:szCs w:val="22"/>
          <w:lang w:val="en-US"/>
        </w:rPr>
        <w:t>AEFJN</w:t>
      </w:r>
      <w:r w:rsidRPr="00B31D1D">
        <w:rPr>
          <w:rFonts w:ascii="Verdana" w:hAnsi="Verdana" w:cs="Tahoma"/>
          <w:sz w:val="22"/>
          <w:szCs w:val="22"/>
          <w:lang w:val="en-US"/>
        </w:rPr>
        <w:tab/>
      </w:r>
      <w:r w:rsidRPr="00B31D1D">
        <w:rPr>
          <w:rFonts w:ascii="Verdana" w:hAnsi="Verdana" w:cs="Tahoma"/>
          <w:sz w:val="22"/>
          <w:szCs w:val="22"/>
          <w:lang w:val="en-US"/>
        </w:rPr>
        <w:tab/>
      </w:r>
      <w:r>
        <w:rPr>
          <w:rFonts w:ascii="Verdana" w:hAnsi="Verdana" w:cs="Tahoma"/>
          <w:sz w:val="22"/>
          <w:szCs w:val="22"/>
          <w:lang w:val="en-US"/>
        </w:rPr>
        <w:t xml:space="preserve"> </w:t>
      </w:r>
      <w:r w:rsidRPr="00B31D1D">
        <w:rPr>
          <w:rFonts w:ascii="Verdana" w:hAnsi="Verdana" w:cs="Tahoma"/>
          <w:sz w:val="22"/>
          <w:szCs w:val="22"/>
          <w:lang w:val="en-US"/>
        </w:rPr>
        <w:t>Africa Europe Faith and Justice Network</w:t>
      </w:r>
    </w:p>
    <w:p w:rsidR="00EE0954" w:rsidRDefault="00EE0954" w:rsidP="00EE0954">
      <w:pPr>
        <w:pStyle w:val="NormaleWeb"/>
        <w:shd w:val="clear" w:color="auto" w:fill="FFFFFF"/>
        <w:spacing w:line="200" w:lineRule="atLeast"/>
        <w:jc w:val="both"/>
        <w:rPr>
          <w:rFonts w:ascii="Verdana" w:hAnsi="Verdana" w:cs="Tahoma"/>
          <w:sz w:val="22"/>
          <w:szCs w:val="22"/>
          <w:lang w:val="en-US"/>
        </w:rPr>
      </w:pPr>
      <w:r w:rsidRPr="00A609BD">
        <w:rPr>
          <w:rFonts w:ascii="Verdana" w:hAnsi="Verdana" w:cs="Tahoma"/>
          <w:sz w:val="22"/>
          <w:szCs w:val="22"/>
          <w:lang w:val="en-US"/>
        </w:rPr>
        <w:t xml:space="preserve">CA </w:t>
      </w:r>
      <w:r w:rsidRPr="00A609BD">
        <w:rPr>
          <w:rFonts w:ascii="Verdana" w:hAnsi="Verdana" w:cs="Tahoma"/>
          <w:sz w:val="22"/>
          <w:szCs w:val="22"/>
          <w:lang w:val="en-US"/>
        </w:rPr>
        <w:tab/>
      </w:r>
      <w:r w:rsidRPr="00A609BD">
        <w:rPr>
          <w:rFonts w:ascii="Verdana" w:hAnsi="Verdana" w:cs="Tahoma"/>
          <w:sz w:val="22"/>
          <w:szCs w:val="22"/>
          <w:lang w:val="en-US"/>
        </w:rPr>
        <w:tab/>
        <w:t xml:space="preserve"> Chapter Acts</w:t>
      </w:r>
    </w:p>
    <w:p w:rsidR="00DC284F" w:rsidRPr="00DC284F" w:rsidRDefault="00DC284F" w:rsidP="00EE0954">
      <w:pPr>
        <w:pStyle w:val="NormaleWeb"/>
        <w:shd w:val="clear" w:color="auto" w:fill="FFFFFF"/>
        <w:spacing w:line="200" w:lineRule="atLeast"/>
        <w:jc w:val="both"/>
        <w:rPr>
          <w:rFonts w:ascii="Verdana" w:hAnsi="Verdana" w:cs="Tahoma"/>
          <w:sz w:val="22"/>
          <w:szCs w:val="22"/>
          <w:lang w:val="en-US"/>
        </w:rPr>
      </w:pPr>
      <w:r w:rsidRPr="00DC284F">
        <w:rPr>
          <w:rFonts w:ascii="Verdana" w:hAnsi="Verdana"/>
          <w:sz w:val="22"/>
          <w:szCs w:val="22"/>
          <w:lang w:val="en-US"/>
        </w:rPr>
        <w:t>CHPW</w:t>
      </w:r>
      <w:r w:rsidRPr="00DC284F">
        <w:rPr>
          <w:rFonts w:ascii="Verdana" w:hAnsi="Verdana"/>
          <w:sz w:val="22"/>
          <w:szCs w:val="22"/>
          <w:lang w:val="en-US"/>
        </w:rPr>
        <w:t xml:space="preserve"> </w:t>
      </w:r>
      <w:r w:rsidRPr="00DC284F">
        <w:rPr>
          <w:rFonts w:ascii="Verdana" w:hAnsi="Verdana"/>
          <w:sz w:val="22"/>
          <w:szCs w:val="22"/>
          <w:lang w:val="en-US"/>
        </w:rPr>
        <w:tab/>
        <w:t>Comboni Human Promotion Work</w:t>
      </w:r>
    </w:p>
    <w:p w:rsidR="00E6638A" w:rsidRPr="00A609BD" w:rsidRDefault="00E6638A" w:rsidP="00EE0954">
      <w:pPr>
        <w:pStyle w:val="NormaleWeb"/>
        <w:shd w:val="clear" w:color="auto" w:fill="FFFFFF"/>
        <w:spacing w:line="200" w:lineRule="atLeast"/>
        <w:jc w:val="both"/>
        <w:rPr>
          <w:rFonts w:ascii="Verdana" w:hAnsi="Verdana" w:cs="Tahoma"/>
          <w:sz w:val="22"/>
          <w:szCs w:val="22"/>
          <w:lang w:val="en-US"/>
        </w:rPr>
      </w:pPr>
      <w:r>
        <w:rPr>
          <w:rFonts w:ascii="Verdana" w:hAnsi="Verdana" w:cs="Tahoma"/>
          <w:sz w:val="22"/>
          <w:szCs w:val="22"/>
          <w:lang w:val="en-US"/>
        </w:rPr>
        <w:t>CIC</w:t>
      </w:r>
      <w:r>
        <w:rPr>
          <w:rFonts w:ascii="Verdana" w:hAnsi="Verdana" w:cs="Tahoma"/>
          <w:sz w:val="22"/>
          <w:szCs w:val="22"/>
          <w:lang w:val="en-US"/>
        </w:rPr>
        <w:tab/>
      </w:r>
      <w:r>
        <w:rPr>
          <w:rFonts w:ascii="Verdana" w:hAnsi="Verdana" w:cs="Tahoma"/>
          <w:sz w:val="22"/>
          <w:szCs w:val="22"/>
          <w:lang w:val="en-US"/>
        </w:rPr>
        <w:tab/>
        <w:t xml:space="preserve">Codex </w:t>
      </w:r>
      <w:proofErr w:type="spellStart"/>
      <w:r>
        <w:rPr>
          <w:rFonts w:ascii="Verdana" w:hAnsi="Verdana" w:cs="Tahoma"/>
          <w:sz w:val="22"/>
          <w:szCs w:val="22"/>
          <w:lang w:val="en-US"/>
        </w:rPr>
        <w:t>Iuris</w:t>
      </w:r>
      <w:proofErr w:type="spellEnd"/>
      <w:r>
        <w:rPr>
          <w:rFonts w:ascii="Verdana" w:hAnsi="Verdana" w:cs="Tahoma"/>
          <w:sz w:val="22"/>
          <w:szCs w:val="22"/>
          <w:lang w:val="en-US"/>
        </w:rPr>
        <w:t xml:space="preserve"> </w:t>
      </w:r>
      <w:proofErr w:type="spellStart"/>
      <w:r>
        <w:rPr>
          <w:rFonts w:ascii="Verdana" w:hAnsi="Verdana" w:cs="Tahoma"/>
          <w:sz w:val="22"/>
          <w:szCs w:val="22"/>
          <w:lang w:val="en-US"/>
        </w:rPr>
        <w:t>Canonici</w:t>
      </w:r>
      <w:proofErr w:type="spellEnd"/>
    </w:p>
    <w:p w:rsidR="00EE0954" w:rsidRPr="00A609BD" w:rsidRDefault="00EE0954" w:rsidP="00EE0954">
      <w:pPr>
        <w:pStyle w:val="NormaleWeb"/>
        <w:shd w:val="clear" w:color="auto" w:fill="FFFFFF"/>
        <w:spacing w:line="200" w:lineRule="atLeast"/>
        <w:jc w:val="both"/>
        <w:rPr>
          <w:rFonts w:ascii="Verdana" w:hAnsi="Verdana" w:cs="Tahoma"/>
          <w:sz w:val="22"/>
          <w:szCs w:val="22"/>
          <w:lang w:val="en-US"/>
        </w:rPr>
      </w:pPr>
      <w:r w:rsidRPr="00A609BD">
        <w:rPr>
          <w:rFonts w:ascii="Verdana" w:hAnsi="Verdana" w:cs="Tahoma"/>
          <w:sz w:val="22"/>
          <w:szCs w:val="22"/>
          <w:lang w:val="en-US"/>
        </w:rPr>
        <w:t>CLM</w:t>
      </w:r>
      <w:r w:rsidRPr="00A609BD">
        <w:rPr>
          <w:rFonts w:ascii="Verdana" w:hAnsi="Verdana" w:cs="Tahoma"/>
          <w:sz w:val="22"/>
          <w:szCs w:val="22"/>
          <w:lang w:val="en-US"/>
        </w:rPr>
        <w:tab/>
      </w:r>
      <w:r w:rsidRPr="00A609BD">
        <w:rPr>
          <w:rFonts w:ascii="Verdana" w:hAnsi="Verdana" w:cs="Tahoma"/>
          <w:sz w:val="22"/>
          <w:szCs w:val="22"/>
          <w:lang w:val="en-US"/>
        </w:rPr>
        <w:tab/>
        <w:t xml:space="preserve"> Comboni Lay Missionaries</w:t>
      </w:r>
    </w:p>
    <w:p w:rsidR="007A6FD7" w:rsidRPr="00A609BD" w:rsidRDefault="007A6FD7" w:rsidP="007A6FD7">
      <w:pPr>
        <w:pStyle w:val="NormaleWeb"/>
        <w:shd w:val="clear" w:color="auto" w:fill="FFFFFF"/>
        <w:spacing w:line="200" w:lineRule="atLeast"/>
        <w:jc w:val="both"/>
        <w:rPr>
          <w:rFonts w:ascii="Verdana" w:hAnsi="Verdana" w:cs="Tahoma"/>
          <w:sz w:val="22"/>
          <w:szCs w:val="22"/>
          <w:lang w:val="en-US"/>
        </w:rPr>
      </w:pPr>
      <w:r w:rsidRPr="00A609BD">
        <w:rPr>
          <w:rFonts w:ascii="Verdana" w:hAnsi="Verdana" w:cs="Tahoma"/>
          <w:sz w:val="22"/>
          <w:szCs w:val="22"/>
          <w:lang w:val="en-US"/>
        </w:rPr>
        <w:t>CMS</w:t>
      </w:r>
      <w:r w:rsidRPr="00A609BD">
        <w:rPr>
          <w:rFonts w:ascii="Verdana" w:hAnsi="Verdana" w:cs="Tahoma"/>
          <w:sz w:val="22"/>
          <w:szCs w:val="22"/>
          <w:lang w:val="en-US"/>
        </w:rPr>
        <w:tab/>
      </w:r>
      <w:r w:rsidRPr="00A609BD">
        <w:rPr>
          <w:rFonts w:ascii="Verdana" w:hAnsi="Verdana" w:cs="Tahoma"/>
          <w:sz w:val="22"/>
          <w:szCs w:val="22"/>
          <w:lang w:val="en-US"/>
        </w:rPr>
        <w:tab/>
        <w:t xml:space="preserve"> Comboni Missionary Sisters</w:t>
      </w:r>
    </w:p>
    <w:p w:rsidR="00EE0954" w:rsidRPr="00A609BD" w:rsidRDefault="00EE0954" w:rsidP="00EE0954">
      <w:pPr>
        <w:pStyle w:val="NormaleWeb"/>
        <w:shd w:val="clear" w:color="auto" w:fill="FFFFFF"/>
        <w:spacing w:line="200" w:lineRule="atLeast"/>
        <w:jc w:val="both"/>
        <w:rPr>
          <w:rFonts w:ascii="Verdana" w:hAnsi="Verdana" w:cs="Tahoma"/>
          <w:sz w:val="22"/>
          <w:szCs w:val="22"/>
          <w:lang w:val="en-US"/>
        </w:rPr>
      </w:pPr>
      <w:r w:rsidRPr="00A609BD">
        <w:rPr>
          <w:rFonts w:ascii="Verdana" w:hAnsi="Verdana" w:cs="Tahoma"/>
          <w:sz w:val="22"/>
          <w:szCs w:val="22"/>
          <w:lang w:val="en-US"/>
        </w:rPr>
        <w:t>CSM</w:t>
      </w:r>
      <w:r w:rsidRPr="00A609BD">
        <w:rPr>
          <w:rFonts w:ascii="Verdana" w:hAnsi="Verdana" w:cs="Tahoma"/>
          <w:sz w:val="22"/>
          <w:szCs w:val="22"/>
          <w:lang w:val="en-US"/>
        </w:rPr>
        <w:tab/>
      </w:r>
      <w:r w:rsidRPr="00A609BD">
        <w:rPr>
          <w:rFonts w:ascii="Verdana" w:hAnsi="Verdana" w:cs="Tahoma"/>
          <w:sz w:val="22"/>
          <w:szCs w:val="22"/>
          <w:lang w:val="en-US"/>
        </w:rPr>
        <w:tab/>
        <w:t xml:space="preserve"> Comboni Secular Missionaries</w:t>
      </w:r>
    </w:p>
    <w:p w:rsidR="00624948" w:rsidRPr="00A609BD" w:rsidRDefault="00624948" w:rsidP="00624948">
      <w:pPr>
        <w:pStyle w:val="NormaleWeb"/>
        <w:shd w:val="clear" w:color="auto" w:fill="FFFFFF"/>
        <w:spacing w:line="200" w:lineRule="atLeast"/>
        <w:jc w:val="both"/>
        <w:rPr>
          <w:rFonts w:ascii="Verdana" w:hAnsi="Verdana" w:cs="Tahoma"/>
          <w:sz w:val="22"/>
          <w:szCs w:val="22"/>
          <w:lang w:val="en-US"/>
        </w:rPr>
      </w:pPr>
      <w:r w:rsidRPr="00A609BD">
        <w:rPr>
          <w:rFonts w:ascii="Verdana" w:hAnsi="Verdana" w:cs="Tahoma"/>
          <w:sz w:val="22"/>
          <w:szCs w:val="22"/>
          <w:lang w:val="en-US"/>
        </w:rPr>
        <w:t>EC</w:t>
      </w:r>
      <w:r w:rsidRPr="00A609BD">
        <w:rPr>
          <w:rFonts w:ascii="Verdana" w:hAnsi="Verdana" w:cs="Tahoma"/>
          <w:sz w:val="22"/>
          <w:szCs w:val="22"/>
          <w:lang w:val="en-US"/>
        </w:rPr>
        <w:tab/>
      </w:r>
      <w:r w:rsidRPr="00A609BD">
        <w:rPr>
          <w:rFonts w:ascii="Verdana" w:hAnsi="Verdana" w:cs="Tahoma"/>
          <w:sz w:val="22"/>
          <w:szCs w:val="22"/>
          <w:lang w:val="en-US"/>
        </w:rPr>
        <w:tab/>
        <w:t xml:space="preserve"> Episcopal Conference</w:t>
      </w:r>
    </w:p>
    <w:p w:rsidR="00EE0954" w:rsidRPr="00A609BD" w:rsidRDefault="00EE0954" w:rsidP="00EE0954">
      <w:pPr>
        <w:pStyle w:val="NormaleWeb"/>
        <w:shd w:val="clear" w:color="auto" w:fill="FFFFFF"/>
        <w:spacing w:line="200" w:lineRule="atLeast"/>
        <w:jc w:val="both"/>
        <w:rPr>
          <w:rFonts w:ascii="Verdana" w:hAnsi="Verdana" w:cs="Tahoma"/>
          <w:sz w:val="22"/>
          <w:szCs w:val="22"/>
          <w:lang w:val="en-US"/>
        </w:rPr>
      </w:pPr>
      <w:r w:rsidRPr="00A609BD">
        <w:rPr>
          <w:rFonts w:ascii="Verdana" w:hAnsi="Verdana" w:cs="Tahoma"/>
          <w:sz w:val="22"/>
          <w:szCs w:val="22"/>
          <w:lang w:val="en-US"/>
        </w:rPr>
        <w:t>EG</w:t>
      </w:r>
      <w:r w:rsidRPr="00A609BD">
        <w:rPr>
          <w:rFonts w:ascii="Verdana" w:hAnsi="Verdana" w:cs="Tahoma"/>
          <w:sz w:val="22"/>
          <w:szCs w:val="22"/>
          <w:lang w:val="en-US"/>
        </w:rPr>
        <w:tab/>
      </w:r>
      <w:r w:rsidRPr="00A609BD">
        <w:rPr>
          <w:rFonts w:ascii="Verdana" w:hAnsi="Verdana" w:cs="Tahoma"/>
          <w:sz w:val="22"/>
          <w:szCs w:val="22"/>
          <w:lang w:val="en-US"/>
        </w:rPr>
        <w:tab/>
        <w:t xml:space="preserve"> Evangelii Gaudium</w:t>
      </w:r>
    </w:p>
    <w:p w:rsidR="00EE0954" w:rsidRPr="00A609BD" w:rsidRDefault="00EE0954" w:rsidP="00EE0954">
      <w:pPr>
        <w:pStyle w:val="NormaleWeb"/>
        <w:shd w:val="clear" w:color="auto" w:fill="FFFFFF"/>
        <w:spacing w:line="200" w:lineRule="atLeast"/>
        <w:jc w:val="both"/>
        <w:rPr>
          <w:rFonts w:ascii="Verdana" w:eastAsiaTheme="minorHAnsi" w:hAnsi="Verdana"/>
          <w:sz w:val="22"/>
          <w:szCs w:val="22"/>
          <w:lang w:val="en-US" w:eastAsia="en-US"/>
        </w:rPr>
      </w:pPr>
      <w:r w:rsidRPr="00A609BD">
        <w:rPr>
          <w:rFonts w:ascii="Verdana" w:eastAsiaTheme="minorHAnsi" w:hAnsi="Verdana"/>
          <w:sz w:val="22"/>
          <w:szCs w:val="22"/>
          <w:lang w:val="en-US" w:eastAsia="en-US"/>
        </w:rPr>
        <w:t>FSCJ</w:t>
      </w:r>
      <w:r w:rsidRPr="00A609BD">
        <w:rPr>
          <w:rFonts w:ascii="Verdana" w:eastAsiaTheme="minorHAnsi" w:hAnsi="Verdana"/>
          <w:sz w:val="22"/>
          <w:szCs w:val="22"/>
          <w:lang w:val="en-US" w:eastAsia="en-US"/>
        </w:rPr>
        <w:tab/>
      </w:r>
      <w:r w:rsidRPr="00A609BD">
        <w:rPr>
          <w:rFonts w:ascii="Verdana" w:eastAsiaTheme="minorHAnsi" w:hAnsi="Verdana"/>
          <w:sz w:val="22"/>
          <w:szCs w:val="22"/>
          <w:lang w:val="en-US" w:eastAsia="en-US"/>
        </w:rPr>
        <w:tab/>
        <w:t xml:space="preserve"> Sons of the Sacred Heart of Jesus </w:t>
      </w:r>
    </w:p>
    <w:p w:rsidR="00EE0954" w:rsidRDefault="00EE0954" w:rsidP="00EE0954">
      <w:pPr>
        <w:pStyle w:val="NormaleWeb"/>
        <w:shd w:val="clear" w:color="auto" w:fill="FFFFFF"/>
        <w:spacing w:line="200" w:lineRule="atLeast"/>
        <w:jc w:val="both"/>
        <w:rPr>
          <w:rFonts w:ascii="Verdana" w:hAnsi="Verdana" w:cs="Tahoma"/>
          <w:sz w:val="22"/>
          <w:szCs w:val="22"/>
          <w:lang w:val="en-US"/>
        </w:rPr>
      </w:pPr>
      <w:r w:rsidRPr="00A609BD">
        <w:rPr>
          <w:rFonts w:ascii="Verdana" w:hAnsi="Verdana" w:cs="Tahoma"/>
          <w:sz w:val="22"/>
          <w:szCs w:val="22"/>
          <w:lang w:val="en-US"/>
        </w:rPr>
        <w:t>GC</w:t>
      </w:r>
      <w:r w:rsidRPr="00A609BD">
        <w:rPr>
          <w:rFonts w:ascii="Verdana" w:hAnsi="Verdana" w:cs="Tahoma"/>
          <w:sz w:val="22"/>
          <w:szCs w:val="22"/>
          <w:lang w:val="en-US"/>
        </w:rPr>
        <w:tab/>
      </w:r>
      <w:r w:rsidRPr="00A609BD">
        <w:rPr>
          <w:rFonts w:ascii="Verdana" w:hAnsi="Verdana" w:cs="Tahoma"/>
          <w:sz w:val="22"/>
          <w:szCs w:val="22"/>
          <w:lang w:val="en-US"/>
        </w:rPr>
        <w:tab/>
        <w:t xml:space="preserve"> General Council</w:t>
      </w:r>
    </w:p>
    <w:p w:rsidR="007D7528" w:rsidRDefault="007D7528" w:rsidP="00EE0954">
      <w:pPr>
        <w:pStyle w:val="NormaleWeb"/>
        <w:shd w:val="clear" w:color="auto" w:fill="FFFFFF"/>
        <w:spacing w:line="200" w:lineRule="atLeast"/>
        <w:jc w:val="both"/>
        <w:rPr>
          <w:rFonts w:ascii="Verdana" w:hAnsi="Verdana" w:cs="Tahoma"/>
          <w:sz w:val="22"/>
          <w:szCs w:val="22"/>
          <w:lang w:val="en-US"/>
        </w:rPr>
      </w:pPr>
      <w:r>
        <w:rPr>
          <w:rFonts w:ascii="Verdana" w:hAnsi="Verdana" w:cs="Tahoma"/>
          <w:sz w:val="22"/>
          <w:szCs w:val="22"/>
          <w:lang w:val="en-US"/>
        </w:rPr>
        <w:t>GD</w:t>
      </w:r>
      <w:r>
        <w:rPr>
          <w:rFonts w:ascii="Verdana" w:hAnsi="Verdana" w:cs="Tahoma"/>
          <w:sz w:val="22"/>
          <w:szCs w:val="22"/>
          <w:lang w:val="en-US"/>
        </w:rPr>
        <w:tab/>
      </w:r>
      <w:r>
        <w:rPr>
          <w:rFonts w:ascii="Verdana" w:hAnsi="Verdana" w:cs="Tahoma"/>
          <w:sz w:val="22"/>
          <w:szCs w:val="22"/>
          <w:lang w:val="en-US"/>
        </w:rPr>
        <w:tab/>
        <w:t>General Direction</w:t>
      </w:r>
    </w:p>
    <w:p w:rsidR="00E905D4" w:rsidRPr="00A609BD" w:rsidRDefault="00E905D4" w:rsidP="00EE0954">
      <w:pPr>
        <w:pStyle w:val="NormaleWeb"/>
        <w:shd w:val="clear" w:color="auto" w:fill="FFFFFF"/>
        <w:spacing w:line="200" w:lineRule="atLeast"/>
        <w:jc w:val="both"/>
        <w:rPr>
          <w:rFonts w:ascii="Verdana" w:hAnsi="Verdana" w:cs="Tahoma"/>
          <w:sz w:val="22"/>
          <w:szCs w:val="22"/>
          <w:lang w:val="en-US"/>
        </w:rPr>
      </w:pPr>
      <w:r>
        <w:rPr>
          <w:rFonts w:ascii="Verdana" w:hAnsi="Verdana" w:cs="Tahoma"/>
          <w:sz w:val="22"/>
          <w:szCs w:val="22"/>
          <w:lang w:val="en-US"/>
        </w:rPr>
        <w:t>GDF</w:t>
      </w:r>
      <w:r>
        <w:rPr>
          <w:rFonts w:ascii="Verdana" w:hAnsi="Verdana" w:cs="Tahoma"/>
          <w:sz w:val="22"/>
          <w:szCs w:val="22"/>
          <w:lang w:val="en-US"/>
        </w:rPr>
        <w:tab/>
      </w:r>
      <w:r>
        <w:rPr>
          <w:rFonts w:ascii="Verdana" w:hAnsi="Verdana" w:cs="Tahoma"/>
          <w:sz w:val="22"/>
          <w:szCs w:val="22"/>
          <w:lang w:val="en-US"/>
        </w:rPr>
        <w:tab/>
        <w:t>General Directory for Finance</w:t>
      </w:r>
    </w:p>
    <w:p w:rsidR="00EE0954" w:rsidRPr="00A609BD" w:rsidRDefault="00EE0954" w:rsidP="00EE0954">
      <w:pPr>
        <w:pStyle w:val="NormaleWeb"/>
        <w:shd w:val="clear" w:color="auto" w:fill="FFFFFF"/>
        <w:spacing w:line="200" w:lineRule="atLeast"/>
        <w:jc w:val="both"/>
        <w:rPr>
          <w:rFonts w:ascii="Verdana" w:hAnsi="Verdana" w:cs="Tahoma"/>
          <w:sz w:val="22"/>
          <w:szCs w:val="22"/>
          <w:lang w:val="en-US"/>
        </w:rPr>
      </w:pPr>
      <w:r w:rsidRPr="00A609BD">
        <w:rPr>
          <w:rFonts w:ascii="Verdana" w:hAnsi="Verdana" w:cs="Tahoma"/>
          <w:sz w:val="22"/>
          <w:szCs w:val="22"/>
          <w:lang w:val="en-US"/>
        </w:rPr>
        <w:t>ICB</w:t>
      </w:r>
      <w:r w:rsidRPr="00A609BD">
        <w:rPr>
          <w:rFonts w:ascii="Verdana" w:hAnsi="Verdana" w:cs="Tahoma"/>
          <w:sz w:val="22"/>
          <w:szCs w:val="22"/>
          <w:lang w:val="en-US"/>
        </w:rPr>
        <w:tab/>
      </w:r>
      <w:r w:rsidRPr="00A609BD">
        <w:rPr>
          <w:rFonts w:ascii="Verdana" w:hAnsi="Verdana" w:cs="Tahoma"/>
          <w:sz w:val="22"/>
          <w:szCs w:val="22"/>
          <w:lang w:val="en-US"/>
        </w:rPr>
        <w:tab/>
        <w:t xml:space="preserve"> International </w:t>
      </w:r>
      <w:proofErr w:type="spellStart"/>
      <w:r w:rsidRPr="00A609BD">
        <w:rPr>
          <w:rFonts w:ascii="Verdana" w:hAnsi="Verdana" w:cs="Tahoma"/>
          <w:sz w:val="22"/>
          <w:szCs w:val="22"/>
          <w:lang w:val="en-US"/>
        </w:rPr>
        <w:t>Centres</w:t>
      </w:r>
      <w:proofErr w:type="spellEnd"/>
      <w:r w:rsidRPr="00A609BD">
        <w:rPr>
          <w:rFonts w:ascii="Verdana" w:hAnsi="Verdana" w:cs="Tahoma"/>
          <w:sz w:val="22"/>
          <w:szCs w:val="22"/>
          <w:lang w:val="en-US"/>
        </w:rPr>
        <w:t xml:space="preserve"> for Brothers</w:t>
      </w:r>
    </w:p>
    <w:p w:rsidR="00EE0954" w:rsidRPr="00A609BD" w:rsidRDefault="00EE0954" w:rsidP="00EE0954">
      <w:pPr>
        <w:pStyle w:val="NormaleWeb"/>
        <w:shd w:val="clear" w:color="auto" w:fill="FFFFFF"/>
        <w:spacing w:line="200" w:lineRule="atLeast"/>
        <w:jc w:val="both"/>
        <w:rPr>
          <w:rFonts w:ascii="Verdana" w:hAnsi="Verdana" w:cs="Tahoma"/>
          <w:sz w:val="22"/>
          <w:szCs w:val="22"/>
          <w:lang w:val="en-US"/>
        </w:rPr>
      </w:pPr>
      <w:r w:rsidRPr="00A609BD">
        <w:rPr>
          <w:rFonts w:ascii="Verdana" w:hAnsi="Verdana" w:cs="Tahoma"/>
          <w:sz w:val="22"/>
          <w:szCs w:val="22"/>
          <w:lang w:val="en-US"/>
        </w:rPr>
        <w:t xml:space="preserve">JP/IC </w:t>
      </w:r>
      <w:r w:rsidRPr="00A609BD">
        <w:rPr>
          <w:rFonts w:ascii="Verdana" w:hAnsi="Verdana" w:cs="Tahoma"/>
          <w:sz w:val="22"/>
          <w:szCs w:val="22"/>
          <w:lang w:val="en-US"/>
        </w:rPr>
        <w:tab/>
      </w:r>
      <w:r w:rsidRPr="00A609BD">
        <w:rPr>
          <w:rFonts w:ascii="Verdana" w:hAnsi="Verdana" w:cs="Tahoma"/>
          <w:sz w:val="22"/>
          <w:szCs w:val="22"/>
          <w:lang w:val="en-US"/>
        </w:rPr>
        <w:tab/>
        <w:t xml:space="preserve"> Justice, Peace and the Integrity of Creation</w:t>
      </w:r>
    </w:p>
    <w:p w:rsidR="00EE0954" w:rsidRPr="00A609BD" w:rsidRDefault="007D7528" w:rsidP="00EE0954">
      <w:pPr>
        <w:pStyle w:val="NormaleWeb"/>
        <w:shd w:val="clear" w:color="auto" w:fill="FFFFFF"/>
        <w:spacing w:line="200" w:lineRule="atLeast"/>
        <w:jc w:val="both"/>
        <w:rPr>
          <w:rFonts w:ascii="Verdana" w:hAnsi="Verdana" w:cs="Tahoma"/>
          <w:sz w:val="22"/>
          <w:szCs w:val="22"/>
          <w:lang w:val="en-US"/>
        </w:rPr>
      </w:pPr>
      <w:r>
        <w:rPr>
          <w:rFonts w:ascii="Verdana" w:hAnsi="Verdana" w:cs="Tahoma"/>
          <w:sz w:val="22"/>
          <w:szCs w:val="22"/>
          <w:lang w:val="en-US"/>
        </w:rPr>
        <w:t>LS</w:t>
      </w:r>
      <w:r>
        <w:rPr>
          <w:rFonts w:ascii="Verdana" w:hAnsi="Verdana" w:cs="Tahoma"/>
          <w:sz w:val="22"/>
          <w:szCs w:val="22"/>
          <w:lang w:val="en-US"/>
        </w:rPr>
        <w:tab/>
      </w:r>
      <w:r>
        <w:rPr>
          <w:rFonts w:ascii="Verdana" w:hAnsi="Verdana" w:cs="Tahoma"/>
          <w:sz w:val="22"/>
          <w:szCs w:val="22"/>
          <w:lang w:val="en-US"/>
        </w:rPr>
        <w:tab/>
        <w:t xml:space="preserve"> </w:t>
      </w:r>
      <w:proofErr w:type="spellStart"/>
      <w:r>
        <w:rPr>
          <w:rFonts w:ascii="Verdana" w:hAnsi="Verdana" w:cs="Tahoma"/>
          <w:sz w:val="22"/>
          <w:szCs w:val="22"/>
          <w:lang w:val="en-US"/>
        </w:rPr>
        <w:t>Laudato</w:t>
      </w:r>
      <w:proofErr w:type="spellEnd"/>
      <w:r>
        <w:rPr>
          <w:rFonts w:ascii="Verdana" w:hAnsi="Verdana" w:cs="Tahoma"/>
          <w:sz w:val="22"/>
          <w:szCs w:val="22"/>
          <w:lang w:val="en-US"/>
        </w:rPr>
        <w:t xml:space="preserve"> Si’</w:t>
      </w:r>
    </w:p>
    <w:p w:rsidR="00EE0954" w:rsidRPr="00A609BD" w:rsidRDefault="00EE0954" w:rsidP="00EE0954">
      <w:pPr>
        <w:pStyle w:val="NormaleWeb"/>
        <w:shd w:val="clear" w:color="auto" w:fill="FFFFFF"/>
        <w:spacing w:line="200" w:lineRule="atLeast"/>
        <w:jc w:val="both"/>
        <w:rPr>
          <w:rFonts w:ascii="Verdana" w:hAnsi="Verdana" w:cs="Tahoma"/>
          <w:sz w:val="22"/>
          <w:szCs w:val="22"/>
          <w:lang w:val="en-US"/>
        </w:rPr>
      </w:pPr>
      <w:r w:rsidRPr="00A609BD">
        <w:rPr>
          <w:rFonts w:ascii="Verdana" w:hAnsi="Verdana" w:cs="Tahoma"/>
          <w:sz w:val="22"/>
          <w:szCs w:val="22"/>
          <w:lang w:val="en-US"/>
        </w:rPr>
        <w:t>MCCJ</w:t>
      </w:r>
      <w:r w:rsidRPr="00A609BD">
        <w:rPr>
          <w:rFonts w:ascii="Verdana" w:hAnsi="Verdana" w:cs="Tahoma"/>
          <w:sz w:val="22"/>
          <w:szCs w:val="22"/>
          <w:lang w:val="en-US"/>
        </w:rPr>
        <w:tab/>
      </w:r>
      <w:r w:rsidRPr="00A609BD">
        <w:rPr>
          <w:rFonts w:ascii="Verdana" w:hAnsi="Verdana" w:cs="Tahoma"/>
          <w:sz w:val="22"/>
          <w:szCs w:val="22"/>
          <w:lang w:val="en-US"/>
        </w:rPr>
        <w:tab/>
        <w:t xml:space="preserve"> Comboni Missionaries of the Heart of Jesus</w:t>
      </w:r>
    </w:p>
    <w:p w:rsidR="00EE0954" w:rsidRPr="00A609BD" w:rsidRDefault="00EE0954" w:rsidP="00EE0954">
      <w:pPr>
        <w:pStyle w:val="NormaleWeb"/>
        <w:shd w:val="clear" w:color="auto" w:fill="FFFFFF"/>
        <w:spacing w:line="200" w:lineRule="atLeast"/>
        <w:jc w:val="both"/>
        <w:rPr>
          <w:rFonts w:ascii="Verdana" w:hAnsi="Verdana" w:cs="Tahoma"/>
          <w:sz w:val="22"/>
          <w:szCs w:val="22"/>
          <w:lang w:val="en-US"/>
        </w:rPr>
      </w:pPr>
      <w:r w:rsidRPr="00A609BD">
        <w:rPr>
          <w:rFonts w:ascii="Verdana" w:hAnsi="Verdana" w:cs="Tahoma"/>
          <w:sz w:val="22"/>
          <w:szCs w:val="22"/>
          <w:lang w:val="en-US"/>
        </w:rPr>
        <w:t>MFSC</w:t>
      </w:r>
      <w:r w:rsidRPr="00A609BD">
        <w:rPr>
          <w:rFonts w:ascii="Verdana" w:hAnsi="Verdana" w:cs="Tahoma"/>
          <w:sz w:val="22"/>
          <w:szCs w:val="22"/>
          <w:lang w:val="en-US"/>
        </w:rPr>
        <w:tab/>
      </w:r>
      <w:r w:rsidRPr="00A609BD">
        <w:rPr>
          <w:rFonts w:ascii="Verdana" w:hAnsi="Verdana" w:cs="Tahoma"/>
          <w:sz w:val="22"/>
          <w:szCs w:val="22"/>
          <w:lang w:val="en-US"/>
        </w:rPr>
        <w:tab/>
        <w:t xml:space="preserve"> Missionary Sons of the Sacred Heart</w:t>
      </w:r>
    </w:p>
    <w:p w:rsidR="00EE0954" w:rsidRPr="00A609BD" w:rsidRDefault="00EE0954" w:rsidP="00EE0954">
      <w:pPr>
        <w:pStyle w:val="NormaleWeb"/>
        <w:shd w:val="clear" w:color="auto" w:fill="FFFFFF"/>
        <w:spacing w:line="200" w:lineRule="atLeast"/>
        <w:jc w:val="both"/>
        <w:rPr>
          <w:rFonts w:ascii="Verdana" w:hAnsi="Verdana" w:cs="Tahoma"/>
          <w:sz w:val="22"/>
          <w:szCs w:val="22"/>
          <w:lang w:val="en-US"/>
        </w:rPr>
      </w:pPr>
      <w:r w:rsidRPr="00A609BD">
        <w:rPr>
          <w:rFonts w:ascii="Verdana" w:hAnsi="Verdana" w:cs="Tahoma"/>
          <w:sz w:val="22"/>
          <w:szCs w:val="22"/>
          <w:lang w:val="en-US"/>
        </w:rPr>
        <w:t>RFIS</w:t>
      </w:r>
      <w:r w:rsidRPr="00A609BD">
        <w:rPr>
          <w:rFonts w:ascii="Verdana" w:hAnsi="Verdana" w:cs="Tahoma"/>
          <w:sz w:val="22"/>
          <w:szCs w:val="22"/>
          <w:lang w:val="en-US"/>
        </w:rPr>
        <w:tab/>
      </w:r>
      <w:r w:rsidRPr="00A609BD">
        <w:rPr>
          <w:rFonts w:ascii="Verdana" w:hAnsi="Verdana" w:cs="Tahoma"/>
          <w:sz w:val="22"/>
          <w:szCs w:val="22"/>
          <w:lang w:val="en-US"/>
        </w:rPr>
        <w:tab/>
        <w:t xml:space="preserve"> Ratio </w:t>
      </w:r>
      <w:proofErr w:type="spellStart"/>
      <w:r w:rsidRPr="00A609BD">
        <w:rPr>
          <w:rFonts w:ascii="Verdana" w:hAnsi="Verdana" w:cs="Tahoma"/>
          <w:sz w:val="22"/>
          <w:szCs w:val="22"/>
          <w:lang w:val="en-US"/>
        </w:rPr>
        <w:t>Fundamentalis</w:t>
      </w:r>
      <w:proofErr w:type="spellEnd"/>
      <w:r w:rsidRPr="00A609BD">
        <w:rPr>
          <w:rFonts w:ascii="Verdana" w:hAnsi="Verdana" w:cs="Tahoma"/>
          <w:sz w:val="22"/>
          <w:szCs w:val="22"/>
          <w:lang w:val="en-US"/>
        </w:rPr>
        <w:t xml:space="preserve"> </w:t>
      </w:r>
      <w:proofErr w:type="spellStart"/>
      <w:r w:rsidRPr="00A609BD">
        <w:rPr>
          <w:rFonts w:ascii="Verdana" w:hAnsi="Verdana" w:cs="Tahoma"/>
          <w:sz w:val="22"/>
          <w:szCs w:val="22"/>
          <w:lang w:val="en-US"/>
        </w:rPr>
        <w:t>Institutionis</w:t>
      </w:r>
      <w:proofErr w:type="spellEnd"/>
      <w:r w:rsidRPr="00A609BD">
        <w:rPr>
          <w:rFonts w:ascii="Verdana" w:hAnsi="Verdana" w:cs="Tahoma"/>
          <w:sz w:val="22"/>
          <w:szCs w:val="22"/>
          <w:lang w:val="en-US"/>
        </w:rPr>
        <w:t xml:space="preserve"> </w:t>
      </w:r>
      <w:proofErr w:type="gramStart"/>
      <w:r w:rsidR="007D7528">
        <w:rPr>
          <w:rFonts w:ascii="Verdana" w:hAnsi="Verdana" w:cs="Tahoma"/>
          <w:sz w:val="22"/>
          <w:szCs w:val="22"/>
          <w:lang w:val="en-US"/>
        </w:rPr>
        <w:t>et</w:t>
      </w:r>
      <w:proofErr w:type="gramEnd"/>
      <w:r w:rsidR="007D7528">
        <w:rPr>
          <w:rFonts w:ascii="Verdana" w:hAnsi="Verdana" w:cs="Tahoma"/>
          <w:sz w:val="22"/>
          <w:szCs w:val="22"/>
          <w:lang w:val="en-US"/>
        </w:rPr>
        <w:t xml:space="preserve"> </w:t>
      </w:r>
      <w:proofErr w:type="spellStart"/>
      <w:r w:rsidR="007D7528">
        <w:rPr>
          <w:rFonts w:ascii="Verdana" w:hAnsi="Verdana" w:cs="Tahoma"/>
          <w:sz w:val="22"/>
          <w:szCs w:val="22"/>
          <w:lang w:val="en-US"/>
        </w:rPr>
        <w:t>Studiorum</w:t>
      </w:r>
      <w:proofErr w:type="spellEnd"/>
      <w:r w:rsidR="007D7528">
        <w:rPr>
          <w:rFonts w:ascii="Verdana" w:hAnsi="Verdana" w:cs="Tahoma"/>
          <w:sz w:val="22"/>
          <w:szCs w:val="22"/>
          <w:lang w:val="en-US"/>
        </w:rPr>
        <w:t xml:space="preserve"> </w:t>
      </w:r>
    </w:p>
    <w:p w:rsidR="00EE0954" w:rsidRPr="00A609BD" w:rsidRDefault="00EE0954" w:rsidP="00EE0954">
      <w:pPr>
        <w:pStyle w:val="NormaleWeb"/>
        <w:shd w:val="clear" w:color="auto" w:fill="FFFFFF"/>
        <w:spacing w:line="200" w:lineRule="atLeast"/>
        <w:jc w:val="both"/>
        <w:rPr>
          <w:rFonts w:ascii="Verdana" w:hAnsi="Verdana" w:cs="Tahoma"/>
          <w:sz w:val="22"/>
          <w:szCs w:val="22"/>
          <w:lang w:val="en-US"/>
        </w:rPr>
      </w:pPr>
      <w:r w:rsidRPr="00A609BD">
        <w:rPr>
          <w:rFonts w:ascii="Verdana" w:hAnsi="Verdana" w:cs="Tahoma"/>
          <w:sz w:val="22"/>
          <w:szCs w:val="22"/>
          <w:lang w:val="en-US"/>
        </w:rPr>
        <w:t xml:space="preserve">RL </w:t>
      </w:r>
      <w:r w:rsidRPr="00A609BD">
        <w:rPr>
          <w:rFonts w:ascii="Verdana" w:hAnsi="Verdana" w:cs="Tahoma"/>
          <w:sz w:val="22"/>
          <w:szCs w:val="22"/>
          <w:lang w:val="en-US"/>
        </w:rPr>
        <w:tab/>
      </w:r>
      <w:r w:rsidRPr="00A609BD">
        <w:rPr>
          <w:rFonts w:ascii="Verdana" w:hAnsi="Verdana" w:cs="Tahoma"/>
          <w:sz w:val="22"/>
          <w:szCs w:val="22"/>
          <w:lang w:val="en-US"/>
        </w:rPr>
        <w:tab/>
        <w:t xml:space="preserve"> Rule of Life</w:t>
      </w:r>
    </w:p>
    <w:p w:rsidR="00EE0954" w:rsidRPr="00A609BD" w:rsidRDefault="00EE0954" w:rsidP="00EE0954">
      <w:pPr>
        <w:pStyle w:val="NormaleWeb"/>
        <w:shd w:val="clear" w:color="auto" w:fill="FFFFFF"/>
        <w:spacing w:line="200" w:lineRule="atLeast"/>
        <w:jc w:val="both"/>
        <w:rPr>
          <w:rFonts w:ascii="Verdana" w:hAnsi="Verdana" w:cs="Tahoma"/>
          <w:sz w:val="22"/>
          <w:szCs w:val="22"/>
          <w:lang w:val="en-US"/>
        </w:rPr>
      </w:pPr>
      <w:r w:rsidRPr="00A609BD">
        <w:rPr>
          <w:rFonts w:ascii="Verdana" w:hAnsi="Verdana" w:cs="Tahoma"/>
          <w:sz w:val="22"/>
          <w:szCs w:val="22"/>
          <w:lang w:val="en-US"/>
        </w:rPr>
        <w:t>TCF</w:t>
      </w:r>
      <w:r w:rsidRPr="00A609BD">
        <w:rPr>
          <w:rFonts w:ascii="Verdana" w:hAnsi="Verdana" w:cs="Tahoma"/>
          <w:sz w:val="22"/>
          <w:szCs w:val="22"/>
          <w:lang w:val="en-US"/>
        </w:rPr>
        <w:tab/>
      </w:r>
      <w:r w:rsidRPr="00A609BD">
        <w:rPr>
          <w:rFonts w:ascii="Verdana" w:hAnsi="Verdana" w:cs="Tahoma"/>
          <w:sz w:val="22"/>
          <w:szCs w:val="22"/>
          <w:lang w:val="en-US"/>
        </w:rPr>
        <w:tab/>
      </w:r>
      <w:r w:rsidR="007A6FD7" w:rsidRPr="00A609BD">
        <w:rPr>
          <w:rFonts w:ascii="Verdana" w:hAnsi="Verdana" w:cs="Tahoma"/>
          <w:sz w:val="22"/>
          <w:szCs w:val="22"/>
          <w:lang w:val="en-US"/>
        </w:rPr>
        <w:t xml:space="preserve"> </w:t>
      </w:r>
      <w:r w:rsidRPr="00A609BD">
        <w:rPr>
          <w:rFonts w:ascii="Verdana" w:hAnsi="Verdana" w:cs="Tahoma"/>
          <w:sz w:val="22"/>
          <w:szCs w:val="22"/>
          <w:lang w:val="en-US"/>
        </w:rPr>
        <w:t>Total Common Fund</w:t>
      </w:r>
    </w:p>
    <w:p w:rsidR="00EE0954" w:rsidRPr="00A609BD" w:rsidRDefault="00EE0954" w:rsidP="00EE0954">
      <w:pPr>
        <w:pStyle w:val="NormaleWeb"/>
        <w:shd w:val="clear" w:color="auto" w:fill="FFFFFF"/>
        <w:spacing w:line="200" w:lineRule="atLeast"/>
        <w:jc w:val="both"/>
        <w:rPr>
          <w:rFonts w:ascii="Verdana" w:hAnsi="Verdana" w:cs="Tahoma"/>
          <w:sz w:val="22"/>
          <w:szCs w:val="22"/>
          <w:lang w:val="en-US"/>
        </w:rPr>
      </w:pPr>
      <w:r w:rsidRPr="00A609BD">
        <w:rPr>
          <w:rFonts w:ascii="Verdana" w:hAnsi="Verdana" w:cs="Tahoma"/>
          <w:sz w:val="22"/>
          <w:szCs w:val="22"/>
          <w:lang w:val="en-US"/>
        </w:rPr>
        <w:t xml:space="preserve">USG </w:t>
      </w:r>
      <w:r w:rsidRPr="00A609BD">
        <w:rPr>
          <w:rFonts w:ascii="Verdana" w:hAnsi="Verdana" w:cs="Tahoma"/>
          <w:sz w:val="22"/>
          <w:szCs w:val="22"/>
          <w:lang w:val="en-US"/>
        </w:rPr>
        <w:tab/>
      </w:r>
      <w:r w:rsidRPr="00A609BD">
        <w:rPr>
          <w:rFonts w:ascii="Verdana" w:hAnsi="Verdana" w:cs="Tahoma"/>
          <w:sz w:val="22"/>
          <w:szCs w:val="22"/>
          <w:lang w:val="en-US"/>
        </w:rPr>
        <w:tab/>
      </w:r>
      <w:r w:rsidR="007A6FD7" w:rsidRPr="00A609BD">
        <w:rPr>
          <w:rFonts w:ascii="Verdana" w:hAnsi="Verdana" w:cs="Tahoma"/>
          <w:sz w:val="22"/>
          <w:szCs w:val="22"/>
          <w:lang w:val="en-US"/>
        </w:rPr>
        <w:t xml:space="preserve"> </w:t>
      </w:r>
      <w:r w:rsidRPr="00A609BD">
        <w:rPr>
          <w:rFonts w:ascii="Verdana" w:hAnsi="Verdana" w:cs="Tahoma"/>
          <w:sz w:val="22"/>
          <w:szCs w:val="22"/>
          <w:lang w:val="en-US"/>
        </w:rPr>
        <w:t>Union of Superiors General</w:t>
      </w:r>
    </w:p>
    <w:p w:rsidR="00EE0954" w:rsidRPr="00A609BD" w:rsidRDefault="00EE0954" w:rsidP="007A6FD7">
      <w:pPr>
        <w:pStyle w:val="NormaleWeb"/>
        <w:shd w:val="clear" w:color="auto" w:fill="FFFFFF"/>
        <w:spacing w:line="200" w:lineRule="atLeast"/>
        <w:ind w:left="1416" w:hanging="1416"/>
        <w:jc w:val="both"/>
        <w:rPr>
          <w:rFonts w:ascii="Verdana" w:hAnsi="Verdana" w:cs="Tahoma"/>
          <w:sz w:val="22"/>
          <w:szCs w:val="22"/>
          <w:lang w:val="en-US"/>
        </w:rPr>
      </w:pPr>
      <w:r w:rsidRPr="00A609BD">
        <w:rPr>
          <w:rFonts w:ascii="Verdana" w:hAnsi="Verdana" w:cs="Tahoma"/>
          <w:sz w:val="22"/>
          <w:szCs w:val="22"/>
          <w:lang w:val="en-US"/>
        </w:rPr>
        <w:t xml:space="preserve">VIVAT </w:t>
      </w:r>
      <w:r w:rsidR="007A6FD7" w:rsidRPr="00A609BD">
        <w:rPr>
          <w:rFonts w:ascii="Verdana" w:hAnsi="Verdana" w:cs="Tahoma"/>
          <w:sz w:val="22"/>
          <w:szCs w:val="22"/>
          <w:lang w:val="en-US"/>
        </w:rPr>
        <w:t xml:space="preserve">     </w:t>
      </w:r>
      <w:r w:rsidR="00994423" w:rsidRPr="00A609BD">
        <w:rPr>
          <w:rFonts w:ascii="Verdana" w:hAnsi="Verdana" w:cs="Tahoma"/>
          <w:sz w:val="22"/>
          <w:szCs w:val="22"/>
          <w:lang w:val="en-US"/>
        </w:rPr>
        <w:t xml:space="preserve"> </w:t>
      </w:r>
      <w:r w:rsidR="007A6FD7" w:rsidRPr="00A609BD">
        <w:rPr>
          <w:rFonts w:ascii="Verdana" w:hAnsi="Verdana" w:cs="Tahoma"/>
          <w:sz w:val="22"/>
          <w:szCs w:val="22"/>
          <w:lang w:val="en-US"/>
        </w:rPr>
        <w:t xml:space="preserve">  </w:t>
      </w:r>
      <w:r w:rsidR="00994423" w:rsidRPr="00A609BD">
        <w:rPr>
          <w:rFonts w:ascii="Verdana" w:hAnsi="Verdana" w:cs="Tahoma"/>
          <w:sz w:val="22"/>
          <w:szCs w:val="22"/>
          <w:lang w:val="en-US"/>
        </w:rPr>
        <w:t xml:space="preserve"> </w:t>
      </w:r>
      <w:r w:rsidR="007A6FD7" w:rsidRPr="00A609BD">
        <w:rPr>
          <w:rFonts w:ascii="Verdana" w:hAnsi="Verdana" w:cs="Tahoma"/>
          <w:sz w:val="22"/>
          <w:szCs w:val="22"/>
          <w:lang w:val="en-US"/>
        </w:rPr>
        <w:t xml:space="preserve"> </w:t>
      </w:r>
      <w:r w:rsidRPr="00A609BD">
        <w:rPr>
          <w:rFonts w:ascii="Verdana" w:hAnsi="Verdana" w:cs="Tahoma"/>
          <w:sz w:val="22"/>
          <w:szCs w:val="22"/>
          <w:lang w:val="en-US"/>
        </w:rPr>
        <w:t>Humanitarian and Ecc</w:t>
      </w:r>
      <w:r w:rsidR="007D7528">
        <w:rPr>
          <w:rFonts w:ascii="Verdana" w:hAnsi="Verdana" w:cs="Tahoma"/>
          <w:sz w:val="22"/>
          <w:szCs w:val="22"/>
          <w:lang w:val="en-US"/>
        </w:rPr>
        <w:t>l</w:t>
      </w:r>
      <w:r w:rsidRPr="00A609BD">
        <w:rPr>
          <w:rFonts w:ascii="Verdana" w:hAnsi="Verdana" w:cs="Tahoma"/>
          <w:sz w:val="22"/>
          <w:szCs w:val="22"/>
          <w:lang w:val="en-US"/>
        </w:rPr>
        <w:t>esial N</w:t>
      </w:r>
      <w:r w:rsidR="007A6FD7" w:rsidRPr="00A609BD">
        <w:rPr>
          <w:rFonts w:ascii="Verdana" w:hAnsi="Verdana" w:cs="Tahoma"/>
          <w:sz w:val="22"/>
          <w:szCs w:val="22"/>
          <w:lang w:val="en-US"/>
        </w:rPr>
        <w:t>etwork a</w:t>
      </w:r>
      <w:r w:rsidRPr="00A609BD">
        <w:rPr>
          <w:rFonts w:ascii="Verdana" w:hAnsi="Verdana" w:cs="Tahoma"/>
          <w:sz w:val="22"/>
          <w:szCs w:val="22"/>
          <w:lang w:val="en-US"/>
        </w:rPr>
        <w:t xml:space="preserve">t the United Nations </w:t>
      </w:r>
    </w:p>
    <w:p w:rsidR="007A6FD7" w:rsidRPr="00A609BD" w:rsidRDefault="007A6FD7" w:rsidP="007A6FD7">
      <w:pPr>
        <w:pStyle w:val="NormaleWeb"/>
        <w:shd w:val="clear" w:color="auto" w:fill="FFFFFF"/>
        <w:spacing w:line="200" w:lineRule="atLeast"/>
        <w:jc w:val="both"/>
        <w:rPr>
          <w:rFonts w:ascii="Verdana" w:hAnsi="Verdana" w:cs="Tahoma"/>
          <w:sz w:val="22"/>
          <w:szCs w:val="22"/>
          <w:lang w:val="en-US"/>
        </w:rPr>
      </w:pPr>
      <w:r w:rsidRPr="00A609BD">
        <w:rPr>
          <w:rFonts w:ascii="Verdana" w:hAnsi="Verdana" w:cs="Tahoma"/>
          <w:sz w:val="22"/>
          <w:szCs w:val="22"/>
          <w:lang w:val="en-US"/>
        </w:rPr>
        <w:t xml:space="preserve">W </w:t>
      </w:r>
      <w:r w:rsidRPr="00A609BD">
        <w:rPr>
          <w:rFonts w:ascii="Verdana" w:hAnsi="Verdana" w:cs="Tahoma"/>
          <w:sz w:val="22"/>
          <w:szCs w:val="22"/>
          <w:lang w:val="en-US"/>
        </w:rPr>
        <w:tab/>
      </w:r>
      <w:r w:rsidRPr="00A609BD">
        <w:rPr>
          <w:rFonts w:ascii="Verdana" w:hAnsi="Verdana" w:cs="Tahoma"/>
          <w:sz w:val="22"/>
          <w:szCs w:val="22"/>
          <w:lang w:val="en-US"/>
        </w:rPr>
        <w:tab/>
        <w:t xml:space="preserve"> Writings of St. Daniel Comboni</w:t>
      </w:r>
    </w:p>
    <w:p w:rsidR="00EE0954" w:rsidRPr="00A609BD" w:rsidRDefault="00EE0954" w:rsidP="00EE0954">
      <w:pPr>
        <w:spacing w:after="0"/>
        <w:jc w:val="both"/>
        <w:rPr>
          <w:rFonts w:ascii="Verdana" w:hAnsi="Verdana"/>
          <w:b/>
          <w:sz w:val="28"/>
          <w:szCs w:val="28"/>
          <w:lang w:val="en-US"/>
        </w:rPr>
      </w:pPr>
    </w:p>
    <w:p w:rsidR="007A6FD7" w:rsidRDefault="007A6FD7" w:rsidP="000218B5">
      <w:pPr>
        <w:pStyle w:val="NormaleWeb"/>
        <w:shd w:val="clear" w:color="auto" w:fill="FFFFFF"/>
        <w:spacing w:line="200" w:lineRule="atLeast"/>
        <w:jc w:val="center"/>
        <w:rPr>
          <w:rFonts w:ascii="Verdana" w:hAnsi="Verdana" w:cs="Tahoma"/>
          <w:b/>
          <w:sz w:val="22"/>
          <w:szCs w:val="22"/>
          <w:lang w:val="en-US"/>
        </w:rPr>
      </w:pPr>
    </w:p>
    <w:p w:rsidR="007A6FD7" w:rsidRDefault="007A6FD7" w:rsidP="000218B5">
      <w:pPr>
        <w:pStyle w:val="NormaleWeb"/>
        <w:shd w:val="clear" w:color="auto" w:fill="FFFFFF"/>
        <w:spacing w:line="200" w:lineRule="atLeast"/>
        <w:jc w:val="center"/>
        <w:rPr>
          <w:rFonts w:ascii="Verdana" w:hAnsi="Verdana" w:cs="Tahoma"/>
          <w:b/>
          <w:sz w:val="22"/>
          <w:szCs w:val="22"/>
          <w:lang w:val="en-US"/>
        </w:rPr>
      </w:pPr>
    </w:p>
    <w:p w:rsidR="0007500A" w:rsidRPr="0007500A" w:rsidRDefault="0007500A" w:rsidP="0007500A">
      <w:pPr>
        <w:pStyle w:val="Corpo"/>
        <w:jc w:val="center"/>
        <w:rPr>
          <w:rFonts w:asciiTheme="majorHAnsi" w:hAnsiTheme="majorHAnsi" w:cs="Times New Roman"/>
          <w:sz w:val="24"/>
          <w:lang w:val="en-US"/>
        </w:rPr>
      </w:pPr>
      <w:r w:rsidRPr="0007500A">
        <w:rPr>
          <w:rFonts w:asciiTheme="majorHAnsi" w:hAnsiTheme="majorHAnsi" w:cs="Times New Roman"/>
          <w:sz w:val="24"/>
          <w:lang w:val="en-US"/>
        </w:rPr>
        <w:t>LETTER OF PRESENTATION</w:t>
      </w:r>
    </w:p>
    <w:p w:rsidR="0007500A" w:rsidRDefault="0007500A" w:rsidP="0007500A">
      <w:pPr>
        <w:pStyle w:val="Corpo"/>
        <w:jc w:val="center"/>
        <w:rPr>
          <w:rFonts w:ascii="Viner Hand ITC" w:hAnsi="Viner Hand ITC" w:cs="Times New Roman"/>
          <w:sz w:val="24"/>
          <w:lang w:val="en-US"/>
        </w:rPr>
      </w:pPr>
    </w:p>
    <w:p w:rsidR="004C7816" w:rsidRDefault="004C7816" w:rsidP="004C7816">
      <w:pPr>
        <w:pStyle w:val="Corpo"/>
        <w:jc w:val="right"/>
        <w:rPr>
          <w:rFonts w:ascii="Viner Hand ITC" w:hAnsi="Viner Hand ITC" w:cs="Times New Roman"/>
          <w:sz w:val="24"/>
          <w:lang w:val="en-US"/>
        </w:rPr>
      </w:pPr>
      <w:r>
        <w:rPr>
          <w:rFonts w:ascii="Viner Hand ITC" w:hAnsi="Viner Hand ITC" w:cs="Times New Roman"/>
          <w:sz w:val="24"/>
          <w:lang w:val="en-US"/>
        </w:rPr>
        <w:t>“</w:t>
      </w:r>
      <w:r>
        <w:rPr>
          <w:rFonts w:ascii="Viner Hand ITC" w:hAnsi="Viner Hand ITC" w:cs="Times New Roman"/>
          <w:i/>
          <w:sz w:val="24"/>
          <w:lang w:val="en-US"/>
        </w:rPr>
        <w:t>And immediately</w:t>
      </w:r>
      <w:r w:rsidR="002230CB">
        <w:rPr>
          <w:rFonts w:ascii="Viner Hand ITC" w:hAnsi="Viner Hand ITC" w:cs="Times New Roman"/>
          <w:i/>
          <w:sz w:val="24"/>
          <w:lang w:val="en-US"/>
        </w:rPr>
        <w:t xml:space="preserve"> </w:t>
      </w:r>
      <w:r>
        <w:rPr>
          <w:rFonts w:ascii="Viner Hand ITC" w:hAnsi="Viner Hand ITC" w:cs="Times New Roman"/>
          <w:sz w:val="24"/>
          <w:lang w:val="en-US"/>
        </w:rPr>
        <w:t>…</w:t>
      </w:r>
      <w:r w:rsidR="002230CB">
        <w:rPr>
          <w:rFonts w:ascii="Viner Hand ITC" w:hAnsi="Viner Hand ITC" w:cs="Times New Roman"/>
          <w:sz w:val="24"/>
          <w:lang w:val="en-US"/>
        </w:rPr>
        <w:t xml:space="preserve"> </w:t>
      </w:r>
      <w:r>
        <w:rPr>
          <w:rFonts w:ascii="Viner Hand ITC" w:hAnsi="Viner Hand ITC" w:cs="Times New Roman"/>
          <w:i/>
          <w:sz w:val="24"/>
          <w:lang w:val="en-US"/>
        </w:rPr>
        <w:t>he followed him along the road”</w:t>
      </w:r>
    </w:p>
    <w:p w:rsidR="004C7816" w:rsidRDefault="004C7816" w:rsidP="004C7816">
      <w:pPr>
        <w:pStyle w:val="Corpo"/>
        <w:jc w:val="right"/>
        <w:rPr>
          <w:rFonts w:ascii="Times New Roman" w:hAnsi="Times New Roman" w:cs="Times New Roman"/>
          <w:i/>
          <w:sz w:val="20"/>
          <w:szCs w:val="20"/>
          <w:lang w:val="en-US"/>
        </w:rPr>
      </w:pPr>
      <w:r>
        <w:rPr>
          <w:rFonts w:ascii="Times New Roman" w:hAnsi="Times New Roman" w:cs="Times New Roman"/>
          <w:i/>
          <w:sz w:val="20"/>
          <w:szCs w:val="20"/>
          <w:lang w:val="en-US"/>
        </w:rPr>
        <w:t>(M</w:t>
      </w:r>
      <w:r w:rsidR="00DA40CF">
        <w:rPr>
          <w:rFonts w:ascii="Times New Roman" w:hAnsi="Times New Roman" w:cs="Times New Roman"/>
          <w:i/>
          <w:sz w:val="20"/>
          <w:szCs w:val="20"/>
          <w:lang w:val="en-US"/>
        </w:rPr>
        <w:t>ark</w:t>
      </w:r>
      <w:r>
        <w:rPr>
          <w:rFonts w:ascii="Times New Roman" w:hAnsi="Times New Roman" w:cs="Times New Roman"/>
          <w:i/>
          <w:sz w:val="20"/>
          <w:szCs w:val="20"/>
          <w:lang w:val="en-US"/>
        </w:rPr>
        <w:t xml:space="preserve"> 10:52)</w:t>
      </w:r>
    </w:p>
    <w:p w:rsidR="004C7816" w:rsidRDefault="004C7816" w:rsidP="004C7816">
      <w:pPr>
        <w:pStyle w:val="Corpo"/>
        <w:jc w:val="both"/>
        <w:rPr>
          <w:rFonts w:ascii="Times New Roman" w:hAnsi="Times New Roman" w:cs="Times New Roman"/>
          <w:sz w:val="24"/>
          <w:lang w:val="en-US"/>
        </w:rPr>
      </w:pPr>
    </w:p>
    <w:p w:rsidR="004C7816" w:rsidRPr="002230CB" w:rsidRDefault="004C7816" w:rsidP="004C7816">
      <w:pPr>
        <w:pStyle w:val="Corpo"/>
        <w:jc w:val="both"/>
        <w:rPr>
          <w:rFonts w:ascii="Verdana" w:hAnsi="Verdana" w:cs="Times New Roman"/>
          <w:sz w:val="20"/>
          <w:szCs w:val="20"/>
          <w:lang w:val="en-US"/>
        </w:rPr>
      </w:pPr>
      <w:r w:rsidRPr="002230CB">
        <w:rPr>
          <w:rFonts w:ascii="Verdana" w:hAnsi="Verdana" w:cs="Times New Roman"/>
          <w:sz w:val="20"/>
          <w:szCs w:val="20"/>
          <w:lang w:val="en-US"/>
        </w:rPr>
        <w:t xml:space="preserve">Dearest </w:t>
      </w:r>
      <w:r w:rsidR="002230CB" w:rsidRPr="002230CB">
        <w:rPr>
          <w:rFonts w:ascii="Verdana" w:hAnsi="Verdana" w:cs="Times New Roman"/>
          <w:sz w:val="20"/>
          <w:szCs w:val="20"/>
          <w:lang w:val="en-US"/>
        </w:rPr>
        <w:t>C</w:t>
      </w:r>
      <w:r w:rsidRPr="002230CB">
        <w:rPr>
          <w:rFonts w:ascii="Verdana" w:hAnsi="Verdana" w:cs="Times New Roman"/>
          <w:sz w:val="20"/>
          <w:szCs w:val="20"/>
          <w:lang w:val="en-US"/>
        </w:rPr>
        <w:t>onfr</w:t>
      </w:r>
      <w:r w:rsidR="002230CB" w:rsidRPr="002230CB">
        <w:rPr>
          <w:rFonts w:ascii="Verdana" w:hAnsi="Verdana" w:cs="Times New Roman"/>
          <w:sz w:val="20"/>
          <w:szCs w:val="20"/>
          <w:lang w:val="en-US"/>
        </w:rPr>
        <w:t>è</w:t>
      </w:r>
      <w:r w:rsidRPr="002230CB">
        <w:rPr>
          <w:rFonts w:ascii="Verdana" w:hAnsi="Verdana" w:cs="Times New Roman"/>
          <w:sz w:val="20"/>
          <w:szCs w:val="20"/>
          <w:lang w:val="en-US"/>
        </w:rPr>
        <w:t xml:space="preserve">res, </w:t>
      </w:r>
    </w:p>
    <w:p w:rsidR="004C7816" w:rsidRPr="00DA40CF" w:rsidRDefault="004C7816" w:rsidP="004C7816">
      <w:pPr>
        <w:pStyle w:val="Corpo"/>
        <w:jc w:val="both"/>
        <w:rPr>
          <w:rFonts w:ascii="Verdana" w:hAnsi="Verdana" w:cs="Times New Roman"/>
          <w:sz w:val="20"/>
          <w:szCs w:val="20"/>
          <w:lang w:val="en-US"/>
        </w:rPr>
      </w:pPr>
    </w:p>
    <w:p w:rsidR="004C7816" w:rsidRPr="00DA40CF" w:rsidRDefault="002230CB" w:rsidP="004C7816">
      <w:pPr>
        <w:pStyle w:val="Corpo"/>
        <w:jc w:val="both"/>
        <w:rPr>
          <w:rFonts w:ascii="Verdana" w:hAnsi="Verdana" w:cs="Times New Roman"/>
          <w:sz w:val="20"/>
          <w:szCs w:val="20"/>
          <w:lang w:val="en-US"/>
        </w:rPr>
      </w:pPr>
      <w:r>
        <w:rPr>
          <w:rFonts w:ascii="Verdana" w:hAnsi="Verdana" w:cs="Times New Roman"/>
          <w:sz w:val="20"/>
          <w:szCs w:val="20"/>
          <w:lang w:val="en-US"/>
        </w:rPr>
        <w:t xml:space="preserve">            </w:t>
      </w:r>
      <w:proofErr w:type="gramStart"/>
      <w:r w:rsidR="004C7816" w:rsidRPr="00DA40CF">
        <w:rPr>
          <w:rFonts w:ascii="Verdana" w:hAnsi="Verdana" w:cs="Times New Roman"/>
          <w:sz w:val="20"/>
          <w:szCs w:val="20"/>
          <w:lang w:val="en-US"/>
        </w:rPr>
        <w:t>May the joy of the Risen Lord, who guides and accompanies us along the pathways of this world, dwell in the heart of each one of you.</w:t>
      </w:r>
      <w:proofErr w:type="gramEnd"/>
    </w:p>
    <w:p w:rsidR="004C7816" w:rsidRPr="00DA40CF" w:rsidRDefault="004C7816" w:rsidP="004C7816">
      <w:pPr>
        <w:pStyle w:val="Corpo"/>
        <w:jc w:val="both"/>
        <w:rPr>
          <w:rFonts w:ascii="Verdana" w:hAnsi="Verdana" w:cs="Times New Roman"/>
          <w:sz w:val="20"/>
          <w:szCs w:val="20"/>
          <w:lang w:val="en-US"/>
        </w:rPr>
      </w:pPr>
    </w:p>
    <w:p w:rsidR="004C7816" w:rsidRPr="00DA40CF" w:rsidRDefault="000F7F6B" w:rsidP="004C7816">
      <w:pPr>
        <w:pStyle w:val="Corpo"/>
        <w:jc w:val="both"/>
        <w:rPr>
          <w:rFonts w:ascii="Verdana" w:hAnsi="Verdana" w:cs="Times New Roman"/>
          <w:sz w:val="20"/>
          <w:szCs w:val="20"/>
          <w:lang w:val="en-US"/>
        </w:rPr>
      </w:pPr>
      <w:r>
        <w:rPr>
          <w:rFonts w:ascii="Verdana" w:hAnsi="Verdana" w:cs="Times New Roman"/>
          <w:sz w:val="20"/>
          <w:szCs w:val="20"/>
          <w:lang w:val="en-US"/>
        </w:rPr>
        <w:t xml:space="preserve">            </w:t>
      </w:r>
      <w:r w:rsidR="004C7816" w:rsidRPr="00DA40CF">
        <w:rPr>
          <w:rFonts w:ascii="Verdana" w:hAnsi="Verdana" w:cs="Times New Roman"/>
          <w:sz w:val="20"/>
          <w:szCs w:val="20"/>
          <w:lang w:val="en-US"/>
        </w:rPr>
        <w:t>In your hands you now have the Acts of the X</w:t>
      </w:r>
      <w:r w:rsidR="00EB0235">
        <w:rPr>
          <w:rFonts w:ascii="Verdana" w:hAnsi="Verdana" w:cs="Times New Roman"/>
          <w:sz w:val="20"/>
          <w:szCs w:val="20"/>
          <w:lang w:val="en-US"/>
        </w:rPr>
        <w:t>V</w:t>
      </w:r>
      <w:r w:rsidR="004C7816" w:rsidRPr="00DA40CF">
        <w:rPr>
          <w:rFonts w:ascii="Verdana" w:hAnsi="Verdana" w:cs="Times New Roman"/>
          <w:sz w:val="20"/>
          <w:szCs w:val="20"/>
          <w:lang w:val="en-US"/>
        </w:rPr>
        <w:t xml:space="preserve">III General Chapter, the fruit of the work and discernment of the </w:t>
      </w:r>
      <w:proofErr w:type="spellStart"/>
      <w:r w:rsidR="00EB0235">
        <w:rPr>
          <w:rFonts w:ascii="Verdana" w:hAnsi="Verdana" w:cs="Times New Roman"/>
          <w:sz w:val="20"/>
          <w:szCs w:val="20"/>
          <w:lang w:val="en-US"/>
        </w:rPr>
        <w:t>C</w:t>
      </w:r>
      <w:r w:rsidR="004C7816" w:rsidRPr="00DA40CF">
        <w:rPr>
          <w:rFonts w:ascii="Verdana" w:hAnsi="Verdana" w:cs="Times New Roman"/>
          <w:sz w:val="20"/>
          <w:szCs w:val="20"/>
          <w:lang w:val="en-US"/>
        </w:rPr>
        <w:t>apitular</w:t>
      </w:r>
      <w:proofErr w:type="spellEnd"/>
      <w:r w:rsidR="004C7816" w:rsidRPr="00DA40CF">
        <w:rPr>
          <w:rFonts w:ascii="Verdana" w:hAnsi="Verdana" w:cs="Times New Roman"/>
          <w:sz w:val="20"/>
          <w:szCs w:val="20"/>
          <w:lang w:val="en-US"/>
        </w:rPr>
        <w:t xml:space="preserve"> </w:t>
      </w:r>
      <w:r w:rsidR="00EB0235" w:rsidRPr="002230CB">
        <w:rPr>
          <w:rFonts w:ascii="Verdana" w:hAnsi="Verdana" w:cs="Times New Roman"/>
          <w:sz w:val="20"/>
          <w:szCs w:val="20"/>
          <w:lang w:val="en-US"/>
        </w:rPr>
        <w:t>Confrères</w:t>
      </w:r>
      <w:r w:rsidR="004C7816" w:rsidRPr="00DA40CF">
        <w:rPr>
          <w:rFonts w:ascii="Verdana" w:hAnsi="Verdana" w:cs="Times New Roman"/>
          <w:sz w:val="20"/>
          <w:szCs w:val="20"/>
          <w:lang w:val="en-US"/>
        </w:rPr>
        <w:t>. We must recognize, however, that their</w:t>
      </w:r>
      <w:r w:rsidR="00EB0235">
        <w:rPr>
          <w:rFonts w:ascii="Verdana" w:hAnsi="Verdana" w:cs="Times New Roman"/>
          <w:sz w:val="20"/>
          <w:szCs w:val="20"/>
          <w:lang w:val="en-US"/>
        </w:rPr>
        <w:t xml:space="preserve"> </w:t>
      </w:r>
      <w:r w:rsidR="004C7816" w:rsidRPr="00DA40CF">
        <w:rPr>
          <w:rFonts w:ascii="Verdana" w:hAnsi="Verdana" w:cs="Times New Roman"/>
          <w:sz w:val="20"/>
          <w:szCs w:val="20"/>
          <w:lang w:val="en-US"/>
        </w:rPr>
        <w:t xml:space="preserve">work was made possible thanks to the extensive participation of each </w:t>
      </w:r>
      <w:r w:rsidR="00EB0235" w:rsidRPr="002230CB">
        <w:rPr>
          <w:rFonts w:ascii="Verdana" w:hAnsi="Verdana" w:cs="Times New Roman"/>
          <w:sz w:val="20"/>
          <w:szCs w:val="20"/>
          <w:lang w:val="en-US"/>
        </w:rPr>
        <w:t>Confrère</w:t>
      </w:r>
      <w:r w:rsidR="004C7816" w:rsidRPr="00DA40CF">
        <w:rPr>
          <w:rFonts w:ascii="Verdana" w:hAnsi="Verdana" w:cs="Times New Roman"/>
          <w:sz w:val="20"/>
          <w:szCs w:val="20"/>
          <w:lang w:val="en-US"/>
        </w:rPr>
        <w:t xml:space="preserve"> and all the Circumscriptions in the preparation for the Chapter itself. In a broad sense, therefore, these Acts are the fruit of the work and discernment of the Institute as a whole. </w:t>
      </w:r>
    </w:p>
    <w:p w:rsidR="004C7816" w:rsidRPr="00DA40CF" w:rsidRDefault="004C7816" w:rsidP="004C7816">
      <w:pPr>
        <w:pStyle w:val="Corpo"/>
        <w:jc w:val="both"/>
        <w:rPr>
          <w:rFonts w:ascii="Verdana" w:hAnsi="Verdana" w:cs="Times New Roman"/>
          <w:sz w:val="20"/>
          <w:szCs w:val="20"/>
          <w:lang w:val="en-US"/>
        </w:rPr>
      </w:pPr>
    </w:p>
    <w:p w:rsidR="004C7816" w:rsidRPr="00DA40CF" w:rsidRDefault="00EB0235" w:rsidP="004C7816">
      <w:pPr>
        <w:pStyle w:val="Corpo"/>
        <w:jc w:val="both"/>
        <w:rPr>
          <w:rFonts w:ascii="Verdana" w:hAnsi="Verdana" w:cs="Times New Roman"/>
          <w:color w:val="auto"/>
          <w:sz w:val="20"/>
          <w:szCs w:val="20"/>
          <w:lang w:val="en-US"/>
        </w:rPr>
      </w:pPr>
      <w:r>
        <w:rPr>
          <w:rFonts w:ascii="Verdana" w:hAnsi="Verdana" w:cs="Times New Roman"/>
          <w:color w:val="auto"/>
          <w:sz w:val="20"/>
          <w:szCs w:val="20"/>
          <w:lang w:val="en-US"/>
        </w:rPr>
        <w:t xml:space="preserve">            </w:t>
      </w:r>
      <w:r w:rsidR="004C7816" w:rsidRPr="00DA40CF">
        <w:rPr>
          <w:rFonts w:ascii="Verdana" w:hAnsi="Verdana" w:cs="Times New Roman"/>
          <w:color w:val="auto"/>
          <w:sz w:val="20"/>
          <w:szCs w:val="20"/>
          <w:lang w:val="en-US"/>
        </w:rPr>
        <w:t xml:space="preserve">Each Chapter is a </w:t>
      </w:r>
      <w:r w:rsidR="009B3C42">
        <w:rPr>
          <w:rFonts w:ascii="Verdana" w:hAnsi="Verdana" w:cs="Times New Roman"/>
          <w:color w:val="auto"/>
          <w:sz w:val="20"/>
          <w:szCs w:val="20"/>
          <w:lang w:val="en-US"/>
        </w:rPr>
        <w:t>‘</w:t>
      </w:r>
      <w:proofErr w:type="spellStart"/>
      <w:r w:rsidR="004C7816" w:rsidRPr="0019480D">
        <w:rPr>
          <w:rFonts w:ascii="Verdana" w:hAnsi="Verdana" w:cs="Times New Roman"/>
          <w:color w:val="auto"/>
          <w:sz w:val="20"/>
          <w:szCs w:val="20"/>
          <w:lang w:val="en-US"/>
        </w:rPr>
        <w:t>stand</w:t>
      </w:r>
      <w:r w:rsidR="009B3C42">
        <w:rPr>
          <w:rFonts w:ascii="Verdana" w:hAnsi="Verdana" w:cs="Times New Roman"/>
          <w:color w:val="auto"/>
          <w:sz w:val="20"/>
          <w:szCs w:val="20"/>
          <w:lang w:val="en-US"/>
        </w:rPr>
        <w:t xml:space="preserve"> alone</w:t>
      </w:r>
      <w:proofErr w:type="spellEnd"/>
      <w:r w:rsidR="009B3C42">
        <w:rPr>
          <w:rFonts w:ascii="Verdana" w:hAnsi="Verdana" w:cs="Times New Roman"/>
          <w:color w:val="auto"/>
          <w:sz w:val="20"/>
          <w:szCs w:val="20"/>
          <w:lang w:val="en-US"/>
        </w:rPr>
        <w:t>’</w:t>
      </w:r>
      <w:r w:rsidR="004C7816" w:rsidRPr="00DA40CF">
        <w:rPr>
          <w:rFonts w:ascii="Verdana" w:hAnsi="Verdana" w:cs="Times New Roman"/>
          <w:color w:val="auto"/>
          <w:sz w:val="20"/>
          <w:szCs w:val="20"/>
          <w:lang w:val="en-US"/>
        </w:rPr>
        <w:t xml:space="preserve"> event and one Chapter does not resemble any other one. The X</w:t>
      </w:r>
      <w:r w:rsidR="00C44CA8">
        <w:rPr>
          <w:rFonts w:ascii="Verdana" w:hAnsi="Verdana" w:cs="Times New Roman"/>
          <w:color w:val="auto"/>
          <w:sz w:val="20"/>
          <w:szCs w:val="20"/>
          <w:lang w:val="en-US"/>
        </w:rPr>
        <w:t>V</w:t>
      </w:r>
      <w:r w:rsidR="004C7816" w:rsidRPr="00DA40CF">
        <w:rPr>
          <w:rFonts w:ascii="Verdana" w:hAnsi="Verdana" w:cs="Times New Roman"/>
          <w:color w:val="auto"/>
          <w:sz w:val="20"/>
          <w:szCs w:val="20"/>
          <w:lang w:val="en-US"/>
        </w:rPr>
        <w:t>III General Chapter was special</w:t>
      </w:r>
      <w:r w:rsidR="009B3C42">
        <w:rPr>
          <w:rFonts w:ascii="Verdana" w:hAnsi="Verdana" w:cs="Times New Roman"/>
          <w:color w:val="auto"/>
          <w:sz w:val="20"/>
          <w:szCs w:val="20"/>
          <w:lang w:val="en-US"/>
        </w:rPr>
        <w:t>, first</w:t>
      </w:r>
      <w:r w:rsidR="004C7816" w:rsidRPr="00DA40CF">
        <w:rPr>
          <w:rFonts w:ascii="Verdana" w:hAnsi="Verdana" w:cs="Times New Roman"/>
          <w:color w:val="auto"/>
          <w:sz w:val="20"/>
          <w:szCs w:val="20"/>
          <w:lang w:val="en-US"/>
        </w:rPr>
        <w:t xml:space="preserve"> because many of the </w:t>
      </w:r>
      <w:proofErr w:type="spellStart"/>
      <w:r w:rsidR="0019480D">
        <w:rPr>
          <w:rFonts w:ascii="Verdana" w:hAnsi="Verdana" w:cs="Times New Roman"/>
          <w:color w:val="auto"/>
          <w:sz w:val="20"/>
          <w:szCs w:val="20"/>
          <w:lang w:val="en-US"/>
        </w:rPr>
        <w:t>C</w:t>
      </w:r>
      <w:r w:rsidR="004C7816" w:rsidRPr="00DA40CF">
        <w:rPr>
          <w:rFonts w:ascii="Verdana" w:hAnsi="Verdana" w:cs="Times New Roman"/>
          <w:color w:val="auto"/>
          <w:sz w:val="20"/>
          <w:szCs w:val="20"/>
          <w:lang w:val="en-US"/>
        </w:rPr>
        <w:t>apitular</w:t>
      </w:r>
      <w:proofErr w:type="spellEnd"/>
      <w:r w:rsidR="004C7816" w:rsidRPr="00DA40CF">
        <w:rPr>
          <w:rFonts w:ascii="Verdana" w:hAnsi="Verdana" w:cs="Times New Roman"/>
          <w:color w:val="auto"/>
          <w:sz w:val="20"/>
          <w:szCs w:val="20"/>
          <w:lang w:val="en-US"/>
        </w:rPr>
        <w:t xml:space="preserve"> </w:t>
      </w:r>
      <w:r w:rsidR="0019480D" w:rsidRPr="002230CB">
        <w:rPr>
          <w:rFonts w:ascii="Verdana" w:hAnsi="Verdana" w:cs="Times New Roman"/>
          <w:sz w:val="20"/>
          <w:szCs w:val="20"/>
          <w:lang w:val="en-US"/>
        </w:rPr>
        <w:t>Confrères</w:t>
      </w:r>
      <w:r w:rsidR="0019480D" w:rsidRPr="00DA40CF">
        <w:rPr>
          <w:rFonts w:ascii="Verdana" w:hAnsi="Verdana" w:cs="Times New Roman"/>
          <w:color w:val="auto"/>
          <w:sz w:val="20"/>
          <w:szCs w:val="20"/>
          <w:lang w:val="en-US"/>
        </w:rPr>
        <w:t xml:space="preserve"> </w:t>
      </w:r>
      <w:r w:rsidR="004C7816" w:rsidRPr="00DA40CF">
        <w:rPr>
          <w:rFonts w:ascii="Verdana" w:hAnsi="Verdana" w:cs="Times New Roman"/>
          <w:color w:val="auto"/>
          <w:sz w:val="20"/>
          <w:szCs w:val="20"/>
          <w:lang w:val="en-US"/>
        </w:rPr>
        <w:t xml:space="preserve">were native sons of Africa and the Americas, </w:t>
      </w:r>
      <w:r w:rsidR="009B3C42">
        <w:rPr>
          <w:rFonts w:ascii="Verdana" w:hAnsi="Verdana" w:cs="Times New Roman"/>
          <w:color w:val="auto"/>
          <w:sz w:val="20"/>
          <w:szCs w:val="20"/>
          <w:lang w:val="en-US"/>
        </w:rPr>
        <w:t xml:space="preserve">then </w:t>
      </w:r>
      <w:r w:rsidR="004C7816" w:rsidRPr="00DA40CF">
        <w:rPr>
          <w:rFonts w:ascii="Verdana" w:hAnsi="Verdana" w:cs="Times New Roman"/>
          <w:color w:val="auto"/>
          <w:sz w:val="20"/>
          <w:szCs w:val="20"/>
          <w:lang w:val="en-US"/>
        </w:rPr>
        <w:t xml:space="preserve">because of the atmosphere of joy and fraternity that reigned among us, and </w:t>
      </w:r>
      <w:r w:rsidR="009B3C42">
        <w:rPr>
          <w:rFonts w:ascii="Verdana" w:hAnsi="Verdana" w:cs="Times New Roman"/>
          <w:color w:val="auto"/>
          <w:sz w:val="20"/>
          <w:szCs w:val="20"/>
          <w:lang w:val="en-US"/>
        </w:rPr>
        <w:t xml:space="preserve">finally </w:t>
      </w:r>
      <w:r w:rsidR="004C7816" w:rsidRPr="00DA40CF">
        <w:rPr>
          <w:rFonts w:ascii="Verdana" w:hAnsi="Verdana" w:cs="Times New Roman"/>
          <w:color w:val="auto"/>
          <w:sz w:val="20"/>
          <w:szCs w:val="20"/>
          <w:lang w:val="en-US"/>
        </w:rPr>
        <w:t xml:space="preserve">because of the communion we all experienced. </w:t>
      </w:r>
    </w:p>
    <w:p w:rsidR="004C7816" w:rsidRPr="00DA40CF" w:rsidRDefault="004C7816" w:rsidP="004C7816">
      <w:pPr>
        <w:pStyle w:val="Corpo"/>
        <w:jc w:val="both"/>
        <w:rPr>
          <w:rFonts w:ascii="Verdana" w:hAnsi="Verdana" w:cs="Times New Roman"/>
          <w:sz w:val="20"/>
          <w:szCs w:val="20"/>
          <w:lang w:val="en-US"/>
        </w:rPr>
      </w:pPr>
    </w:p>
    <w:p w:rsidR="004C7816" w:rsidRPr="00DA40CF" w:rsidRDefault="0019480D" w:rsidP="004C7816">
      <w:pPr>
        <w:pStyle w:val="Corpo"/>
        <w:jc w:val="both"/>
        <w:rPr>
          <w:rFonts w:ascii="Verdana" w:hAnsi="Verdana" w:cs="Times New Roman"/>
          <w:sz w:val="20"/>
          <w:szCs w:val="20"/>
          <w:lang w:val="en-US"/>
        </w:rPr>
      </w:pPr>
      <w:r>
        <w:rPr>
          <w:rFonts w:ascii="Verdana" w:hAnsi="Verdana" w:cs="Times New Roman"/>
          <w:sz w:val="20"/>
          <w:szCs w:val="20"/>
          <w:lang w:val="en-US"/>
        </w:rPr>
        <w:t xml:space="preserve">            </w:t>
      </w:r>
      <w:r w:rsidR="004C7816" w:rsidRPr="00DA40CF">
        <w:rPr>
          <w:rFonts w:ascii="Verdana" w:hAnsi="Verdana" w:cs="Times New Roman"/>
          <w:sz w:val="20"/>
          <w:szCs w:val="20"/>
          <w:lang w:val="en-US"/>
        </w:rPr>
        <w:t xml:space="preserve">Truly </w:t>
      </w:r>
      <w:r w:rsidR="00424233">
        <w:rPr>
          <w:rFonts w:ascii="Verdana" w:hAnsi="Verdana" w:cs="Times New Roman"/>
          <w:sz w:val="20"/>
          <w:szCs w:val="20"/>
          <w:lang w:val="en-US"/>
        </w:rPr>
        <w:t xml:space="preserve">we </w:t>
      </w:r>
      <w:r w:rsidR="004C7816" w:rsidRPr="00DA40CF">
        <w:rPr>
          <w:rFonts w:ascii="Verdana" w:hAnsi="Verdana" w:cs="Times New Roman"/>
          <w:sz w:val="20"/>
          <w:szCs w:val="20"/>
          <w:lang w:val="en-US"/>
        </w:rPr>
        <w:t xml:space="preserve">did discover anew the beauty of the gift of the vocation that renders us Comboni </w:t>
      </w:r>
      <w:r w:rsidR="00424233">
        <w:rPr>
          <w:rFonts w:ascii="Verdana" w:hAnsi="Verdana" w:cs="Times New Roman"/>
          <w:sz w:val="20"/>
          <w:szCs w:val="20"/>
          <w:lang w:val="en-US"/>
        </w:rPr>
        <w:t>Missionary D</w:t>
      </w:r>
      <w:r w:rsidR="004C7816" w:rsidRPr="00DA40CF">
        <w:rPr>
          <w:rFonts w:ascii="Verdana" w:hAnsi="Verdana" w:cs="Times New Roman"/>
          <w:sz w:val="20"/>
          <w:szCs w:val="20"/>
          <w:lang w:val="en-US"/>
        </w:rPr>
        <w:t>isciples called to live the joy of the Gospel in today’s world. We exchanged i</w:t>
      </w:r>
      <w:r w:rsidR="00424233">
        <w:rPr>
          <w:rFonts w:ascii="Verdana" w:hAnsi="Verdana" w:cs="Times New Roman"/>
          <w:sz w:val="20"/>
          <w:szCs w:val="20"/>
          <w:lang w:val="en-US"/>
        </w:rPr>
        <w:t xml:space="preserve">deas and voiced positions, ever </w:t>
      </w:r>
      <w:r w:rsidR="004C7816" w:rsidRPr="00DA40CF">
        <w:rPr>
          <w:rFonts w:ascii="Verdana" w:hAnsi="Verdana" w:cs="Times New Roman"/>
          <w:sz w:val="20"/>
          <w:szCs w:val="20"/>
          <w:lang w:val="en-US"/>
        </w:rPr>
        <w:t xml:space="preserve">seeking to grasp the voice of the Spirit speaking to us through a </w:t>
      </w:r>
      <w:r w:rsidR="00424233" w:rsidRPr="002230CB">
        <w:rPr>
          <w:rFonts w:ascii="Verdana" w:hAnsi="Verdana" w:cs="Times New Roman"/>
          <w:sz w:val="20"/>
          <w:szCs w:val="20"/>
          <w:lang w:val="en-US"/>
        </w:rPr>
        <w:t>Confrère</w:t>
      </w:r>
      <w:r w:rsidR="004C7816" w:rsidRPr="00DA40CF">
        <w:rPr>
          <w:rFonts w:ascii="Verdana" w:hAnsi="Verdana" w:cs="Times New Roman"/>
          <w:sz w:val="20"/>
          <w:szCs w:val="20"/>
          <w:lang w:val="en-US"/>
        </w:rPr>
        <w:t xml:space="preserve">, ever striving to catch a glimpse of the pathways the Lord is marking for our Institute at this moment in history. The joy of being all together, engaging in dialogue and sharing our life as missionaries travelling the oftentimes dusty roads of our world today enabled us to once again feel the sense of our being brothers, sons of the same </w:t>
      </w:r>
      <w:r w:rsidR="0038483A">
        <w:rPr>
          <w:rFonts w:ascii="Verdana" w:hAnsi="Verdana" w:cs="Times New Roman"/>
          <w:sz w:val="20"/>
          <w:szCs w:val="20"/>
          <w:lang w:val="en-US"/>
        </w:rPr>
        <w:t>F</w:t>
      </w:r>
      <w:r w:rsidR="004C7816" w:rsidRPr="00DA40CF">
        <w:rPr>
          <w:rFonts w:ascii="Verdana" w:hAnsi="Verdana" w:cs="Times New Roman"/>
          <w:sz w:val="20"/>
          <w:szCs w:val="20"/>
          <w:lang w:val="en-US"/>
        </w:rPr>
        <w:t xml:space="preserve">ather, co-heirs of the same charism. </w:t>
      </w:r>
    </w:p>
    <w:p w:rsidR="004C7816" w:rsidRPr="00DA40CF" w:rsidRDefault="004C7816" w:rsidP="004C7816">
      <w:pPr>
        <w:pStyle w:val="Corpo"/>
        <w:jc w:val="both"/>
        <w:rPr>
          <w:rFonts w:ascii="Verdana" w:hAnsi="Verdana" w:cs="Times New Roman"/>
          <w:sz w:val="20"/>
          <w:szCs w:val="20"/>
          <w:lang w:val="en-US"/>
        </w:rPr>
      </w:pPr>
    </w:p>
    <w:p w:rsidR="004C7816" w:rsidRPr="00DA40CF" w:rsidRDefault="0038483A" w:rsidP="004C7816">
      <w:pPr>
        <w:pStyle w:val="Corpo"/>
        <w:jc w:val="both"/>
        <w:rPr>
          <w:rFonts w:ascii="Verdana" w:hAnsi="Verdana" w:cs="Times New Roman"/>
          <w:color w:val="auto"/>
          <w:sz w:val="20"/>
          <w:szCs w:val="20"/>
          <w:lang w:val="en-US"/>
        </w:rPr>
      </w:pPr>
      <w:r>
        <w:rPr>
          <w:rFonts w:ascii="Verdana" w:hAnsi="Verdana" w:cs="Times New Roman"/>
          <w:color w:val="auto"/>
          <w:sz w:val="20"/>
          <w:szCs w:val="20"/>
          <w:lang w:val="en-US"/>
        </w:rPr>
        <w:t xml:space="preserve">            </w:t>
      </w:r>
      <w:r w:rsidR="004C7816" w:rsidRPr="00DA40CF">
        <w:rPr>
          <w:rFonts w:ascii="Verdana" w:hAnsi="Verdana" w:cs="Times New Roman"/>
          <w:color w:val="auto"/>
          <w:sz w:val="20"/>
          <w:szCs w:val="20"/>
          <w:lang w:val="en-US"/>
        </w:rPr>
        <w:t xml:space="preserve">We also realized we are not alone on this journey and are accompanied by all the </w:t>
      </w:r>
      <w:r w:rsidR="00B26FBF" w:rsidRPr="002230CB">
        <w:rPr>
          <w:rFonts w:ascii="Verdana" w:hAnsi="Verdana" w:cs="Times New Roman"/>
          <w:sz w:val="20"/>
          <w:szCs w:val="20"/>
          <w:lang w:val="en-US"/>
        </w:rPr>
        <w:t>Confrères</w:t>
      </w:r>
      <w:r w:rsidR="00B26FBF" w:rsidRPr="00DA40CF">
        <w:rPr>
          <w:rFonts w:ascii="Verdana" w:hAnsi="Verdana" w:cs="Times New Roman"/>
          <w:color w:val="auto"/>
          <w:sz w:val="20"/>
          <w:szCs w:val="20"/>
          <w:lang w:val="en-US"/>
        </w:rPr>
        <w:t xml:space="preserve"> </w:t>
      </w:r>
      <w:r w:rsidR="004C7816" w:rsidRPr="00DA40CF">
        <w:rPr>
          <w:rFonts w:ascii="Verdana" w:hAnsi="Verdana" w:cs="Times New Roman"/>
          <w:color w:val="auto"/>
          <w:sz w:val="20"/>
          <w:szCs w:val="20"/>
          <w:lang w:val="en-US"/>
        </w:rPr>
        <w:t xml:space="preserve">who live the passion for the </w:t>
      </w:r>
      <w:r w:rsidR="00B26FBF">
        <w:rPr>
          <w:rFonts w:ascii="Verdana" w:hAnsi="Verdana" w:cs="Times New Roman"/>
          <w:color w:val="auto"/>
          <w:sz w:val="20"/>
          <w:szCs w:val="20"/>
          <w:lang w:val="en-US"/>
        </w:rPr>
        <w:t>M</w:t>
      </w:r>
      <w:r w:rsidR="004C7816" w:rsidRPr="00DA40CF">
        <w:rPr>
          <w:rFonts w:ascii="Verdana" w:hAnsi="Verdana" w:cs="Times New Roman"/>
          <w:color w:val="auto"/>
          <w:sz w:val="20"/>
          <w:szCs w:val="20"/>
          <w:lang w:val="en-US"/>
        </w:rPr>
        <w:t xml:space="preserve">ission and for the peoples for whom they </w:t>
      </w:r>
      <w:r w:rsidR="009B3C42">
        <w:rPr>
          <w:rFonts w:ascii="Verdana" w:hAnsi="Verdana" w:cs="Times New Roman"/>
          <w:color w:val="auto"/>
          <w:sz w:val="20"/>
          <w:szCs w:val="20"/>
          <w:lang w:val="en-US"/>
        </w:rPr>
        <w:t>spend</w:t>
      </w:r>
      <w:r w:rsidR="004C7816" w:rsidRPr="00DA40CF">
        <w:rPr>
          <w:rFonts w:ascii="Verdana" w:hAnsi="Verdana" w:cs="Times New Roman"/>
          <w:color w:val="auto"/>
          <w:sz w:val="20"/>
          <w:szCs w:val="20"/>
          <w:lang w:val="en-US"/>
        </w:rPr>
        <w:t xml:space="preserve"> their whole lives. Even more than that, with our own hands we touched the presence of the Risen Lord, who goes before us and calls on us to be His co-workers in announcing the Father’s merciful love. </w:t>
      </w:r>
    </w:p>
    <w:p w:rsidR="004C7816" w:rsidRPr="00DA40CF" w:rsidRDefault="004C7816" w:rsidP="004C7816">
      <w:pPr>
        <w:pStyle w:val="Corpo"/>
        <w:jc w:val="both"/>
        <w:rPr>
          <w:rFonts w:ascii="Verdana" w:hAnsi="Verdana" w:cs="Times New Roman"/>
          <w:sz w:val="20"/>
          <w:szCs w:val="20"/>
          <w:lang w:val="en-US"/>
        </w:rPr>
      </w:pPr>
    </w:p>
    <w:p w:rsidR="004C7816" w:rsidRPr="00DA40CF" w:rsidRDefault="00B26FBF" w:rsidP="004C7816">
      <w:pPr>
        <w:pStyle w:val="Corpo"/>
        <w:jc w:val="both"/>
        <w:rPr>
          <w:rFonts w:ascii="Verdana" w:hAnsi="Verdana" w:cs="Times New Roman"/>
          <w:color w:val="auto"/>
          <w:sz w:val="20"/>
          <w:szCs w:val="20"/>
          <w:lang w:val="en-US"/>
        </w:rPr>
      </w:pPr>
      <w:r>
        <w:rPr>
          <w:rFonts w:ascii="Verdana" w:hAnsi="Verdana" w:cs="Times New Roman"/>
          <w:color w:val="auto"/>
          <w:sz w:val="20"/>
          <w:szCs w:val="20"/>
          <w:lang w:val="en-US"/>
        </w:rPr>
        <w:t xml:space="preserve">            </w:t>
      </w:r>
      <w:r w:rsidR="009B3C42">
        <w:rPr>
          <w:rFonts w:ascii="Verdana" w:hAnsi="Verdana" w:cs="Times New Roman"/>
          <w:color w:val="auto"/>
          <w:sz w:val="20"/>
          <w:szCs w:val="20"/>
          <w:lang w:val="en-US"/>
        </w:rPr>
        <w:t>Through</w:t>
      </w:r>
      <w:r w:rsidR="004C7816" w:rsidRPr="00DA40CF">
        <w:rPr>
          <w:rFonts w:ascii="Verdana" w:hAnsi="Verdana" w:cs="Times New Roman"/>
          <w:color w:val="auto"/>
          <w:sz w:val="20"/>
          <w:szCs w:val="20"/>
          <w:lang w:val="en-US"/>
        </w:rPr>
        <w:t xml:space="preserve"> these C</w:t>
      </w:r>
      <w:r w:rsidR="009B3C42">
        <w:rPr>
          <w:rFonts w:ascii="Verdana" w:hAnsi="Verdana" w:cs="Times New Roman"/>
          <w:color w:val="auto"/>
          <w:sz w:val="20"/>
          <w:szCs w:val="20"/>
          <w:lang w:val="en-US"/>
        </w:rPr>
        <w:t>harter</w:t>
      </w:r>
      <w:r w:rsidR="004C7816" w:rsidRPr="00DA40CF">
        <w:rPr>
          <w:rFonts w:ascii="Verdana" w:hAnsi="Verdana" w:cs="Times New Roman"/>
          <w:color w:val="auto"/>
          <w:sz w:val="20"/>
          <w:szCs w:val="20"/>
          <w:lang w:val="en-US"/>
        </w:rPr>
        <w:t xml:space="preserve"> Acts we wish to convey to you everything the Chapter decided, as well as the journey it has set for the entire Institute during the coming six years. Above all, however, we want to pass on to you the experience we lived, how we reached what these Acts embody, how we felt, and how enriched we felt when the Chapter came to an end. </w:t>
      </w:r>
    </w:p>
    <w:p w:rsidR="004C7816" w:rsidRPr="00DA40CF" w:rsidRDefault="004C7816" w:rsidP="004C7816">
      <w:pPr>
        <w:pStyle w:val="Corpo"/>
        <w:jc w:val="both"/>
        <w:rPr>
          <w:rFonts w:ascii="Verdana" w:hAnsi="Verdana" w:cs="Times New Roman"/>
          <w:sz w:val="20"/>
          <w:szCs w:val="20"/>
          <w:lang w:val="en-US"/>
        </w:rPr>
      </w:pPr>
    </w:p>
    <w:p w:rsidR="004C7816" w:rsidRPr="00DA40CF" w:rsidRDefault="00B26FBF" w:rsidP="004C7816">
      <w:pPr>
        <w:pStyle w:val="Corpo"/>
        <w:jc w:val="both"/>
        <w:rPr>
          <w:rFonts w:ascii="Verdana" w:hAnsi="Verdana" w:cs="Times New Roman"/>
          <w:color w:val="auto"/>
          <w:sz w:val="20"/>
          <w:szCs w:val="20"/>
          <w:lang w:val="en-US"/>
        </w:rPr>
      </w:pPr>
      <w:r>
        <w:rPr>
          <w:rFonts w:ascii="Verdana" w:hAnsi="Verdana" w:cs="Times New Roman"/>
          <w:color w:val="auto"/>
          <w:sz w:val="20"/>
          <w:szCs w:val="20"/>
          <w:lang w:val="en-US"/>
        </w:rPr>
        <w:t xml:space="preserve">            </w:t>
      </w:r>
      <w:r w:rsidR="004C7816" w:rsidRPr="00DA40CF">
        <w:rPr>
          <w:rFonts w:ascii="Verdana" w:hAnsi="Verdana" w:cs="Times New Roman"/>
          <w:color w:val="auto"/>
          <w:sz w:val="20"/>
          <w:szCs w:val="20"/>
          <w:lang w:val="en-US"/>
        </w:rPr>
        <w:t xml:space="preserve">When you take these Acts in hand in the Circumscriptions to study and assume ownership of them, we trust and hope you will have the same experience we did: an experience of joy. The joy of </w:t>
      </w:r>
      <w:r w:rsidR="006F677E">
        <w:rPr>
          <w:rFonts w:ascii="Verdana" w:hAnsi="Verdana" w:cs="Times New Roman"/>
          <w:color w:val="auto"/>
          <w:sz w:val="20"/>
          <w:szCs w:val="20"/>
          <w:lang w:val="en-US"/>
        </w:rPr>
        <w:t>one</w:t>
      </w:r>
      <w:r w:rsidR="004C7816" w:rsidRPr="00DA40CF">
        <w:rPr>
          <w:rFonts w:ascii="Verdana" w:hAnsi="Verdana" w:cs="Times New Roman"/>
          <w:color w:val="auto"/>
          <w:sz w:val="20"/>
          <w:szCs w:val="20"/>
          <w:lang w:val="en-US"/>
        </w:rPr>
        <w:t xml:space="preserve"> who knows he is called to conversion in </w:t>
      </w:r>
      <w:r w:rsidR="004C7816" w:rsidRPr="00DA40CF">
        <w:rPr>
          <w:rFonts w:ascii="Verdana" w:hAnsi="Verdana" w:cs="Times New Roman"/>
          <w:color w:val="auto"/>
          <w:sz w:val="20"/>
          <w:szCs w:val="20"/>
          <w:lang w:val="en-US"/>
        </w:rPr>
        <w:lastRenderedPageBreak/>
        <w:t>order to share the self</w:t>
      </w:r>
      <w:r w:rsidR="009B3C42">
        <w:rPr>
          <w:rFonts w:ascii="Verdana" w:hAnsi="Verdana" w:cs="Times New Roman"/>
          <w:color w:val="auto"/>
          <w:sz w:val="20"/>
          <w:szCs w:val="20"/>
          <w:lang w:val="en-US"/>
        </w:rPr>
        <w:t>-</w:t>
      </w:r>
      <w:r w:rsidR="004C7816" w:rsidRPr="00DA40CF">
        <w:rPr>
          <w:rFonts w:ascii="Verdana" w:hAnsi="Verdana" w:cs="Times New Roman"/>
          <w:color w:val="auto"/>
          <w:sz w:val="20"/>
          <w:szCs w:val="20"/>
          <w:lang w:val="en-US"/>
        </w:rPr>
        <w:t xml:space="preserve">same </w:t>
      </w:r>
      <w:r>
        <w:rPr>
          <w:rFonts w:ascii="Verdana" w:hAnsi="Verdana" w:cs="Times New Roman"/>
          <w:color w:val="auto"/>
          <w:sz w:val="20"/>
          <w:szCs w:val="20"/>
          <w:lang w:val="en-US"/>
        </w:rPr>
        <w:t>M</w:t>
      </w:r>
      <w:r w:rsidR="004C7816" w:rsidRPr="00DA40CF">
        <w:rPr>
          <w:rFonts w:ascii="Verdana" w:hAnsi="Verdana" w:cs="Times New Roman"/>
          <w:color w:val="auto"/>
          <w:sz w:val="20"/>
          <w:szCs w:val="20"/>
          <w:lang w:val="en-US"/>
        </w:rPr>
        <w:t xml:space="preserve">ission of Christ and incarnate God’s passion for humanity today. The joy of </w:t>
      </w:r>
      <w:r w:rsidR="006F677E">
        <w:rPr>
          <w:rFonts w:ascii="Verdana" w:hAnsi="Verdana" w:cs="Times New Roman"/>
          <w:color w:val="auto"/>
          <w:sz w:val="20"/>
          <w:szCs w:val="20"/>
          <w:lang w:val="en-US"/>
        </w:rPr>
        <w:t>one</w:t>
      </w:r>
      <w:r w:rsidR="004C7816" w:rsidRPr="00DA40CF">
        <w:rPr>
          <w:rFonts w:ascii="Verdana" w:hAnsi="Verdana" w:cs="Times New Roman"/>
          <w:color w:val="auto"/>
          <w:sz w:val="20"/>
          <w:szCs w:val="20"/>
          <w:lang w:val="en-US"/>
        </w:rPr>
        <w:t xml:space="preserve"> who discovers himself to be part of a common project that leads us to be small </w:t>
      </w:r>
      <w:r>
        <w:rPr>
          <w:rFonts w:ascii="Verdana" w:hAnsi="Verdana" w:cs="Times New Roman"/>
          <w:color w:val="auto"/>
          <w:sz w:val="20"/>
          <w:szCs w:val="20"/>
          <w:lang w:val="en-US"/>
        </w:rPr>
        <w:t>“C</w:t>
      </w:r>
      <w:r w:rsidR="004C7816" w:rsidRPr="00DA40CF">
        <w:rPr>
          <w:rFonts w:ascii="Verdana" w:hAnsi="Verdana" w:cs="Times New Roman"/>
          <w:color w:val="auto"/>
          <w:sz w:val="20"/>
          <w:szCs w:val="20"/>
          <w:lang w:val="en-US"/>
        </w:rPr>
        <w:t xml:space="preserve">enacles of </w:t>
      </w:r>
      <w:r>
        <w:rPr>
          <w:rFonts w:ascii="Verdana" w:hAnsi="Verdana" w:cs="Times New Roman"/>
          <w:color w:val="auto"/>
          <w:sz w:val="20"/>
          <w:szCs w:val="20"/>
          <w:lang w:val="en-US"/>
        </w:rPr>
        <w:t>A</w:t>
      </w:r>
      <w:r w:rsidR="004C7816" w:rsidRPr="00DA40CF">
        <w:rPr>
          <w:rFonts w:ascii="Verdana" w:hAnsi="Verdana" w:cs="Times New Roman"/>
          <w:color w:val="auto"/>
          <w:sz w:val="20"/>
          <w:szCs w:val="20"/>
          <w:lang w:val="en-US"/>
        </w:rPr>
        <w:t>postles</w:t>
      </w:r>
      <w:r>
        <w:rPr>
          <w:rFonts w:ascii="Verdana" w:hAnsi="Verdana" w:cs="Times New Roman"/>
          <w:color w:val="auto"/>
          <w:sz w:val="20"/>
          <w:szCs w:val="20"/>
          <w:lang w:val="en-US"/>
        </w:rPr>
        <w:t>”</w:t>
      </w:r>
      <w:r w:rsidR="004C7816" w:rsidRPr="00DA40CF">
        <w:rPr>
          <w:rFonts w:ascii="Verdana" w:hAnsi="Verdana" w:cs="Times New Roman"/>
          <w:color w:val="auto"/>
          <w:sz w:val="20"/>
          <w:szCs w:val="20"/>
          <w:lang w:val="en-US"/>
        </w:rPr>
        <w:t xml:space="preserve"> who set the world afire with the love of the Father rendered tangibly manifest to us in Christ. Or, as Pope Francis says, “</w:t>
      </w:r>
      <w:proofErr w:type="gramStart"/>
      <w:r w:rsidR="004C7816" w:rsidRPr="00DA40CF">
        <w:rPr>
          <w:rFonts w:ascii="Verdana" w:hAnsi="Verdana" w:cs="Times New Roman"/>
          <w:sz w:val="20"/>
          <w:szCs w:val="20"/>
          <w:lang w:val="en-GB"/>
        </w:rPr>
        <w:t>to</w:t>
      </w:r>
      <w:proofErr w:type="gramEnd"/>
      <w:r w:rsidR="004C7816" w:rsidRPr="00DA40CF">
        <w:rPr>
          <w:rFonts w:ascii="Verdana" w:hAnsi="Verdana" w:cs="Times New Roman"/>
          <w:sz w:val="20"/>
          <w:szCs w:val="20"/>
          <w:lang w:val="en-GB"/>
        </w:rPr>
        <w:t xml:space="preserve"> develop a spiritual taste for being close to people’s lives and to discover that this is itself a source of greater joy</w:t>
      </w:r>
      <w:r w:rsidR="004C7816" w:rsidRPr="00DA40CF">
        <w:rPr>
          <w:rFonts w:ascii="Verdana" w:hAnsi="Verdana"/>
          <w:sz w:val="20"/>
          <w:szCs w:val="20"/>
          <w:lang w:val="en-GB"/>
        </w:rPr>
        <w:t xml:space="preserve">” </w:t>
      </w:r>
      <w:r w:rsidR="004C7816" w:rsidRPr="00DA40CF">
        <w:rPr>
          <w:rFonts w:ascii="Verdana" w:hAnsi="Verdana" w:cs="Times New Roman"/>
          <w:color w:val="auto"/>
          <w:sz w:val="20"/>
          <w:szCs w:val="20"/>
          <w:lang w:val="en-US"/>
        </w:rPr>
        <w:t>(</w:t>
      </w:r>
      <w:r w:rsidR="004C7816" w:rsidRPr="00B26FBF">
        <w:rPr>
          <w:rFonts w:ascii="Verdana" w:hAnsi="Verdana" w:cs="Times New Roman"/>
          <w:i/>
          <w:color w:val="auto"/>
          <w:sz w:val="20"/>
          <w:szCs w:val="20"/>
          <w:lang w:val="en-US"/>
        </w:rPr>
        <w:t>EG</w:t>
      </w:r>
      <w:r w:rsidRPr="00B26FBF">
        <w:rPr>
          <w:rFonts w:ascii="Verdana" w:hAnsi="Verdana" w:cs="Times New Roman"/>
          <w:i/>
          <w:color w:val="auto"/>
          <w:sz w:val="20"/>
          <w:szCs w:val="20"/>
          <w:lang w:val="en-US"/>
        </w:rPr>
        <w:t>,</w:t>
      </w:r>
      <w:r w:rsidR="004C7816" w:rsidRPr="00B26FBF">
        <w:rPr>
          <w:rFonts w:ascii="Verdana" w:hAnsi="Verdana" w:cs="Times New Roman"/>
          <w:i/>
          <w:color w:val="auto"/>
          <w:sz w:val="20"/>
          <w:szCs w:val="20"/>
          <w:lang w:val="en-US"/>
        </w:rPr>
        <w:t xml:space="preserve"> No. 268</w:t>
      </w:r>
      <w:r w:rsidR="004C7816" w:rsidRPr="00DA40CF">
        <w:rPr>
          <w:rFonts w:ascii="Verdana" w:hAnsi="Verdana" w:cs="Times New Roman"/>
          <w:color w:val="auto"/>
          <w:sz w:val="20"/>
          <w:szCs w:val="20"/>
          <w:lang w:val="en-US"/>
        </w:rPr>
        <w:t>).</w:t>
      </w:r>
    </w:p>
    <w:p w:rsidR="004C7816" w:rsidRPr="00DA40CF" w:rsidRDefault="004C7816" w:rsidP="004C7816">
      <w:pPr>
        <w:pStyle w:val="Corpo"/>
        <w:jc w:val="both"/>
        <w:rPr>
          <w:rFonts w:ascii="Verdana" w:hAnsi="Verdana" w:cs="Times New Roman"/>
          <w:sz w:val="20"/>
          <w:szCs w:val="20"/>
          <w:lang w:val="en-US"/>
        </w:rPr>
      </w:pPr>
    </w:p>
    <w:p w:rsidR="004C7816" w:rsidRPr="00DA40CF" w:rsidRDefault="00B26FBF" w:rsidP="004C7816">
      <w:pPr>
        <w:pStyle w:val="Corpo"/>
        <w:jc w:val="both"/>
        <w:rPr>
          <w:rFonts w:ascii="Verdana" w:hAnsi="Verdana" w:cs="Times New Roman"/>
          <w:sz w:val="20"/>
          <w:szCs w:val="20"/>
          <w:lang w:val="en-US"/>
        </w:rPr>
      </w:pPr>
      <w:r>
        <w:rPr>
          <w:rFonts w:ascii="Verdana" w:hAnsi="Verdana" w:cs="Times New Roman"/>
          <w:sz w:val="20"/>
          <w:szCs w:val="20"/>
          <w:lang w:val="en-US"/>
        </w:rPr>
        <w:t xml:space="preserve">            </w:t>
      </w:r>
      <w:r w:rsidR="004C7816" w:rsidRPr="00DA40CF">
        <w:rPr>
          <w:rFonts w:ascii="Verdana" w:hAnsi="Verdana" w:cs="Times New Roman"/>
          <w:sz w:val="20"/>
          <w:szCs w:val="20"/>
          <w:lang w:val="en-US"/>
        </w:rPr>
        <w:t xml:space="preserve">We write these few lines to you from </w:t>
      </w:r>
      <w:proofErr w:type="spellStart"/>
      <w:r w:rsidR="004C7816" w:rsidRPr="00DA40CF">
        <w:rPr>
          <w:rFonts w:ascii="Verdana" w:hAnsi="Verdana" w:cs="Times New Roman"/>
          <w:sz w:val="20"/>
          <w:szCs w:val="20"/>
          <w:lang w:val="en-US"/>
        </w:rPr>
        <w:t>Limone</w:t>
      </w:r>
      <w:proofErr w:type="spellEnd"/>
      <w:r w:rsidR="004C7816" w:rsidRPr="00DA40CF">
        <w:rPr>
          <w:rFonts w:ascii="Verdana" w:hAnsi="Verdana" w:cs="Times New Roman"/>
          <w:sz w:val="20"/>
          <w:szCs w:val="20"/>
          <w:lang w:val="en-US"/>
        </w:rPr>
        <w:t xml:space="preserve"> </w:t>
      </w:r>
      <w:proofErr w:type="spellStart"/>
      <w:r w:rsidR="004C7816" w:rsidRPr="00DA40CF">
        <w:rPr>
          <w:rFonts w:ascii="Verdana" w:hAnsi="Verdana" w:cs="Times New Roman"/>
          <w:sz w:val="20"/>
          <w:szCs w:val="20"/>
          <w:lang w:val="en-US"/>
        </w:rPr>
        <w:t>sul</w:t>
      </w:r>
      <w:proofErr w:type="spellEnd"/>
      <w:r w:rsidR="004C7816" w:rsidRPr="00DA40CF">
        <w:rPr>
          <w:rFonts w:ascii="Verdana" w:hAnsi="Verdana" w:cs="Times New Roman"/>
          <w:sz w:val="20"/>
          <w:szCs w:val="20"/>
          <w:lang w:val="en-US"/>
        </w:rPr>
        <w:t xml:space="preserve"> Garda, from the birthplace of St. Daniel</w:t>
      </w:r>
      <w:r>
        <w:rPr>
          <w:rFonts w:ascii="Verdana" w:hAnsi="Verdana" w:cs="Times New Roman"/>
          <w:sz w:val="20"/>
          <w:szCs w:val="20"/>
          <w:lang w:val="en-US"/>
        </w:rPr>
        <w:t xml:space="preserve"> Comboni, our F</w:t>
      </w:r>
      <w:r w:rsidR="004C7816" w:rsidRPr="00DA40CF">
        <w:rPr>
          <w:rFonts w:ascii="Verdana" w:hAnsi="Verdana" w:cs="Times New Roman"/>
          <w:sz w:val="20"/>
          <w:szCs w:val="20"/>
          <w:lang w:val="en-US"/>
        </w:rPr>
        <w:t xml:space="preserve">ather and </w:t>
      </w:r>
      <w:r>
        <w:rPr>
          <w:rFonts w:ascii="Verdana" w:hAnsi="Verdana" w:cs="Times New Roman"/>
          <w:sz w:val="20"/>
          <w:szCs w:val="20"/>
          <w:lang w:val="en-US"/>
        </w:rPr>
        <w:t>F</w:t>
      </w:r>
      <w:r w:rsidR="004C7816" w:rsidRPr="00DA40CF">
        <w:rPr>
          <w:rFonts w:ascii="Verdana" w:hAnsi="Verdana" w:cs="Times New Roman"/>
          <w:sz w:val="20"/>
          <w:szCs w:val="20"/>
          <w:lang w:val="en-US"/>
        </w:rPr>
        <w:t xml:space="preserve">ounder, and we place all the work during the next </w:t>
      </w:r>
      <w:r>
        <w:rPr>
          <w:rFonts w:ascii="Verdana" w:hAnsi="Verdana" w:cs="Times New Roman"/>
          <w:sz w:val="20"/>
          <w:szCs w:val="20"/>
          <w:lang w:val="en-US"/>
        </w:rPr>
        <w:t>Six Ye</w:t>
      </w:r>
      <w:r w:rsidR="004C7816" w:rsidRPr="00DA40CF">
        <w:rPr>
          <w:rFonts w:ascii="Verdana" w:hAnsi="Verdana" w:cs="Times New Roman"/>
          <w:sz w:val="20"/>
          <w:szCs w:val="20"/>
          <w:lang w:val="en-US"/>
        </w:rPr>
        <w:t xml:space="preserve">ars under his gaze so he may help us make God’s dream come true. </w:t>
      </w:r>
    </w:p>
    <w:p w:rsidR="004C7816" w:rsidRPr="00DA40CF" w:rsidRDefault="00B26FBF" w:rsidP="004C7816">
      <w:pPr>
        <w:pStyle w:val="Corpo"/>
        <w:jc w:val="both"/>
        <w:rPr>
          <w:rFonts w:ascii="Verdana" w:hAnsi="Verdana" w:cs="Times New Roman"/>
          <w:sz w:val="20"/>
          <w:szCs w:val="20"/>
          <w:lang w:val="en-US"/>
        </w:rPr>
      </w:pPr>
      <w:r>
        <w:rPr>
          <w:rFonts w:ascii="Verdana" w:hAnsi="Verdana" w:cs="Times New Roman"/>
          <w:sz w:val="20"/>
          <w:szCs w:val="20"/>
          <w:lang w:val="en-US"/>
        </w:rPr>
        <w:t xml:space="preserve">            </w:t>
      </w:r>
      <w:r w:rsidR="004C7816" w:rsidRPr="00DA40CF">
        <w:rPr>
          <w:rFonts w:ascii="Verdana" w:hAnsi="Verdana" w:cs="Times New Roman"/>
          <w:sz w:val="20"/>
          <w:szCs w:val="20"/>
          <w:lang w:val="en-US"/>
        </w:rPr>
        <w:t xml:space="preserve">The dream God has for each person He gives us as our </w:t>
      </w:r>
      <w:r w:rsidRPr="002230CB">
        <w:rPr>
          <w:rFonts w:ascii="Verdana" w:hAnsi="Verdana" w:cs="Times New Roman"/>
          <w:sz w:val="20"/>
          <w:szCs w:val="20"/>
          <w:lang w:val="en-US"/>
        </w:rPr>
        <w:t>Confrère</w:t>
      </w:r>
      <w:r w:rsidR="004C7816" w:rsidRPr="00DA40CF">
        <w:rPr>
          <w:rFonts w:ascii="Verdana" w:hAnsi="Verdana" w:cs="Times New Roman"/>
          <w:sz w:val="20"/>
          <w:szCs w:val="20"/>
          <w:lang w:val="en-US"/>
        </w:rPr>
        <w:t>: we are a gift for one another, a gift called to experience the joy of being with the Lord and announcing this joy to all the peoples of this earth.</w:t>
      </w:r>
    </w:p>
    <w:p w:rsidR="004C7816" w:rsidRPr="00DA40CF" w:rsidRDefault="004C7816" w:rsidP="004C7816">
      <w:pPr>
        <w:pStyle w:val="Corpo"/>
        <w:jc w:val="both"/>
        <w:rPr>
          <w:rFonts w:ascii="Verdana" w:hAnsi="Verdana" w:cs="Times New Roman"/>
          <w:sz w:val="20"/>
          <w:szCs w:val="20"/>
          <w:lang w:val="en-US"/>
        </w:rPr>
      </w:pPr>
    </w:p>
    <w:p w:rsidR="004C7816" w:rsidRPr="00DA40CF" w:rsidRDefault="00B26FBF" w:rsidP="004C7816">
      <w:pPr>
        <w:pStyle w:val="Corpo"/>
        <w:jc w:val="both"/>
        <w:rPr>
          <w:rFonts w:ascii="Verdana" w:hAnsi="Verdana" w:cs="Times New Roman"/>
          <w:sz w:val="20"/>
          <w:szCs w:val="20"/>
          <w:lang w:val="en-US"/>
        </w:rPr>
      </w:pPr>
      <w:r>
        <w:rPr>
          <w:rFonts w:ascii="Verdana" w:hAnsi="Verdana" w:cs="Times New Roman"/>
          <w:sz w:val="20"/>
          <w:szCs w:val="20"/>
          <w:lang w:val="en-US"/>
        </w:rPr>
        <w:t xml:space="preserve">            </w:t>
      </w:r>
      <w:r w:rsidR="004C7816" w:rsidRPr="00DA40CF">
        <w:rPr>
          <w:rFonts w:ascii="Verdana" w:hAnsi="Verdana" w:cs="Times New Roman"/>
          <w:sz w:val="20"/>
          <w:szCs w:val="20"/>
          <w:lang w:val="en-US"/>
        </w:rPr>
        <w:t xml:space="preserve">The dream God has for the </w:t>
      </w:r>
      <w:r>
        <w:rPr>
          <w:rFonts w:ascii="Verdana" w:hAnsi="Verdana" w:cs="Times New Roman"/>
          <w:sz w:val="20"/>
          <w:szCs w:val="20"/>
          <w:lang w:val="en-US"/>
        </w:rPr>
        <w:t>M</w:t>
      </w:r>
      <w:r w:rsidR="004C7816" w:rsidRPr="00DA40CF">
        <w:rPr>
          <w:rFonts w:ascii="Verdana" w:hAnsi="Verdana" w:cs="Times New Roman"/>
          <w:sz w:val="20"/>
          <w:szCs w:val="20"/>
          <w:lang w:val="en-US"/>
        </w:rPr>
        <w:t xml:space="preserve">ission </w:t>
      </w:r>
      <w:r w:rsidR="00595D85">
        <w:rPr>
          <w:rFonts w:ascii="Verdana" w:hAnsi="Verdana" w:cs="Times New Roman"/>
          <w:sz w:val="20"/>
          <w:szCs w:val="20"/>
          <w:lang w:val="en-US"/>
        </w:rPr>
        <w:t xml:space="preserve">which </w:t>
      </w:r>
      <w:r w:rsidR="004C7816" w:rsidRPr="00DA40CF">
        <w:rPr>
          <w:rFonts w:ascii="Verdana" w:hAnsi="Verdana" w:cs="Times New Roman"/>
          <w:sz w:val="20"/>
          <w:szCs w:val="20"/>
          <w:lang w:val="en-US"/>
        </w:rPr>
        <w:t>He and the Church entrust to us, and to which they send us forth in order to be witnesses of that love which transforms and makes us children of the same God and brothers among ourselves.</w:t>
      </w:r>
    </w:p>
    <w:p w:rsidR="004C7816" w:rsidRPr="00DA40CF" w:rsidRDefault="004C7816" w:rsidP="004C7816">
      <w:pPr>
        <w:pStyle w:val="Corpo"/>
        <w:jc w:val="both"/>
        <w:rPr>
          <w:rFonts w:ascii="Verdana" w:hAnsi="Verdana" w:cs="Times New Roman"/>
          <w:sz w:val="20"/>
          <w:szCs w:val="20"/>
          <w:lang w:val="en-US"/>
        </w:rPr>
      </w:pPr>
    </w:p>
    <w:p w:rsidR="004C7816" w:rsidRPr="00DA40CF" w:rsidRDefault="00B26FBF" w:rsidP="004C7816">
      <w:pPr>
        <w:pStyle w:val="Corpo"/>
        <w:jc w:val="both"/>
        <w:rPr>
          <w:rFonts w:ascii="Verdana" w:hAnsi="Verdana" w:cs="Times New Roman"/>
          <w:sz w:val="20"/>
          <w:szCs w:val="20"/>
          <w:lang w:val="en-US"/>
        </w:rPr>
      </w:pPr>
      <w:r>
        <w:rPr>
          <w:rFonts w:ascii="Verdana" w:hAnsi="Verdana" w:cs="Times New Roman"/>
          <w:sz w:val="20"/>
          <w:szCs w:val="20"/>
          <w:lang w:val="en-US"/>
        </w:rPr>
        <w:t xml:space="preserve">            </w:t>
      </w:r>
      <w:r w:rsidR="004C7816" w:rsidRPr="00DA40CF">
        <w:rPr>
          <w:rFonts w:ascii="Verdana" w:hAnsi="Verdana" w:cs="Times New Roman"/>
          <w:sz w:val="20"/>
          <w:szCs w:val="20"/>
          <w:lang w:val="en-US"/>
        </w:rPr>
        <w:t>The dream God has for our Institute, calling us to undertake the re</w:t>
      </w:r>
      <w:r>
        <w:rPr>
          <w:rFonts w:ascii="Verdana" w:hAnsi="Verdana" w:cs="Times New Roman"/>
          <w:sz w:val="20"/>
          <w:szCs w:val="20"/>
          <w:lang w:val="en-US"/>
        </w:rPr>
        <w:t>-</w:t>
      </w:r>
      <w:r w:rsidR="004C7816" w:rsidRPr="00DA40CF">
        <w:rPr>
          <w:rFonts w:ascii="Verdana" w:hAnsi="Verdana" w:cs="Times New Roman"/>
          <w:sz w:val="20"/>
          <w:szCs w:val="20"/>
          <w:lang w:val="en-US"/>
        </w:rPr>
        <w:t>structuring that enables us to re</w:t>
      </w:r>
      <w:r>
        <w:rPr>
          <w:rFonts w:ascii="Verdana" w:hAnsi="Verdana" w:cs="Times New Roman"/>
          <w:sz w:val="20"/>
          <w:szCs w:val="20"/>
          <w:lang w:val="en-US"/>
        </w:rPr>
        <w:t>spond to the challenges of the M</w:t>
      </w:r>
      <w:r w:rsidR="004C7816" w:rsidRPr="00DA40CF">
        <w:rPr>
          <w:rFonts w:ascii="Verdana" w:hAnsi="Verdana" w:cs="Times New Roman"/>
          <w:sz w:val="20"/>
          <w:szCs w:val="20"/>
          <w:lang w:val="en-US"/>
        </w:rPr>
        <w:t>ission today in a world subject to constant transformation. The re</w:t>
      </w:r>
      <w:r>
        <w:rPr>
          <w:rFonts w:ascii="Verdana" w:hAnsi="Verdana" w:cs="Times New Roman"/>
          <w:sz w:val="20"/>
          <w:szCs w:val="20"/>
          <w:lang w:val="en-US"/>
        </w:rPr>
        <w:t>-</w:t>
      </w:r>
      <w:r w:rsidR="004C7816" w:rsidRPr="00DA40CF">
        <w:rPr>
          <w:rFonts w:ascii="Verdana" w:hAnsi="Verdana" w:cs="Times New Roman"/>
          <w:sz w:val="20"/>
          <w:szCs w:val="20"/>
          <w:lang w:val="en-US"/>
        </w:rPr>
        <w:t xml:space="preserve">organization of the Institute is not an issue of survival for the Institute itself, but rather a response to the urgent need to endow the Institute with those structures that enable us to serve the </w:t>
      </w:r>
      <w:r>
        <w:rPr>
          <w:rFonts w:ascii="Verdana" w:hAnsi="Verdana" w:cs="Times New Roman"/>
          <w:sz w:val="20"/>
          <w:szCs w:val="20"/>
          <w:lang w:val="en-US"/>
        </w:rPr>
        <w:t>M</w:t>
      </w:r>
      <w:r w:rsidR="004C7816" w:rsidRPr="00DA40CF">
        <w:rPr>
          <w:rFonts w:ascii="Verdana" w:hAnsi="Verdana" w:cs="Times New Roman"/>
          <w:sz w:val="20"/>
          <w:szCs w:val="20"/>
          <w:lang w:val="en-US"/>
        </w:rPr>
        <w:t>ission</w:t>
      </w:r>
      <w:r w:rsidR="00530CB9">
        <w:rPr>
          <w:rFonts w:ascii="Verdana" w:hAnsi="Verdana" w:cs="Times New Roman"/>
          <w:sz w:val="20"/>
          <w:szCs w:val="20"/>
          <w:lang w:val="en-US"/>
        </w:rPr>
        <w:t xml:space="preserve"> </w:t>
      </w:r>
      <w:proofErr w:type="gramStart"/>
      <w:r w:rsidR="004C7816" w:rsidRPr="00DA40CF">
        <w:rPr>
          <w:rFonts w:ascii="Verdana" w:hAnsi="Verdana" w:cs="Times New Roman"/>
          <w:sz w:val="20"/>
          <w:szCs w:val="20"/>
          <w:lang w:val="en-US"/>
        </w:rPr>
        <w:t>all the</w:t>
      </w:r>
      <w:proofErr w:type="gramEnd"/>
      <w:r w:rsidR="004C7816" w:rsidRPr="00DA40CF">
        <w:rPr>
          <w:rFonts w:ascii="Verdana" w:hAnsi="Verdana" w:cs="Times New Roman"/>
          <w:sz w:val="20"/>
          <w:szCs w:val="20"/>
          <w:lang w:val="en-US"/>
        </w:rPr>
        <w:t xml:space="preserve"> better. </w:t>
      </w:r>
    </w:p>
    <w:p w:rsidR="004C7816" w:rsidRPr="00DA40CF" w:rsidRDefault="004C7816" w:rsidP="004C7816">
      <w:pPr>
        <w:pStyle w:val="Corpo"/>
        <w:jc w:val="both"/>
        <w:rPr>
          <w:rFonts w:ascii="Verdana" w:hAnsi="Verdana" w:cs="Times New Roman"/>
          <w:sz w:val="20"/>
          <w:szCs w:val="20"/>
          <w:lang w:val="en-US"/>
        </w:rPr>
      </w:pPr>
    </w:p>
    <w:p w:rsidR="004C7816" w:rsidRPr="00DA40CF" w:rsidRDefault="00B26FBF" w:rsidP="004C7816">
      <w:pPr>
        <w:pStyle w:val="Corpo"/>
        <w:jc w:val="both"/>
        <w:rPr>
          <w:rFonts w:ascii="Verdana" w:hAnsi="Verdana" w:cs="Times New Roman"/>
          <w:color w:val="auto"/>
          <w:sz w:val="20"/>
          <w:szCs w:val="20"/>
          <w:lang w:val="en-US"/>
        </w:rPr>
      </w:pPr>
      <w:r>
        <w:rPr>
          <w:rFonts w:ascii="Verdana" w:hAnsi="Verdana" w:cs="Times New Roman"/>
          <w:color w:val="auto"/>
          <w:sz w:val="20"/>
          <w:szCs w:val="20"/>
          <w:lang w:val="en-US"/>
        </w:rPr>
        <w:t xml:space="preserve">            </w:t>
      </w:r>
      <w:r w:rsidR="004C7816" w:rsidRPr="00DA40CF">
        <w:rPr>
          <w:rFonts w:ascii="Verdana" w:hAnsi="Verdana" w:cs="Times New Roman"/>
          <w:color w:val="auto"/>
          <w:sz w:val="20"/>
          <w:szCs w:val="20"/>
          <w:lang w:val="en-US"/>
        </w:rPr>
        <w:t xml:space="preserve">The Chapter now hands over its reflections to the Institute as a whole, and we are </w:t>
      </w:r>
      <w:r>
        <w:rPr>
          <w:rFonts w:ascii="Verdana" w:hAnsi="Verdana" w:cs="Times New Roman"/>
          <w:color w:val="auto"/>
          <w:sz w:val="20"/>
          <w:szCs w:val="20"/>
          <w:lang w:val="en-US"/>
        </w:rPr>
        <w:t xml:space="preserve">all </w:t>
      </w:r>
      <w:r w:rsidR="004C7816" w:rsidRPr="00DA40CF">
        <w:rPr>
          <w:rFonts w:ascii="Verdana" w:hAnsi="Verdana" w:cs="Times New Roman"/>
          <w:color w:val="auto"/>
          <w:sz w:val="20"/>
          <w:szCs w:val="20"/>
          <w:lang w:val="en-US"/>
        </w:rPr>
        <w:t xml:space="preserve">responsible for their implementation. </w:t>
      </w:r>
    </w:p>
    <w:p w:rsidR="004C7816" w:rsidRPr="00DA40CF" w:rsidRDefault="004C7816" w:rsidP="004C7816">
      <w:pPr>
        <w:pStyle w:val="Corpo"/>
        <w:jc w:val="both"/>
        <w:rPr>
          <w:rFonts w:ascii="Verdana" w:hAnsi="Verdana" w:cs="Times New Roman"/>
          <w:color w:val="auto"/>
          <w:sz w:val="20"/>
          <w:szCs w:val="20"/>
          <w:lang w:val="en-US"/>
        </w:rPr>
      </w:pPr>
    </w:p>
    <w:p w:rsidR="004C7816" w:rsidRPr="00DA40CF" w:rsidRDefault="00B26FBF" w:rsidP="004C7816">
      <w:pPr>
        <w:pStyle w:val="Corpo"/>
        <w:jc w:val="both"/>
        <w:rPr>
          <w:rFonts w:ascii="Verdana" w:hAnsi="Verdana" w:cs="Times New Roman"/>
          <w:color w:val="auto"/>
          <w:sz w:val="20"/>
          <w:szCs w:val="20"/>
          <w:lang w:val="en-US"/>
        </w:rPr>
      </w:pPr>
      <w:r>
        <w:rPr>
          <w:rFonts w:ascii="Verdana" w:hAnsi="Verdana" w:cs="Times New Roman"/>
          <w:color w:val="auto"/>
          <w:sz w:val="20"/>
          <w:szCs w:val="20"/>
          <w:lang w:val="en-US"/>
        </w:rPr>
        <w:t xml:space="preserve">            </w:t>
      </w:r>
      <w:r w:rsidR="004C7816" w:rsidRPr="00DA40CF">
        <w:rPr>
          <w:rFonts w:ascii="Verdana" w:hAnsi="Verdana" w:cs="Times New Roman"/>
          <w:color w:val="auto"/>
          <w:sz w:val="20"/>
          <w:szCs w:val="20"/>
          <w:lang w:val="en-US"/>
        </w:rPr>
        <w:t>We are encouraged by the words addressed to us by Pope Francis when he received us in audience at the end of the Chapter.</w:t>
      </w:r>
    </w:p>
    <w:p w:rsidR="004C7816" w:rsidRPr="00DA40CF" w:rsidRDefault="004C7816" w:rsidP="004C7816">
      <w:pPr>
        <w:pStyle w:val="Corpo"/>
        <w:jc w:val="both"/>
        <w:rPr>
          <w:rFonts w:ascii="Verdana" w:hAnsi="Verdana" w:cs="Times New Roman"/>
          <w:sz w:val="20"/>
          <w:szCs w:val="20"/>
          <w:lang w:val="en-US"/>
        </w:rPr>
      </w:pPr>
    </w:p>
    <w:p w:rsidR="004C7816" w:rsidRPr="00DA40CF" w:rsidRDefault="00B26FBF" w:rsidP="004C7816">
      <w:pPr>
        <w:pStyle w:val="Corpo"/>
        <w:jc w:val="both"/>
        <w:rPr>
          <w:rFonts w:ascii="Verdana" w:hAnsi="Verdana" w:cs="Times New Roman"/>
          <w:sz w:val="20"/>
          <w:szCs w:val="20"/>
          <w:lang w:val="en-US"/>
        </w:rPr>
      </w:pPr>
      <w:r>
        <w:rPr>
          <w:rFonts w:ascii="Verdana" w:hAnsi="Verdana" w:cs="Times New Roman"/>
          <w:sz w:val="20"/>
          <w:szCs w:val="20"/>
          <w:lang w:val="en-US"/>
        </w:rPr>
        <w:t xml:space="preserve">            </w:t>
      </w:r>
      <w:r w:rsidR="006F677E">
        <w:rPr>
          <w:rFonts w:ascii="Verdana" w:hAnsi="Verdana" w:cs="Times New Roman"/>
          <w:sz w:val="20"/>
          <w:szCs w:val="20"/>
          <w:lang w:val="en-US"/>
        </w:rPr>
        <w:t>Like</w:t>
      </w:r>
      <w:r w:rsidR="004C7816" w:rsidRPr="00DA40CF">
        <w:rPr>
          <w:rFonts w:ascii="Verdana" w:hAnsi="Verdana" w:cs="Times New Roman"/>
          <w:sz w:val="20"/>
          <w:szCs w:val="20"/>
          <w:lang w:val="en-US"/>
        </w:rPr>
        <w:t xml:space="preserve"> Comboni</w:t>
      </w:r>
      <w:r>
        <w:rPr>
          <w:rFonts w:ascii="Verdana" w:hAnsi="Verdana" w:cs="Times New Roman"/>
          <w:sz w:val="20"/>
          <w:szCs w:val="20"/>
          <w:lang w:val="en-US"/>
        </w:rPr>
        <w:t xml:space="preserve">, </w:t>
      </w:r>
      <w:r w:rsidR="004C7816" w:rsidRPr="00DA40CF">
        <w:rPr>
          <w:rFonts w:ascii="Verdana" w:hAnsi="Verdana" w:cs="Times New Roman"/>
          <w:sz w:val="20"/>
          <w:szCs w:val="20"/>
          <w:lang w:val="en-US"/>
        </w:rPr>
        <w:t xml:space="preserve">we </w:t>
      </w:r>
      <w:proofErr w:type="spellStart"/>
      <w:r w:rsidR="004C7816" w:rsidRPr="00DA40CF">
        <w:rPr>
          <w:rFonts w:ascii="Verdana" w:hAnsi="Verdana" w:cs="Times New Roman"/>
          <w:sz w:val="20"/>
          <w:szCs w:val="20"/>
          <w:lang w:val="en-US"/>
        </w:rPr>
        <w:t>harbo</w:t>
      </w:r>
      <w:r>
        <w:rPr>
          <w:rFonts w:ascii="Verdana" w:hAnsi="Verdana" w:cs="Times New Roman"/>
          <w:sz w:val="20"/>
          <w:szCs w:val="20"/>
          <w:lang w:val="en-US"/>
        </w:rPr>
        <w:t>u</w:t>
      </w:r>
      <w:r w:rsidR="004C7816" w:rsidRPr="00DA40CF">
        <w:rPr>
          <w:rFonts w:ascii="Verdana" w:hAnsi="Verdana" w:cs="Times New Roman"/>
          <w:sz w:val="20"/>
          <w:szCs w:val="20"/>
          <w:lang w:val="en-US"/>
        </w:rPr>
        <w:t>r</w:t>
      </w:r>
      <w:proofErr w:type="spellEnd"/>
      <w:r w:rsidR="004C7816" w:rsidRPr="00DA40CF">
        <w:rPr>
          <w:rFonts w:ascii="Verdana" w:hAnsi="Verdana" w:cs="Times New Roman"/>
          <w:sz w:val="20"/>
          <w:szCs w:val="20"/>
          <w:lang w:val="en-US"/>
        </w:rPr>
        <w:t xml:space="preserve"> trust in the future because God holds it in His hands. We are also grateful to the Lord, who calls us to be instruments so </w:t>
      </w:r>
      <w:r w:rsidR="006F677E">
        <w:rPr>
          <w:rFonts w:ascii="Verdana" w:hAnsi="Verdana" w:cs="Times New Roman"/>
          <w:sz w:val="20"/>
          <w:szCs w:val="20"/>
          <w:lang w:val="en-US"/>
        </w:rPr>
        <w:t xml:space="preserve">that </w:t>
      </w:r>
      <w:r w:rsidR="004C7816" w:rsidRPr="00DA40CF">
        <w:rPr>
          <w:rFonts w:ascii="Verdana" w:hAnsi="Verdana" w:cs="Times New Roman"/>
          <w:sz w:val="20"/>
          <w:szCs w:val="20"/>
          <w:lang w:val="en-US"/>
        </w:rPr>
        <w:t xml:space="preserve">His dream may come true. </w:t>
      </w:r>
    </w:p>
    <w:p w:rsidR="004C7816" w:rsidRPr="00DA40CF" w:rsidRDefault="004C7816" w:rsidP="004C7816">
      <w:pPr>
        <w:pStyle w:val="Corpo"/>
        <w:jc w:val="both"/>
        <w:rPr>
          <w:rFonts w:ascii="Verdana" w:hAnsi="Verdana" w:cs="Times New Roman"/>
          <w:color w:val="auto"/>
          <w:sz w:val="20"/>
          <w:szCs w:val="20"/>
          <w:lang w:val="en-US"/>
        </w:rPr>
      </w:pPr>
    </w:p>
    <w:p w:rsidR="004C7816" w:rsidRPr="00DA40CF" w:rsidRDefault="00B26FBF" w:rsidP="004C7816">
      <w:pPr>
        <w:pStyle w:val="Corpo"/>
        <w:jc w:val="both"/>
        <w:rPr>
          <w:rFonts w:ascii="Verdana" w:hAnsi="Verdana" w:cs="Times New Roman"/>
          <w:sz w:val="20"/>
          <w:szCs w:val="20"/>
          <w:lang w:val="en-US"/>
        </w:rPr>
      </w:pPr>
      <w:r>
        <w:rPr>
          <w:rFonts w:ascii="Verdana" w:hAnsi="Verdana" w:cs="Times New Roman"/>
          <w:sz w:val="20"/>
          <w:szCs w:val="20"/>
          <w:lang w:val="en-US"/>
        </w:rPr>
        <w:t xml:space="preserve">            </w:t>
      </w:r>
      <w:r w:rsidR="004C7816" w:rsidRPr="00DA40CF">
        <w:rPr>
          <w:rFonts w:ascii="Verdana" w:hAnsi="Verdana" w:cs="Times New Roman"/>
          <w:sz w:val="20"/>
          <w:szCs w:val="20"/>
          <w:lang w:val="en-US"/>
        </w:rPr>
        <w:t xml:space="preserve">May Mary, the </w:t>
      </w:r>
      <w:r>
        <w:rPr>
          <w:rFonts w:ascii="Verdana" w:hAnsi="Verdana" w:cs="Times New Roman"/>
          <w:sz w:val="20"/>
          <w:szCs w:val="20"/>
          <w:lang w:val="en-US"/>
        </w:rPr>
        <w:t>M</w:t>
      </w:r>
      <w:r w:rsidR="004C7816" w:rsidRPr="00DA40CF">
        <w:rPr>
          <w:rFonts w:ascii="Verdana" w:hAnsi="Verdana" w:cs="Times New Roman"/>
          <w:sz w:val="20"/>
          <w:szCs w:val="20"/>
          <w:lang w:val="en-US"/>
        </w:rPr>
        <w:t xml:space="preserve">other of God and our </w:t>
      </w:r>
      <w:r>
        <w:rPr>
          <w:rFonts w:ascii="Verdana" w:hAnsi="Verdana" w:cs="Times New Roman"/>
          <w:sz w:val="20"/>
          <w:szCs w:val="20"/>
          <w:lang w:val="en-US"/>
        </w:rPr>
        <w:t>M</w:t>
      </w:r>
      <w:r w:rsidR="004C7816" w:rsidRPr="00DA40CF">
        <w:rPr>
          <w:rFonts w:ascii="Verdana" w:hAnsi="Verdana" w:cs="Times New Roman"/>
          <w:sz w:val="20"/>
          <w:szCs w:val="20"/>
          <w:lang w:val="en-US"/>
        </w:rPr>
        <w:t xml:space="preserve">other, help us to be Comboni </w:t>
      </w:r>
      <w:r>
        <w:rPr>
          <w:rFonts w:ascii="Verdana" w:hAnsi="Verdana" w:cs="Times New Roman"/>
          <w:sz w:val="20"/>
          <w:szCs w:val="20"/>
          <w:lang w:val="en-US"/>
        </w:rPr>
        <w:t>M</w:t>
      </w:r>
      <w:r w:rsidR="004C7816" w:rsidRPr="00DA40CF">
        <w:rPr>
          <w:rFonts w:ascii="Verdana" w:hAnsi="Verdana" w:cs="Times New Roman"/>
          <w:sz w:val="20"/>
          <w:szCs w:val="20"/>
          <w:lang w:val="en-US"/>
        </w:rPr>
        <w:t xml:space="preserve">issionary </w:t>
      </w:r>
      <w:r>
        <w:rPr>
          <w:rFonts w:ascii="Verdana" w:hAnsi="Verdana" w:cs="Times New Roman"/>
          <w:sz w:val="20"/>
          <w:szCs w:val="20"/>
          <w:lang w:val="en-US"/>
        </w:rPr>
        <w:t>D</w:t>
      </w:r>
      <w:r w:rsidR="004C7816" w:rsidRPr="00DA40CF">
        <w:rPr>
          <w:rFonts w:ascii="Verdana" w:hAnsi="Verdana" w:cs="Times New Roman"/>
          <w:sz w:val="20"/>
          <w:szCs w:val="20"/>
          <w:lang w:val="en-US"/>
        </w:rPr>
        <w:t xml:space="preserve">isciples evermore joyful in living and announcing the Gospel in today’s world. </w:t>
      </w:r>
    </w:p>
    <w:p w:rsidR="004C7816" w:rsidRPr="00DA40CF" w:rsidRDefault="004C7816" w:rsidP="004C7816">
      <w:pPr>
        <w:pStyle w:val="Corpo"/>
        <w:jc w:val="both"/>
        <w:rPr>
          <w:rFonts w:ascii="Verdana" w:hAnsi="Verdana" w:cs="Times New Roman"/>
          <w:sz w:val="20"/>
          <w:szCs w:val="20"/>
          <w:lang w:val="en-US"/>
        </w:rPr>
      </w:pPr>
    </w:p>
    <w:p w:rsidR="004C7816" w:rsidRPr="00DA40CF" w:rsidRDefault="004C7816" w:rsidP="004C7816">
      <w:pPr>
        <w:pStyle w:val="Corpo"/>
        <w:jc w:val="both"/>
        <w:rPr>
          <w:rFonts w:ascii="Verdana" w:hAnsi="Verdana" w:cs="Times New Roman"/>
          <w:sz w:val="20"/>
          <w:szCs w:val="20"/>
          <w:lang w:val="en-US"/>
        </w:rPr>
      </w:pPr>
    </w:p>
    <w:p w:rsidR="004C7816" w:rsidRPr="00DA40CF" w:rsidRDefault="004C7816" w:rsidP="004C7816">
      <w:pPr>
        <w:pStyle w:val="Corpo"/>
        <w:jc w:val="both"/>
        <w:rPr>
          <w:rFonts w:ascii="Verdana" w:hAnsi="Verdana" w:cs="Times New Roman"/>
          <w:sz w:val="20"/>
          <w:szCs w:val="20"/>
          <w:lang w:val="en-US"/>
        </w:rPr>
      </w:pPr>
    </w:p>
    <w:p w:rsidR="004C7816" w:rsidRPr="00A609BD" w:rsidRDefault="004C7816" w:rsidP="004C7816">
      <w:pPr>
        <w:pStyle w:val="Corpo"/>
        <w:jc w:val="right"/>
        <w:rPr>
          <w:rFonts w:ascii="Verdana" w:hAnsi="Verdana" w:cs="Times New Roman"/>
          <w:sz w:val="20"/>
          <w:szCs w:val="20"/>
          <w:lang w:val="en-US"/>
        </w:rPr>
      </w:pPr>
      <w:r w:rsidRPr="00A609BD">
        <w:rPr>
          <w:rFonts w:ascii="Verdana" w:hAnsi="Verdana" w:cs="Times New Roman"/>
          <w:sz w:val="20"/>
          <w:szCs w:val="20"/>
          <w:lang w:val="en-US"/>
        </w:rPr>
        <w:t xml:space="preserve">Fr. </w:t>
      </w:r>
      <w:proofErr w:type="spellStart"/>
      <w:r w:rsidRPr="00A609BD">
        <w:rPr>
          <w:rFonts w:ascii="Verdana" w:hAnsi="Verdana" w:cs="Times New Roman"/>
          <w:sz w:val="20"/>
          <w:szCs w:val="20"/>
          <w:lang w:val="en-US"/>
        </w:rPr>
        <w:t>Tesfaye</w:t>
      </w:r>
      <w:proofErr w:type="spellEnd"/>
      <w:r w:rsidRPr="00A609BD">
        <w:rPr>
          <w:rFonts w:ascii="Verdana" w:hAnsi="Verdana" w:cs="Times New Roman"/>
          <w:sz w:val="20"/>
          <w:szCs w:val="20"/>
          <w:lang w:val="en-US"/>
        </w:rPr>
        <w:t xml:space="preserve"> </w:t>
      </w:r>
      <w:proofErr w:type="spellStart"/>
      <w:r w:rsidRPr="00A609BD">
        <w:rPr>
          <w:rFonts w:ascii="Verdana" w:hAnsi="Verdana" w:cs="Times New Roman"/>
          <w:sz w:val="20"/>
          <w:szCs w:val="20"/>
          <w:lang w:val="en-US"/>
        </w:rPr>
        <w:t>Tadesse</w:t>
      </w:r>
      <w:proofErr w:type="spellEnd"/>
      <w:r w:rsidRPr="00A609BD">
        <w:rPr>
          <w:rFonts w:ascii="Verdana" w:hAnsi="Verdana" w:cs="Times New Roman"/>
          <w:sz w:val="20"/>
          <w:szCs w:val="20"/>
          <w:lang w:val="en-US"/>
        </w:rPr>
        <w:t xml:space="preserve"> </w:t>
      </w:r>
      <w:proofErr w:type="spellStart"/>
      <w:r w:rsidRPr="00A609BD">
        <w:rPr>
          <w:rFonts w:ascii="Verdana" w:hAnsi="Verdana" w:cs="Times New Roman"/>
          <w:sz w:val="20"/>
          <w:szCs w:val="20"/>
          <w:lang w:val="en-US"/>
        </w:rPr>
        <w:t>Gebresilasie</w:t>
      </w:r>
      <w:proofErr w:type="spellEnd"/>
      <w:r w:rsidRPr="00A609BD">
        <w:rPr>
          <w:rFonts w:ascii="Verdana" w:hAnsi="Verdana" w:cs="Times New Roman"/>
          <w:sz w:val="20"/>
          <w:szCs w:val="20"/>
          <w:lang w:val="en-US"/>
        </w:rPr>
        <w:t>, Sup</w:t>
      </w:r>
      <w:r w:rsidR="00B26FBF" w:rsidRPr="00A609BD">
        <w:rPr>
          <w:rFonts w:ascii="Verdana" w:hAnsi="Verdana" w:cs="Times New Roman"/>
          <w:sz w:val="20"/>
          <w:szCs w:val="20"/>
          <w:lang w:val="en-US"/>
        </w:rPr>
        <w:t>erior</w:t>
      </w:r>
      <w:r w:rsidR="00CE7A21" w:rsidRPr="00A609BD">
        <w:rPr>
          <w:rFonts w:ascii="Verdana" w:hAnsi="Verdana" w:cs="Times New Roman"/>
          <w:sz w:val="20"/>
          <w:szCs w:val="20"/>
          <w:lang w:val="en-US"/>
        </w:rPr>
        <w:t>-</w:t>
      </w:r>
      <w:r w:rsidRPr="00A609BD">
        <w:rPr>
          <w:rFonts w:ascii="Verdana" w:hAnsi="Verdana" w:cs="Times New Roman"/>
          <w:sz w:val="20"/>
          <w:szCs w:val="20"/>
          <w:lang w:val="en-US"/>
        </w:rPr>
        <w:t>Gen</w:t>
      </w:r>
      <w:r w:rsidR="00B26FBF" w:rsidRPr="00A609BD">
        <w:rPr>
          <w:rFonts w:ascii="Verdana" w:hAnsi="Verdana" w:cs="Times New Roman"/>
          <w:sz w:val="20"/>
          <w:szCs w:val="20"/>
          <w:lang w:val="en-US"/>
        </w:rPr>
        <w:t>eral</w:t>
      </w:r>
    </w:p>
    <w:p w:rsidR="004C7816" w:rsidRPr="00A609BD" w:rsidRDefault="004C7816" w:rsidP="004C7816">
      <w:pPr>
        <w:pStyle w:val="Corpo"/>
        <w:jc w:val="right"/>
        <w:rPr>
          <w:rFonts w:ascii="Verdana" w:hAnsi="Verdana" w:cs="Times New Roman"/>
          <w:sz w:val="20"/>
          <w:szCs w:val="20"/>
          <w:lang w:val="en-US"/>
        </w:rPr>
      </w:pPr>
      <w:r w:rsidRPr="00A609BD">
        <w:rPr>
          <w:rFonts w:ascii="Verdana" w:hAnsi="Verdana" w:cs="Times New Roman"/>
          <w:sz w:val="20"/>
          <w:szCs w:val="20"/>
          <w:lang w:val="en-US"/>
        </w:rPr>
        <w:t xml:space="preserve">Fr. Rogelio Bustos </w:t>
      </w:r>
      <w:proofErr w:type="spellStart"/>
      <w:r w:rsidRPr="00A609BD">
        <w:rPr>
          <w:rFonts w:ascii="Verdana" w:hAnsi="Verdana" w:cs="Times New Roman"/>
          <w:sz w:val="20"/>
          <w:szCs w:val="20"/>
          <w:lang w:val="en-US"/>
        </w:rPr>
        <w:t>Juárez</w:t>
      </w:r>
      <w:proofErr w:type="spellEnd"/>
      <w:r w:rsidRPr="00A609BD">
        <w:rPr>
          <w:rFonts w:ascii="Verdana" w:hAnsi="Verdana" w:cs="Times New Roman"/>
          <w:sz w:val="20"/>
          <w:szCs w:val="20"/>
          <w:lang w:val="en-US"/>
        </w:rPr>
        <w:t xml:space="preserve"> </w:t>
      </w:r>
    </w:p>
    <w:p w:rsidR="004C7816" w:rsidRPr="00A609BD" w:rsidRDefault="004C7816" w:rsidP="004C7816">
      <w:pPr>
        <w:pStyle w:val="Corpo"/>
        <w:jc w:val="right"/>
        <w:rPr>
          <w:rFonts w:ascii="Verdana" w:hAnsi="Verdana" w:cs="Times New Roman"/>
          <w:sz w:val="20"/>
          <w:szCs w:val="20"/>
          <w:lang w:val="en-US"/>
        </w:rPr>
      </w:pPr>
      <w:r w:rsidRPr="00A609BD">
        <w:rPr>
          <w:rFonts w:ascii="Verdana" w:hAnsi="Verdana" w:cs="Times New Roman"/>
          <w:sz w:val="20"/>
          <w:szCs w:val="20"/>
          <w:lang w:val="en-US"/>
        </w:rPr>
        <w:t xml:space="preserve">Fr. Pietro </w:t>
      </w:r>
      <w:proofErr w:type="spellStart"/>
      <w:r w:rsidRPr="00A609BD">
        <w:rPr>
          <w:rFonts w:ascii="Verdana" w:hAnsi="Verdana" w:cs="Times New Roman"/>
          <w:sz w:val="20"/>
          <w:szCs w:val="20"/>
          <w:lang w:val="en-US"/>
        </w:rPr>
        <w:t>Ciuciulla</w:t>
      </w:r>
      <w:proofErr w:type="spellEnd"/>
    </w:p>
    <w:p w:rsidR="004C7816" w:rsidRPr="00A609BD" w:rsidRDefault="004C7816" w:rsidP="004C7816">
      <w:pPr>
        <w:pStyle w:val="Corpo"/>
        <w:jc w:val="right"/>
        <w:rPr>
          <w:rFonts w:ascii="Verdana" w:hAnsi="Verdana" w:cs="Times New Roman"/>
          <w:sz w:val="20"/>
          <w:szCs w:val="20"/>
          <w:lang w:val="en-US"/>
        </w:rPr>
      </w:pPr>
      <w:r w:rsidRPr="00A609BD">
        <w:rPr>
          <w:rFonts w:ascii="Verdana" w:hAnsi="Verdana" w:cs="Times New Roman"/>
          <w:sz w:val="20"/>
          <w:szCs w:val="20"/>
          <w:lang w:val="en-US"/>
        </w:rPr>
        <w:t>Fr. Jeremias</w:t>
      </w:r>
      <w:r w:rsidR="00B26FBF" w:rsidRPr="00A609BD">
        <w:rPr>
          <w:rFonts w:ascii="Verdana" w:hAnsi="Verdana" w:cs="Times New Roman"/>
          <w:sz w:val="20"/>
          <w:szCs w:val="20"/>
          <w:lang w:val="en-US"/>
        </w:rPr>
        <w:t xml:space="preserve"> d</w:t>
      </w:r>
      <w:r w:rsidRPr="00A609BD">
        <w:rPr>
          <w:rFonts w:ascii="Verdana" w:hAnsi="Verdana" w:cs="Times New Roman"/>
          <w:sz w:val="20"/>
          <w:szCs w:val="20"/>
          <w:lang w:val="en-US"/>
        </w:rPr>
        <w:t>os Santos Martins</w:t>
      </w:r>
    </w:p>
    <w:p w:rsidR="004C7816" w:rsidRPr="00A609BD" w:rsidRDefault="004C7816" w:rsidP="004C7816">
      <w:pPr>
        <w:pStyle w:val="Corpo"/>
        <w:jc w:val="right"/>
        <w:rPr>
          <w:rFonts w:ascii="Verdana" w:hAnsi="Verdana" w:cs="Times New Roman"/>
          <w:sz w:val="20"/>
          <w:szCs w:val="20"/>
          <w:lang w:val="en-US"/>
        </w:rPr>
      </w:pPr>
      <w:r w:rsidRPr="00A609BD">
        <w:rPr>
          <w:rFonts w:ascii="Verdana" w:hAnsi="Verdana" w:cs="Times New Roman"/>
          <w:sz w:val="20"/>
          <w:szCs w:val="20"/>
          <w:lang w:val="en-US"/>
        </w:rPr>
        <w:t xml:space="preserve">Br. Alberto </w:t>
      </w:r>
      <w:proofErr w:type="spellStart"/>
      <w:r w:rsidRPr="00A609BD">
        <w:rPr>
          <w:rFonts w:ascii="Verdana" w:hAnsi="Verdana" w:cs="Times New Roman"/>
          <w:sz w:val="20"/>
          <w:szCs w:val="20"/>
          <w:lang w:val="en-US"/>
        </w:rPr>
        <w:t>Lamana</w:t>
      </w:r>
      <w:proofErr w:type="spellEnd"/>
      <w:r w:rsidRPr="00A609BD">
        <w:rPr>
          <w:rFonts w:ascii="Verdana" w:hAnsi="Verdana" w:cs="Times New Roman"/>
          <w:sz w:val="20"/>
          <w:szCs w:val="20"/>
          <w:lang w:val="en-US"/>
        </w:rPr>
        <w:t xml:space="preserve"> </w:t>
      </w:r>
      <w:proofErr w:type="spellStart"/>
      <w:r w:rsidRPr="00A609BD">
        <w:rPr>
          <w:rFonts w:ascii="Verdana" w:hAnsi="Verdana" w:cs="Times New Roman"/>
          <w:sz w:val="20"/>
          <w:szCs w:val="20"/>
          <w:lang w:val="en-US"/>
        </w:rPr>
        <w:t>Cónsola</w:t>
      </w:r>
      <w:proofErr w:type="spellEnd"/>
    </w:p>
    <w:p w:rsidR="00E7418F" w:rsidRPr="00A609BD" w:rsidRDefault="00E7418F" w:rsidP="00E7418F">
      <w:pPr>
        <w:spacing w:after="0"/>
        <w:jc w:val="both"/>
        <w:rPr>
          <w:rFonts w:ascii="Verdana" w:hAnsi="Verdana"/>
          <w:b/>
          <w:sz w:val="20"/>
          <w:szCs w:val="20"/>
          <w:lang w:val="en-US"/>
        </w:rPr>
      </w:pPr>
    </w:p>
    <w:p w:rsidR="00E7418F" w:rsidRPr="00A609BD" w:rsidRDefault="00E7418F" w:rsidP="00E7418F">
      <w:pPr>
        <w:spacing w:after="0"/>
        <w:jc w:val="both"/>
        <w:rPr>
          <w:rFonts w:ascii="Verdana" w:hAnsi="Verdana"/>
          <w:b/>
          <w:sz w:val="20"/>
          <w:szCs w:val="20"/>
          <w:lang w:val="en-US"/>
        </w:rPr>
      </w:pPr>
    </w:p>
    <w:p w:rsidR="00E7418F" w:rsidRPr="00A609BD" w:rsidRDefault="00E7418F" w:rsidP="00E7418F">
      <w:pPr>
        <w:spacing w:after="0"/>
        <w:jc w:val="both"/>
        <w:rPr>
          <w:rFonts w:ascii="Verdana" w:hAnsi="Verdana"/>
          <w:b/>
          <w:sz w:val="20"/>
          <w:szCs w:val="20"/>
          <w:lang w:val="en-US"/>
        </w:rPr>
      </w:pPr>
    </w:p>
    <w:p w:rsidR="00E7418F" w:rsidRPr="00A609BD" w:rsidRDefault="00E7418F" w:rsidP="00E7418F">
      <w:pPr>
        <w:spacing w:after="0"/>
        <w:jc w:val="both"/>
        <w:rPr>
          <w:rFonts w:ascii="Verdana" w:hAnsi="Verdana"/>
          <w:b/>
          <w:sz w:val="20"/>
          <w:szCs w:val="20"/>
          <w:lang w:val="en-US"/>
        </w:rPr>
      </w:pPr>
    </w:p>
    <w:p w:rsidR="00E7418F" w:rsidRPr="00A609BD" w:rsidRDefault="00E7418F" w:rsidP="00E7418F">
      <w:pPr>
        <w:spacing w:after="0"/>
        <w:jc w:val="both"/>
        <w:rPr>
          <w:rFonts w:ascii="Verdana" w:hAnsi="Verdana"/>
          <w:b/>
          <w:sz w:val="28"/>
          <w:szCs w:val="28"/>
          <w:lang w:val="en-US"/>
        </w:rPr>
      </w:pPr>
    </w:p>
    <w:p w:rsidR="00E7418F" w:rsidRPr="00A609BD" w:rsidRDefault="00E7418F" w:rsidP="00E7418F">
      <w:pPr>
        <w:spacing w:after="0"/>
        <w:jc w:val="both"/>
        <w:rPr>
          <w:rFonts w:ascii="Verdana" w:hAnsi="Verdana"/>
          <w:b/>
          <w:sz w:val="28"/>
          <w:szCs w:val="28"/>
          <w:lang w:val="en-US"/>
        </w:rPr>
      </w:pPr>
    </w:p>
    <w:p w:rsidR="00E7418F" w:rsidRPr="00A609BD" w:rsidRDefault="00E7418F" w:rsidP="00E7418F">
      <w:pPr>
        <w:spacing w:after="0"/>
        <w:jc w:val="both"/>
        <w:rPr>
          <w:rFonts w:ascii="Verdana" w:hAnsi="Verdana"/>
          <w:b/>
          <w:sz w:val="28"/>
          <w:szCs w:val="28"/>
          <w:lang w:val="en-US"/>
        </w:rPr>
      </w:pPr>
    </w:p>
    <w:p w:rsidR="00E7418F" w:rsidRPr="00A609BD" w:rsidRDefault="00E7418F" w:rsidP="00E7418F">
      <w:pPr>
        <w:spacing w:after="0"/>
        <w:jc w:val="both"/>
        <w:rPr>
          <w:rFonts w:ascii="Verdana" w:hAnsi="Verdana"/>
          <w:b/>
          <w:sz w:val="28"/>
          <w:szCs w:val="28"/>
          <w:lang w:val="en-US"/>
        </w:rPr>
      </w:pPr>
    </w:p>
    <w:p w:rsidR="00E7418F" w:rsidRPr="00A609BD" w:rsidRDefault="00E7418F" w:rsidP="00E7418F">
      <w:pPr>
        <w:spacing w:after="0"/>
        <w:jc w:val="both"/>
        <w:rPr>
          <w:rFonts w:ascii="Verdana" w:hAnsi="Verdana"/>
          <w:b/>
          <w:sz w:val="28"/>
          <w:szCs w:val="28"/>
          <w:lang w:val="en-US"/>
        </w:rPr>
      </w:pPr>
    </w:p>
    <w:p w:rsidR="00E7418F" w:rsidRPr="00A609BD" w:rsidRDefault="00E7418F" w:rsidP="00E7418F">
      <w:pPr>
        <w:spacing w:after="0"/>
        <w:jc w:val="both"/>
        <w:rPr>
          <w:rFonts w:ascii="Verdana" w:hAnsi="Verdana"/>
          <w:b/>
          <w:sz w:val="28"/>
          <w:szCs w:val="28"/>
          <w:lang w:val="en-US"/>
        </w:rPr>
      </w:pPr>
    </w:p>
    <w:p w:rsidR="00E7418F" w:rsidRPr="00A609BD" w:rsidRDefault="00E7418F" w:rsidP="00E7418F">
      <w:pPr>
        <w:spacing w:after="0"/>
        <w:jc w:val="both"/>
        <w:rPr>
          <w:rFonts w:ascii="Verdana" w:hAnsi="Verdana"/>
          <w:b/>
          <w:sz w:val="28"/>
          <w:szCs w:val="28"/>
          <w:lang w:val="en-US"/>
        </w:rPr>
      </w:pPr>
    </w:p>
    <w:p w:rsidR="00E7418F" w:rsidRPr="00A609BD" w:rsidRDefault="00E7418F" w:rsidP="00E7418F">
      <w:pPr>
        <w:spacing w:after="0"/>
        <w:jc w:val="both"/>
        <w:rPr>
          <w:rFonts w:ascii="Verdana" w:hAnsi="Verdana"/>
          <w:b/>
          <w:sz w:val="28"/>
          <w:szCs w:val="28"/>
          <w:lang w:val="en-US"/>
        </w:rPr>
      </w:pPr>
    </w:p>
    <w:p w:rsidR="00DA7670" w:rsidRPr="00A609BD" w:rsidRDefault="00DA7670" w:rsidP="00E7418F">
      <w:pPr>
        <w:spacing w:after="0"/>
        <w:jc w:val="both"/>
        <w:rPr>
          <w:rFonts w:ascii="Verdana" w:hAnsi="Verdana"/>
          <w:b/>
          <w:sz w:val="28"/>
          <w:szCs w:val="28"/>
          <w:lang w:val="en-US"/>
        </w:rPr>
      </w:pPr>
    </w:p>
    <w:p w:rsidR="00E7418F" w:rsidRPr="00A609BD" w:rsidRDefault="00E7418F" w:rsidP="00E7418F">
      <w:pPr>
        <w:spacing w:after="0"/>
        <w:jc w:val="center"/>
        <w:rPr>
          <w:rFonts w:ascii="Verdana" w:hAnsi="Verdana" w:cs="Verdana-BoldItalic"/>
          <w:b/>
          <w:bCs/>
          <w:iCs/>
          <w:sz w:val="28"/>
          <w:szCs w:val="28"/>
          <w:lang w:val="en-US"/>
        </w:rPr>
      </w:pPr>
      <w:r w:rsidRPr="00A609BD">
        <w:rPr>
          <w:rFonts w:ascii="Verdana" w:hAnsi="Verdana"/>
          <w:b/>
          <w:sz w:val="28"/>
          <w:szCs w:val="28"/>
          <w:lang w:val="en-US"/>
        </w:rPr>
        <w:t xml:space="preserve">Comboni </w:t>
      </w:r>
      <w:r w:rsidR="00A02A28" w:rsidRPr="00A609BD">
        <w:rPr>
          <w:rFonts w:ascii="Verdana" w:hAnsi="Verdana"/>
          <w:b/>
          <w:sz w:val="28"/>
          <w:szCs w:val="28"/>
          <w:lang w:val="en-US"/>
        </w:rPr>
        <w:t>M</w:t>
      </w:r>
      <w:r w:rsidRPr="00A609BD">
        <w:rPr>
          <w:rFonts w:ascii="Verdana" w:hAnsi="Verdana"/>
          <w:b/>
          <w:sz w:val="28"/>
          <w:szCs w:val="28"/>
          <w:lang w:val="en-US"/>
        </w:rPr>
        <w:t xml:space="preserve">issionary </w:t>
      </w:r>
      <w:r w:rsidR="00A02A28" w:rsidRPr="00A609BD">
        <w:rPr>
          <w:rFonts w:ascii="Verdana" w:hAnsi="Verdana"/>
          <w:b/>
          <w:sz w:val="28"/>
          <w:szCs w:val="28"/>
          <w:lang w:val="en-US"/>
        </w:rPr>
        <w:t>D</w:t>
      </w:r>
      <w:r w:rsidRPr="00A609BD">
        <w:rPr>
          <w:rFonts w:ascii="Verdana" w:hAnsi="Verdana"/>
          <w:b/>
          <w:sz w:val="28"/>
          <w:szCs w:val="28"/>
          <w:lang w:val="en-US"/>
        </w:rPr>
        <w:t xml:space="preserve">isciples called to live the joy of the Gospel in today’s world </w:t>
      </w:r>
    </w:p>
    <w:p w:rsidR="00E7418F" w:rsidRPr="00A609BD" w:rsidRDefault="00E7418F" w:rsidP="00E7418F">
      <w:pPr>
        <w:autoSpaceDE w:val="0"/>
        <w:autoSpaceDN w:val="0"/>
        <w:adjustRightInd w:val="0"/>
        <w:spacing w:after="0" w:line="240" w:lineRule="auto"/>
        <w:jc w:val="center"/>
        <w:rPr>
          <w:rFonts w:ascii="Verdana" w:hAnsi="Verdana" w:cs="Verdana-BoldItalic"/>
          <w:b/>
          <w:bCs/>
          <w:iCs/>
          <w:sz w:val="28"/>
          <w:szCs w:val="28"/>
          <w:lang w:val="en-US"/>
        </w:rPr>
      </w:pPr>
    </w:p>
    <w:p w:rsidR="00E7418F" w:rsidRPr="00A609BD" w:rsidRDefault="00E7418F" w:rsidP="00E7418F">
      <w:pPr>
        <w:autoSpaceDE w:val="0"/>
        <w:autoSpaceDN w:val="0"/>
        <w:adjustRightInd w:val="0"/>
        <w:spacing w:after="0" w:line="240" w:lineRule="auto"/>
        <w:jc w:val="both"/>
        <w:rPr>
          <w:rFonts w:ascii="Verdana" w:hAnsi="Verdana" w:cs="Verdana-BoldItalic"/>
          <w:b/>
          <w:bCs/>
          <w:iCs/>
          <w:sz w:val="20"/>
          <w:szCs w:val="20"/>
          <w:lang w:val="en-US"/>
        </w:rPr>
      </w:pPr>
    </w:p>
    <w:p w:rsidR="00E7418F" w:rsidRPr="00C36DDC" w:rsidRDefault="00E7418F" w:rsidP="00E7418F">
      <w:pPr>
        <w:autoSpaceDE w:val="0"/>
        <w:autoSpaceDN w:val="0"/>
        <w:adjustRightInd w:val="0"/>
        <w:spacing w:after="0" w:line="240" w:lineRule="auto"/>
        <w:jc w:val="both"/>
        <w:rPr>
          <w:rFonts w:ascii="Verdana" w:hAnsi="Verdana" w:cs="Verdana-BoldItalic"/>
          <w:b/>
          <w:bCs/>
          <w:iCs/>
          <w:sz w:val="20"/>
          <w:szCs w:val="20"/>
          <w:lang w:val="it-IT"/>
        </w:rPr>
      </w:pPr>
      <w:r>
        <w:rPr>
          <w:rFonts w:ascii="Verdana" w:hAnsi="Verdana" w:cs="Verdana-BoldItalic"/>
          <w:b/>
          <w:bCs/>
          <w:iCs/>
          <w:sz w:val="20"/>
          <w:szCs w:val="20"/>
          <w:lang w:val="it-IT"/>
        </w:rPr>
        <w:t xml:space="preserve">INTRODUCTION </w:t>
      </w:r>
    </w:p>
    <w:p w:rsidR="00E7418F" w:rsidRPr="00C36DDC" w:rsidRDefault="00E7418F" w:rsidP="00E7418F">
      <w:pPr>
        <w:autoSpaceDE w:val="0"/>
        <w:autoSpaceDN w:val="0"/>
        <w:adjustRightInd w:val="0"/>
        <w:spacing w:after="0" w:line="240" w:lineRule="auto"/>
        <w:jc w:val="both"/>
        <w:rPr>
          <w:rFonts w:ascii="Verdana" w:hAnsi="Verdana" w:cs="Verdana-BoldItalic"/>
          <w:bCs/>
          <w:iCs/>
          <w:sz w:val="20"/>
          <w:szCs w:val="20"/>
          <w:lang w:val="it-IT"/>
        </w:rPr>
      </w:pPr>
    </w:p>
    <w:p w:rsidR="00E7418F" w:rsidRPr="001A4353" w:rsidRDefault="00E7418F" w:rsidP="00E7418F">
      <w:pPr>
        <w:pStyle w:val="Paragrafoelenco"/>
        <w:numPr>
          <w:ilvl w:val="0"/>
          <w:numId w:val="1"/>
        </w:numPr>
        <w:autoSpaceDE w:val="0"/>
        <w:autoSpaceDN w:val="0"/>
        <w:adjustRightInd w:val="0"/>
        <w:spacing w:after="0" w:line="240" w:lineRule="auto"/>
        <w:ind w:left="357" w:hanging="357"/>
        <w:jc w:val="both"/>
        <w:rPr>
          <w:rFonts w:ascii="Verdana" w:hAnsi="Verdana" w:cs="Verdana-Bold"/>
          <w:bCs/>
          <w:sz w:val="20"/>
          <w:szCs w:val="20"/>
        </w:rPr>
      </w:pPr>
      <w:r w:rsidRPr="001A4353">
        <w:rPr>
          <w:rFonts w:ascii="Verdana" w:eastAsia="Times New Roman" w:hAnsi="Verdana" w:cs="Helvetica"/>
          <w:color w:val="000000"/>
          <w:sz w:val="20"/>
          <w:szCs w:val="20"/>
          <w:lang w:val="en-GB" w:eastAsia="en-GB"/>
        </w:rPr>
        <w:t xml:space="preserve">A living encounter with Jesus Christ, who died and rose from the dead to give life to the world, is the source of our being Comboni Missionaries </w:t>
      </w:r>
      <w:r w:rsidRPr="00701A5B">
        <w:rPr>
          <w:rFonts w:ascii="Verdana" w:eastAsia="Times New Roman" w:hAnsi="Verdana" w:cs="Helvetica"/>
          <w:color w:val="000000"/>
          <w:sz w:val="20"/>
          <w:szCs w:val="20"/>
          <w:lang w:val="en-GB" w:eastAsia="en-GB"/>
        </w:rPr>
        <w:t>(</w:t>
      </w:r>
      <w:r w:rsidRPr="001A4353">
        <w:rPr>
          <w:rFonts w:ascii="Verdana" w:eastAsia="Times New Roman" w:hAnsi="Verdana" w:cs="Helvetica"/>
          <w:i/>
          <w:color w:val="000000"/>
          <w:sz w:val="20"/>
          <w:szCs w:val="20"/>
          <w:lang w:val="en-GB" w:eastAsia="en-GB"/>
        </w:rPr>
        <w:t>RL, No. 21.1</w:t>
      </w:r>
      <w:r w:rsidRPr="001A4353">
        <w:rPr>
          <w:rFonts w:ascii="Verdana" w:eastAsia="Times New Roman" w:hAnsi="Verdana" w:cs="Helvetica"/>
          <w:color w:val="000000"/>
          <w:sz w:val="20"/>
          <w:szCs w:val="20"/>
          <w:lang w:val="en-GB" w:eastAsia="en-GB"/>
        </w:rPr>
        <w:t>). It is from this founding experience that our vocation springs forth: being at the margins of society as witnesses and prophets of fraternal relations based on forgiveness, mercy and on the joy of the Gospel. The footsteps of Daniel Comboni take us to the peripheries of suffering among the poorest and not yet evangelized. This is the horizon of our Mission.</w:t>
      </w:r>
    </w:p>
    <w:p w:rsidR="00E7418F" w:rsidRPr="001A4353" w:rsidRDefault="00E7418F" w:rsidP="00E7418F">
      <w:pPr>
        <w:pStyle w:val="Paragrafoelenco"/>
        <w:autoSpaceDE w:val="0"/>
        <w:autoSpaceDN w:val="0"/>
        <w:adjustRightInd w:val="0"/>
        <w:spacing w:after="0" w:line="240" w:lineRule="auto"/>
        <w:ind w:left="357"/>
        <w:jc w:val="both"/>
        <w:rPr>
          <w:rFonts w:ascii="Verdana" w:hAnsi="Verdana" w:cs="Verdana-Bold"/>
          <w:bCs/>
          <w:sz w:val="20"/>
          <w:szCs w:val="20"/>
        </w:rPr>
      </w:pPr>
    </w:p>
    <w:p w:rsidR="00E7418F" w:rsidRPr="001A4353" w:rsidRDefault="00E7418F" w:rsidP="00E7418F">
      <w:pPr>
        <w:autoSpaceDE w:val="0"/>
        <w:autoSpaceDN w:val="0"/>
        <w:adjustRightInd w:val="0"/>
        <w:spacing w:after="0" w:line="240" w:lineRule="auto"/>
        <w:jc w:val="both"/>
        <w:rPr>
          <w:rFonts w:ascii="Verdana" w:hAnsi="Verdana" w:cs="Verdana-Bold"/>
          <w:b/>
          <w:bCs/>
          <w:sz w:val="20"/>
          <w:szCs w:val="20"/>
        </w:rPr>
      </w:pPr>
    </w:p>
    <w:p w:rsidR="00E7418F" w:rsidRPr="00A609BD" w:rsidRDefault="00E7418F" w:rsidP="00E7418F">
      <w:pPr>
        <w:pStyle w:val="Paragrafoelenco"/>
        <w:numPr>
          <w:ilvl w:val="0"/>
          <w:numId w:val="1"/>
        </w:numPr>
        <w:autoSpaceDE w:val="0"/>
        <w:autoSpaceDN w:val="0"/>
        <w:adjustRightInd w:val="0"/>
        <w:spacing w:after="0" w:line="240" w:lineRule="auto"/>
        <w:jc w:val="both"/>
        <w:rPr>
          <w:rFonts w:ascii="Verdana" w:hAnsi="Verdana" w:cs="Verdana"/>
          <w:sz w:val="20"/>
          <w:szCs w:val="20"/>
          <w:lang w:val="en-US"/>
        </w:rPr>
      </w:pPr>
      <w:r w:rsidRPr="00A609BD">
        <w:rPr>
          <w:rFonts w:ascii="Verdana" w:eastAsia="Times New Roman" w:hAnsi="Verdana" w:cs="Helvetica"/>
          <w:b/>
          <w:bCs/>
          <w:color w:val="000000"/>
          <w:sz w:val="20"/>
          <w:szCs w:val="20"/>
          <w:lang w:val="en-US" w:eastAsia="en-GB"/>
        </w:rPr>
        <w:t>Missionary Disciples</w:t>
      </w:r>
      <w:r w:rsidRPr="00A609BD">
        <w:rPr>
          <w:rFonts w:ascii="Verdana" w:eastAsia="Times New Roman" w:hAnsi="Verdana" w:cs="Helvetica"/>
          <w:bCs/>
          <w:color w:val="000000"/>
          <w:sz w:val="20"/>
          <w:szCs w:val="20"/>
          <w:lang w:val="en-US" w:eastAsia="en-GB"/>
        </w:rPr>
        <w:t>: </w:t>
      </w:r>
      <w:r w:rsidRPr="00A609BD">
        <w:rPr>
          <w:rFonts w:ascii="Verdana" w:eastAsia="Times New Roman" w:hAnsi="Verdana" w:cs="Helvetica"/>
          <w:color w:val="000000"/>
          <w:sz w:val="20"/>
          <w:szCs w:val="20"/>
          <w:lang w:val="en-US" w:eastAsia="en-GB"/>
        </w:rPr>
        <w:t xml:space="preserve">We are disciples of Jesus, called to accomplish His plan. </w:t>
      </w:r>
      <w:r w:rsidRPr="001A4353">
        <w:rPr>
          <w:rFonts w:ascii="Verdana" w:eastAsia="Times New Roman" w:hAnsi="Verdana" w:cs="Helvetica"/>
          <w:color w:val="000000"/>
          <w:sz w:val="20"/>
          <w:szCs w:val="20"/>
          <w:lang w:val="en-GB" w:eastAsia="en-GB"/>
        </w:rPr>
        <w:t>Characteristic of such a disciple is the personal encounter with the Good Shepherd,  listening to His voice, experiencing His love and following Him (</w:t>
      </w:r>
      <w:r w:rsidRPr="001A4353">
        <w:rPr>
          <w:rFonts w:ascii="Verdana" w:eastAsia="Times New Roman" w:hAnsi="Verdana" w:cs="Helvetica"/>
          <w:i/>
          <w:color w:val="000000"/>
          <w:sz w:val="20"/>
          <w:szCs w:val="20"/>
          <w:lang w:val="en-GB" w:eastAsia="en-GB"/>
        </w:rPr>
        <w:t>John 10:1-21</w:t>
      </w:r>
      <w:r w:rsidRPr="001A4353">
        <w:rPr>
          <w:rFonts w:ascii="Verdana" w:eastAsia="Times New Roman" w:hAnsi="Verdana" w:cs="Helvetica"/>
          <w:color w:val="000000"/>
          <w:sz w:val="20"/>
          <w:szCs w:val="20"/>
          <w:lang w:val="en-GB" w:eastAsia="en-GB"/>
        </w:rPr>
        <w:t>). Jesus calls us to live and to promote the fullness of life for all, aware that we live and work in a world where powerful forces pursue a project of death and destruction.  </w:t>
      </w:r>
    </w:p>
    <w:p w:rsidR="00E7418F" w:rsidRPr="00A609BD" w:rsidRDefault="00E7418F" w:rsidP="00E7418F">
      <w:pPr>
        <w:autoSpaceDE w:val="0"/>
        <w:autoSpaceDN w:val="0"/>
        <w:adjustRightInd w:val="0"/>
        <w:spacing w:after="0" w:line="240" w:lineRule="auto"/>
        <w:jc w:val="both"/>
        <w:rPr>
          <w:rFonts w:ascii="Verdana" w:hAnsi="Verdana" w:cs="Verdana"/>
          <w:sz w:val="20"/>
          <w:szCs w:val="20"/>
          <w:lang w:val="en-US"/>
        </w:rPr>
      </w:pPr>
    </w:p>
    <w:p w:rsidR="00E7418F" w:rsidRPr="00A609BD" w:rsidRDefault="00E7418F" w:rsidP="00E7418F">
      <w:pPr>
        <w:pStyle w:val="Paragrafoelenco"/>
        <w:numPr>
          <w:ilvl w:val="0"/>
          <w:numId w:val="1"/>
        </w:numPr>
        <w:autoSpaceDE w:val="0"/>
        <w:autoSpaceDN w:val="0"/>
        <w:adjustRightInd w:val="0"/>
        <w:spacing w:after="0" w:line="240" w:lineRule="auto"/>
        <w:jc w:val="both"/>
        <w:rPr>
          <w:rFonts w:ascii="Verdana" w:hAnsi="Verdana" w:cs="Verdana"/>
          <w:sz w:val="20"/>
          <w:szCs w:val="20"/>
          <w:lang w:val="en-US"/>
        </w:rPr>
      </w:pPr>
      <w:r w:rsidRPr="00A609BD">
        <w:rPr>
          <w:rFonts w:ascii="Verdana" w:eastAsia="Times New Roman" w:hAnsi="Verdana" w:cs="Helvetica"/>
          <w:b/>
          <w:bCs/>
          <w:color w:val="000000"/>
          <w:sz w:val="20"/>
          <w:szCs w:val="20"/>
          <w:lang w:val="en-US" w:eastAsia="en-GB"/>
        </w:rPr>
        <w:t>Comboni Missionaries:</w:t>
      </w:r>
      <w:r w:rsidRPr="00A609BD">
        <w:rPr>
          <w:rFonts w:ascii="Verdana" w:eastAsia="Times New Roman" w:hAnsi="Verdana" w:cs="Helvetica"/>
          <w:bCs/>
          <w:color w:val="000000"/>
          <w:sz w:val="20"/>
          <w:szCs w:val="20"/>
          <w:lang w:val="en-US" w:eastAsia="en-GB"/>
        </w:rPr>
        <w:t> </w:t>
      </w:r>
      <w:r w:rsidRPr="00A609BD">
        <w:rPr>
          <w:rFonts w:ascii="Verdana" w:eastAsia="Times New Roman" w:hAnsi="Verdana" w:cs="Helvetica"/>
          <w:color w:val="000000"/>
          <w:sz w:val="20"/>
          <w:szCs w:val="20"/>
          <w:lang w:val="en-US" w:eastAsia="en-GB"/>
        </w:rPr>
        <w:t>Saint Daniel Comboni, our Father in the Mission, calls us to live as a ‘small Cenacle of Apostles’ (</w:t>
      </w:r>
      <w:r w:rsidRPr="00A609BD">
        <w:rPr>
          <w:rFonts w:ascii="Verdana" w:eastAsia="Times New Roman" w:hAnsi="Verdana" w:cs="Helvetica"/>
          <w:i/>
          <w:color w:val="000000"/>
          <w:sz w:val="20"/>
          <w:szCs w:val="20"/>
          <w:lang w:val="en-US" w:eastAsia="en-GB"/>
        </w:rPr>
        <w:t>Writings, No. 2648</w:t>
      </w:r>
      <w:r w:rsidRPr="00A609BD">
        <w:rPr>
          <w:rFonts w:ascii="Verdana" w:eastAsia="Times New Roman" w:hAnsi="Verdana" w:cs="Helvetica"/>
          <w:color w:val="000000"/>
          <w:sz w:val="20"/>
          <w:szCs w:val="20"/>
          <w:lang w:val="en-US" w:eastAsia="en-GB"/>
        </w:rPr>
        <w:t>), ever ready to actualize our charism in the face of new missionary challenges (</w:t>
      </w:r>
      <w:r w:rsidRPr="00A609BD">
        <w:rPr>
          <w:rFonts w:ascii="Verdana" w:eastAsia="Times New Roman" w:hAnsi="Verdana" w:cs="Helvetica"/>
          <w:i/>
          <w:color w:val="000000"/>
          <w:sz w:val="20"/>
          <w:szCs w:val="20"/>
          <w:lang w:val="en-US" w:eastAsia="en-GB"/>
        </w:rPr>
        <w:t>RL, No. 1.3</w:t>
      </w:r>
      <w:r w:rsidRPr="00A609BD">
        <w:rPr>
          <w:rFonts w:ascii="Verdana" w:eastAsia="Times New Roman" w:hAnsi="Verdana" w:cs="Helvetica"/>
          <w:color w:val="000000"/>
          <w:sz w:val="20"/>
          <w:szCs w:val="20"/>
          <w:lang w:val="en-US" w:eastAsia="en-GB"/>
        </w:rPr>
        <w:t xml:space="preserve">). </w:t>
      </w:r>
      <w:r w:rsidRPr="001A4353">
        <w:rPr>
          <w:rFonts w:ascii="Verdana" w:eastAsia="Times New Roman" w:hAnsi="Verdana" w:cs="Helvetica"/>
          <w:color w:val="000000"/>
          <w:sz w:val="20"/>
          <w:szCs w:val="20"/>
          <w:lang w:val="en-GB" w:eastAsia="en-GB"/>
        </w:rPr>
        <w:t xml:space="preserve">We have received and identify ourselves with a rich spiritual heritage: the Good Shepherd, sign of a life freely given so that all might have life </w:t>
      </w:r>
      <w:r w:rsidR="00403CD7">
        <w:rPr>
          <w:rFonts w:ascii="Verdana" w:eastAsia="Times New Roman" w:hAnsi="Verdana" w:cs="Helvetica"/>
          <w:color w:val="000000"/>
          <w:sz w:val="20"/>
          <w:szCs w:val="20"/>
          <w:lang w:val="en-GB" w:eastAsia="en-GB"/>
        </w:rPr>
        <w:t>to the</w:t>
      </w:r>
      <w:r w:rsidRPr="001A4353">
        <w:rPr>
          <w:rFonts w:ascii="Verdana" w:eastAsia="Times New Roman" w:hAnsi="Verdana" w:cs="Helvetica"/>
          <w:color w:val="000000"/>
          <w:sz w:val="20"/>
          <w:szCs w:val="20"/>
          <w:lang w:val="en-GB" w:eastAsia="en-GB"/>
        </w:rPr>
        <w:t xml:space="preserve"> full; the Cross, where the pierced Heart of Christ invites us to care for one another; Africa, icon of the human and cultural richness of our world, but also of the cry of the poor who are evangelized and become evangelizers.</w:t>
      </w:r>
    </w:p>
    <w:p w:rsidR="00E7418F" w:rsidRPr="00A609BD" w:rsidRDefault="00E7418F" w:rsidP="00E7418F">
      <w:pPr>
        <w:pStyle w:val="Paragrafoelenco"/>
        <w:jc w:val="both"/>
        <w:rPr>
          <w:rFonts w:ascii="Verdana" w:hAnsi="Verdana" w:cs="Verdana"/>
          <w:sz w:val="20"/>
          <w:szCs w:val="20"/>
          <w:lang w:val="en-US"/>
        </w:rPr>
      </w:pPr>
    </w:p>
    <w:p w:rsidR="00E7418F" w:rsidRPr="007D7528" w:rsidRDefault="00E7418F" w:rsidP="00E7418F">
      <w:pPr>
        <w:pStyle w:val="Paragrafoelenco"/>
        <w:numPr>
          <w:ilvl w:val="0"/>
          <w:numId w:val="1"/>
        </w:numPr>
        <w:autoSpaceDE w:val="0"/>
        <w:autoSpaceDN w:val="0"/>
        <w:adjustRightInd w:val="0"/>
        <w:spacing w:after="0" w:line="240" w:lineRule="auto"/>
        <w:jc w:val="both"/>
        <w:rPr>
          <w:rFonts w:ascii="Verdana" w:hAnsi="Verdana" w:cs="Verdana"/>
          <w:sz w:val="20"/>
          <w:szCs w:val="20"/>
          <w:lang w:val="en-US"/>
        </w:rPr>
      </w:pPr>
      <w:r w:rsidRPr="00A609BD">
        <w:rPr>
          <w:rFonts w:ascii="Verdana" w:eastAsia="Times New Roman" w:hAnsi="Verdana" w:cs="Helvetica"/>
          <w:b/>
          <w:bCs/>
          <w:color w:val="000000"/>
          <w:sz w:val="20"/>
          <w:szCs w:val="20"/>
          <w:lang w:val="en-US" w:eastAsia="en-GB"/>
        </w:rPr>
        <w:t>Called to live the joy of the Gospel</w:t>
      </w:r>
      <w:r w:rsidRPr="00A609BD">
        <w:rPr>
          <w:rFonts w:ascii="Verdana" w:eastAsia="Times New Roman" w:hAnsi="Verdana" w:cs="Helvetica"/>
          <w:color w:val="000000"/>
          <w:sz w:val="20"/>
          <w:szCs w:val="20"/>
          <w:lang w:val="en-US" w:eastAsia="en-GB"/>
        </w:rPr>
        <w:t>: a life given to Jesus and His people is a beautiful life, it is a life that gives joy (</w:t>
      </w:r>
      <w:r w:rsidRPr="00A609BD">
        <w:rPr>
          <w:rFonts w:ascii="Verdana" w:eastAsia="Times New Roman" w:hAnsi="Verdana" w:cs="Helvetica"/>
          <w:i/>
          <w:color w:val="000000"/>
          <w:sz w:val="20"/>
          <w:szCs w:val="20"/>
          <w:lang w:val="en-US" w:eastAsia="en-GB"/>
        </w:rPr>
        <w:t>EG, No. 268</w:t>
      </w:r>
      <w:r w:rsidRPr="00A609BD">
        <w:rPr>
          <w:rFonts w:ascii="Verdana" w:eastAsia="Times New Roman" w:hAnsi="Verdana" w:cs="Helvetica"/>
          <w:color w:val="000000"/>
          <w:sz w:val="20"/>
          <w:szCs w:val="20"/>
          <w:lang w:val="en-US" w:eastAsia="en-GB"/>
        </w:rPr>
        <w:t xml:space="preserve">). </w:t>
      </w:r>
      <w:r w:rsidRPr="001A4353">
        <w:rPr>
          <w:rFonts w:ascii="Verdana" w:eastAsia="Times New Roman" w:hAnsi="Verdana" w:cs="Helvetica"/>
          <w:color w:val="000000"/>
          <w:sz w:val="20"/>
          <w:szCs w:val="20"/>
          <w:lang w:val="en-GB" w:eastAsia="en-GB"/>
        </w:rPr>
        <w:t>This is clearly a joy that has a high price: in order to defend the life of the sheep we often have to defend them from wolves and from thieves. Our Comboni Martyrs remind us constantly of this. Comboni tells us: “The happiest day of my life will be the one in which I will give my life for you” (</w:t>
      </w:r>
      <w:r w:rsidRPr="001A4353">
        <w:rPr>
          <w:rFonts w:ascii="Verdana" w:eastAsia="Times New Roman" w:hAnsi="Verdana" w:cs="Helvetica"/>
          <w:i/>
          <w:color w:val="000000"/>
          <w:sz w:val="20"/>
          <w:szCs w:val="20"/>
          <w:lang w:val="en-GB" w:eastAsia="en-GB"/>
        </w:rPr>
        <w:t>Writings, No. 3159</w:t>
      </w:r>
      <w:r w:rsidRPr="001A4353">
        <w:rPr>
          <w:rFonts w:ascii="Verdana" w:eastAsia="Times New Roman" w:hAnsi="Verdana" w:cs="Helvetica"/>
          <w:color w:val="000000"/>
          <w:sz w:val="20"/>
          <w:szCs w:val="20"/>
          <w:lang w:val="en-GB" w:eastAsia="en-GB"/>
        </w:rPr>
        <w:t>). We Comboni Missionaries truly live our identity when we passionately love people and struggle to ensure that all men and women lead a full life, a life worthy of their human calling. </w:t>
      </w:r>
    </w:p>
    <w:p w:rsidR="00E7418F" w:rsidRPr="007D7528" w:rsidRDefault="00E7418F" w:rsidP="00E7418F">
      <w:pPr>
        <w:autoSpaceDE w:val="0"/>
        <w:autoSpaceDN w:val="0"/>
        <w:adjustRightInd w:val="0"/>
        <w:spacing w:after="0" w:line="240" w:lineRule="auto"/>
        <w:jc w:val="both"/>
        <w:rPr>
          <w:rFonts w:ascii="Verdana" w:hAnsi="Verdana" w:cs="Verdana-Italic"/>
          <w:iCs/>
          <w:sz w:val="20"/>
          <w:szCs w:val="20"/>
          <w:lang w:val="en-US"/>
        </w:rPr>
      </w:pPr>
    </w:p>
    <w:p w:rsidR="00E7418F" w:rsidRPr="007D7528" w:rsidRDefault="00E7418F" w:rsidP="00E7418F">
      <w:pPr>
        <w:pStyle w:val="Paragrafoelenco"/>
        <w:numPr>
          <w:ilvl w:val="0"/>
          <w:numId w:val="1"/>
        </w:numPr>
        <w:autoSpaceDE w:val="0"/>
        <w:autoSpaceDN w:val="0"/>
        <w:adjustRightInd w:val="0"/>
        <w:spacing w:after="0" w:line="240" w:lineRule="auto"/>
        <w:jc w:val="both"/>
        <w:rPr>
          <w:rFonts w:ascii="Verdana" w:hAnsi="Verdana" w:cs="Verdana"/>
          <w:sz w:val="20"/>
          <w:szCs w:val="20"/>
          <w:lang w:val="en-US"/>
        </w:rPr>
      </w:pPr>
      <w:r w:rsidRPr="001A4353">
        <w:rPr>
          <w:rFonts w:ascii="Verdana" w:eastAsia="Times New Roman" w:hAnsi="Verdana" w:cs="Helvetica"/>
          <w:b/>
          <w:bCs/>
          <w:color w:val="000000"/>
          <w:sz w:val="20"/>
          <w:szCs w:val="20"/>
          <w:lang w:val="en-GB" w:eastAsia="en-GB"/>
        </w:rPr>
        <w:t>In today’s world:</w:t>
      </w:r>
      <w:r w:rsidRPr="001A4353">
        <w:rPr>
          <w:rFonts w:ascii="Verdana" w:eastAsia="Times New Roman" w:hAnsi="Verdana" w:cs="Helvetica"/>
          <w:bCs/>
          <w:color w:val="000000"/>
          <w:sz w:val="20"/>
          <w:szCs w:val="20"/>
          <w:lang w:val="en-GB" w:eastAsia="en-GB"/>
        </w:rPr>
        <w:t> </w:t>
      </w:r>
      <w:r w:rsidRPr="001A4353">
        <w:rPr>
          <w:rFonts w:ascii="Verdana" w:eastAsia="Times New Roman" w:hAnsi="Verdana" w:cs="Helvetica"/>
          <w:color w:val="000000"/>
          <w:sz w:val="20"/>
          <w:szCs w:val="20"/>
          <w:lang w:val="en-GB" w:eastAsia="en-GB"/>
        </w:rPr>
        <w:t xml:space="preserve">The world is our </w:t>
      </w:r>
      <w:r w:rsidRPr="001A4353">
        <w:rPr>
          <w:rFonts w:ascii="Verdana" w:eastAsia="Times New Roman" w:hAnsi="Verdana" w:cs="Helvetica"/>
          <w:i/>
          <w:color w:val="000000"/>
          <w:sz w:val="20"/>
          <w:szCs w:val="20"/>
          <w:lang w:val="en-GB" w:eastAsia="en-GB"/>
        </w:rPr>
        <w:t xml:space="preserve">locus </w:t>
      </w:r>
      <w:proofErr w:type="spellStart"/>
      <w:r w:rsidRPr="001A4353">
        <w:rPr>
          <w:rFonts w:ascii="Verdana" w:eastAsia="Times New Roman" w:hAnsi="Verdana" w:cs="Helvetica"/>
          <w:i/>
          <w:color w:val="000000"/>
          <w:sz w:val="20"/>
          <w:szCs w:val="20"/>
          <w:lang w:val="en-GB" w:eastAsia="en-GB"/>
        </w:rPr>
        <w:t>theologicus</w:t>
      </w:r>
      <w:proofErr w:type="spellEnd"/>
      <w:r w:rsidRPr="001A4353">
        <w:rPr>
          <w:rFonts w:ascii="Verdana" w:eastAsia="Times New Roman" w:hAnsi="Verdana" w:cs="Helvetica"/>
          <w:color w:val="000000"/>
          <w:sz w:val="20"/>
          <w:szCs w:val="20"/>
          <w:lang w:val="en-GB" w:eastAsia="en-GB"/>
        </w:rPr>
        <w:t>, in which we are called to sow and cultivate the seeds of reconciliation and love. This is a multi-cultural world where we can offer the witness that a common fraternity among people of different continents, cultures and creeds is possible. Although we are perhaps not always conscious of this, we possess a great richness and a great joy to proclaim to others.</w:t>
      </w:r>
    </w:p>
    <w:p w:rsidR="00E7418F" w:rsidRPr="007D7528" w:rsidRDefault="00E7418F" w:rsidP="00E7418F">
      <w:pPr>
        <w:autoSpaceDE w:val="0"/>
        <w:autoSpaceDN w:val="0"/>
        <w:adjustRightInd w:val="0"/>
        <w:spacing w:after="0" w:line="240" w:lineRule="auto"/>
        <w:jc w:val="both"/>
        <w:rPr>
          <w:rFonts w:ascii="Verdana" w:hAnsi="Verdana" w:cs="Verdana"/>
          <w:sz w:val="20"/>
          <w:szCs w:val="20"/>
          <w:lang w:val="en-US"/>
        </w:rPr>
      </w:pPr>
    </w:p>
    <w:p w:rsidR="00E7418F" w:rsidRPr="007D7528" w:rsidRDefault="00E7418F" w:rsidP="00E7418F">
      <w:pPr>
        <w:pStyle w:val="Paragrafoelenco"/>
        <w:numPr>
          <w:ilvl w:val="0"/>
          <w:numId w:val="1"/>
        </w:numPr>
        <w:autoSpaceDE w:val="0"/>
        <w:autoSpaceDN w:val="0"/>
        <w:adjustRightInd w:val="0"/>
        <w:spacing w:after="0" w:line="240" w:lineRule="auto"/>
        <w:jc w:val="both"/>
        <w:rPr>
          <w:rFonts w:ascii="Verdana" w:hAnsi="Verdana" w:cs="Verdana"/>
          <w:sz w:val="20"/>
          <w:szCs w:val="20"/>
          <w:lang w:val="en-US"/>
        </w:rPr>
      </w:pPr>
      <w:r w:rsidRPr="007D7528">
        <w:rPr>
          <w:rFonts w:ascii="Verdana" w:eastAsia="Times New Roman" w:hAnsi="Verdana" w:cs="Helvetica"/>
          <w:color w:val="000000"/>
          <w:sz w:val="20"/>
          <w:szCs w:val="20"/>
          <w:lang w:val="en-US" w:eastAsia="en-GB"/>
        </w:rPr>
        <w:lastRenderedPageBreak/>
        <w:t xml:space="preserve">We are very grateful for the gift of being evangelized by the persons and the peoples with whom we walk. Furthermore, we </w:t>
      </w:r>
      <w:proofErr w:type="spellStart"/>
      <w:r w:rsidRPr="007D7528">
        <w:rPr>
          <w:rFonts w:ascii="Verdana" w:eastAsia="Times New Roman" w:hAnsi="Verdana" w:cs="Helvetica"/>
          <w:color w:val="000000"/>
          <w:sz w:val="20"/>
          <w:szCs w:val="20"/>
          <w:lang w:val="en-US" w:eastAsia="en-GB"/>
        </w:rPr>
        <w:t>harbo</w:t>
      </w:r>
      <w:r w:rsidR="00C77252" w:rsidRPr="007D7528">
        <w:rPr>
          <w:rFonts w:ascii="Verdana" w:eastAsia="Times New Roman" w:hAnsi="Verdana" w:cs="Helvetica"/>
          <w:color w:val="000000"/>
          <w:sz w:val="20"/>
          <w:szCs w:val="20"/>
          <w:lang w:val="en-US" w:eastAsia="en-GB"/>
        </w:rPr>
        <w:t>u</w:t>
      </w:r>
      <w:r w:rsidRPr="007D7528">
        <w:rPr>
          <w:rFonts w:ascii="Verdana" w:eastAsia="Times New Roman" w:hAnsi="Verdana" w:cs="Helvetica"/>
          <w:color w:val="000000"/>
          <w:sz w:val="20"/>
          <w:szCs w:val="20"/>
          <w:lang w:val="en-US" w:eastAsia="en-GB"/>
        </w:rPr>
        <w:t>r</w:t>
      </w:r>
      <w:proofErr w:type="spellEnd"/>
      <w:r w:rsidRPr="007D7528">
        <w:rPr>
          <w:rFonts w:ascii="Verdana" w:eastAsia="Times New Roman" w:hAnsi="Verdana" w:cs="Helvetica"/>
          <w:color w:val="000000"/>
          <w:sz w:val="20"/>
          <w:szCs w:val="20"/>
          <w:lang w:val="en-US" w:eastAsia="en-GB"/>
        </w:rPr>
        <w:t xml:space="preserve"> </w:t>
      </w:r>
      <w:r w:rsidRPr="00D45714">
        <w:rPr>
          <w:rFonts w:ascii="Verdana" w:eastAsia="Times New Roman" w:hAnsi="Verdana" w:cs="Helvetica"/>
          <w:color w:val="000000"/>
          <w:sz w:val="20"/>
          <w:szCs w:val="20"/>
          <w:lang w:val="en-GB" w:eastAsia="en-GB"/>
        </w:rPr>
        <w:t xml:space="preserve">a great sense of gratitude to God for his nearness to us. In our weakness we are the first to </w:t>
      </w:r>
      <w:r>
        <w:rPr>
          <w:rFonts w:ascii="Verdana" w:eastAsia="Times New Roman" w:hAnsi="Verdana" w:cs="Helvetica"/>
          <w:color w:val="000000"/>
          <w:sz w:val="20"/>
          <w:szCs w:val="20"/>
          <w:lang w:val="en-GB" w:eastAsia="en-GB"/>
        </w:rPr>
        <w:t xml:space="preserve">be in </w:t>
      </w:r>
      <w:r w:rsidRPr="00D45714">
        <w:rPr>
          <w:rFonts w:ascii="Verdana" w:eastAsia="Times New Roman" w:hAnsi="Verdana" w:cs="Helvetica"/>
          <w:color w:val="000000"/>
          <w:sz w:val="20"/>
          <w:szCs w:val="20"/>
          <w:lang w:val="en-GB" w:eastAsia="en-GB"/>
        </w:rPr>
        <w:t xml:space="preserve">need of His mercy. We want to continue </w:t>
      </w:r>
      <w:r>
        <w:rPr>
          <w:rFonts w:ascii="Verdana" w:eastAsia="Times New Roman" w:hAnsi="Verdana" w:cs="Helvetica"/>
          <w:color w:val="000000"/>
          <w:sz w:val="20"/>
          <w:szCs w:val="20"/>
          <w:lang w:val="en-GB" w:eastAsia="en-GB"/>
        </w:rPr>
        <w:t>journeying</w:t>
      </w:r>
      <w:r w:rsidRPr="00D45714">
        <w:rPr>
          <w:rFonts w:ascii="Verdana" w:eastAsia="Times New Roman" w:hAnsi="Verdana" w:cs="Helvetica"/>
          <w:color w:val="000000"/>
          <w:sz w:val="20"/>
          <w:szCs w:val="20"/>
          <w:lang w:val="en-GB" w:eastAsia="en-GB"/>
        </w:rPr>
        <w:t xml:space="preserve"> among the people of our world as pilgrims, in communion with the Church, for the accomplishment of the Mission that Jesus entrusts us today: </w:t>
      </w:r>
      <w:r w:rsidR="00701A5B" w:rsidRPr="00701A5B">
        <w:rPr>
          <w:rFonts w:ascii="Verdana" w:eastAsia="Times New Roman" w:hAnsi="Verdana" w:cs="Helvetica"/>
          <w:color w:val="000000"/>
          <w:sz w:val="20"/>
          <w:szCs w:val="20"/>
          <w:lang w:val="en-GB" w:eastAsia="en-GB"/>
        </w:rPr>
        <w:t>“</w:t>
      </w:r>
      <w:r w:rsidRPr="00701A5B">
        <w:rPr>
          <w:rFonts w:ascii="Verdana" w:eastAsia="Times New Roman" w:hAnsi="Verdana" w:cs="Helvetica"/>
          <w:color w:val="000000"/>
          <w:sz w:val="20"/>
          <w:szCs w:val="20"/>
          <w:lang w:val="en-GB" w:eastAsia="en-GB"/>
        </w:rPr>
        <w:t>I have come so that they may have life, and have life in abundance</w:t>
      </w:r>
      <w:r w:rsidR="00701A5B" w:rsidRPr="00701A5B">
        <w:rPr>
          <w:rFonts w:ascii="Verdana" w:eastAsia="Times New Roman" w:hAnsi="Verdana" w:cs="Helvetica"/>
          <w:color w:val="000000"/>
          <w:sz w:val="20"/>
          <w:szCs w:val="20"/>
          <w:lang w:val="en-GB" w:eastAsia="en-GB"/>
        </w:rPr>
        <w:t>”</w:t>
      </w:r>
      <w:r w:rsidRPr="00D45714">
        <w:rPr>
          <w:rFonts w:ascii="Verdana" w:eastAsia="Times New Roman" w:hAnsi="Verdana" w:cs="Helvetica"/>
          <w:color w:val="000000"/>
          <w:sz w:val="20"/>
          <w:szCs w:val="20"/>
          <w:lang w:val="en-GB" w:eastAsia="en-GB"/>
        </w:rPr>
        <w:t xml:space="preserve"> (</w:t>
      </w:r>
      <w:r w:rsidRPr="00D45714">
        <w:rPr>
          <w:rFonts w:ascii="Verdana" w:eastAsia="Times New Roman" w:hAnsi="Verdana" w:cs="Helvetica"/>
          <w:i/>
          <w:color w:val="000000"/>
          <w:sz w:val="20"/>
          <w:szCs w:val="20"/>
          <w:lang w:val="en-GB" w:eastAsia="en-GB"/>
        </w:rPr>
        <w:t>John, 10:10</w:t>
      </w:r>
      <w:r w:rsidRPr="00D45714">
        <w:rPr>
          <w:rFonts w:ascii="Verdana" w:eastAsia="Times New Roman" w:hAnsi="Verdana" w:cs="Helvetica"/>
          <w:color w:val="000000"/>
          <w:sz w:val="20"/>
          <w:szCs w:val="20"/>
          <w:lang w:val="en-GB" w:eastAsia="en-GB"/>
        </w:rPr>
        <w:t>).</w:t>
      </w:r>
    </w:p>
    <w:p w:rsidR="00E7418F" w:rsidRPr="007D7528" w:rsidRDefault="00E7418F" w:rsidP="00E7418F">
      <w:pPr>
        <w:autoSpaceDE w:val="0"/>
        <w:autoSpaceDN w:val="0"/>
        <w:adjustRightInd w:val="0"/>
        <w:spacing w:after="0" w:line="240" w:lineRule="auto"/>
        <w:jc w:val="both"/>
        <w:rPr>
          <w:rFonts w:ascii="Verdana" w:hAnsi="Verdana" w:cs="TimesNewRomanPSMT"/>
          <w:sz w:val="20"/>
          <w:szCs w:val="20"/>
          <w:lang w:val="en-US"/>
        </w:rPr>
      </w:pPr>
    </w:p>
    <w:p w:rsidR="00E7418F" w:rsidRPr="00D45714" w:rsidRDefault="00E7418F" w:rsidP="005E3189">
      <w:pPr>
        <w:autoSpaceDE w:val="0"/>
        <w:autoSpaceDN w:val="0"/>
        <w:adjustRightInd w:val="0"/>
        <w:spacing w:after="0" w:line="240" w:lineRule="auto"/>
        <w:jc w:val="center"/>
        <w:rPr>
          <w:rFonts w:ascii="Verdana" w:hAnsi="Verdana" w:cs="Verdana-Bold"/>
          <w:b/>
          <w:bCs/>
          <w:sz w:val="20"/>
          <w:szCs w:val="20"/>
          <w:lang w:val="it-IT"/>
        </w:rPr>
      </w:pPr>
      <w:r w:rsidRPr="00D45714">
        <w:rPr>
          <w:rFonts w:ascii="Verdana" w:hAnsi="Verdana" w:cs="Verdana-Bold"/>
          <w:b/>
          <w:bCs/>
          <w:sz w:val="20"/>
          <w:szCs w:val="20"/>
          <w:lang w:val="it-IT"/>
        </w:rPr>
        <w:t>THE PRESENT SITUATION</w:t>
      </w:r>
    </w:p>
    <w:p w:rsidR="00E7418F" w:rsidRPr="00D45714" w:rsidRDefault="00E7418F" w:rsidP="00E7418F">
      <w:pPr>
        <w:autoSpaceDE w:val="0"/>
        <w:autoSpaceDN w:val="0"/>
        <w:adjustRightInd w:val="0"/>
        <w:spacing w:after="0" w:line="240" w:lineRule="auto"/>
        <w:jc w:val="both"/>
        <w:rPr>
          <w:rFonts w:ascii="Verdana" w:hAnsi="Verdana" w:cs="Verdana"/>
          <w:sz w:val="20"/>
          <w:szCs w:val="20"/>
          <w:lang w:val="it-IT"/>
        </w:rPr>
      </w:pPr>
    </w:p>
    <w:p w:rsidR="00E7418F" w:rsidRPr="00D45714" w:rsidRDefault="00E7418F" w:rsidP="00E7418F">
      <w:pPr>
        <w:autoSpaceDE w:val="0"/>
        <w:autoSpaceDN w:val="0"/>
        <w:adjustRightInd w:val="0"/>
        <w:spacing w:after="0" w:line="240" w:lineRule="auto"/>
        <w:jc w:val="both"/>
        <w:rPr>
          <w:rFonts w:ascii="Verdana" w:hAnsi="Verdana" w:cs="Verdana"/>
          <w:sz w:val="20"/>
          <w:szCs w:val="20"/>
          <w:lang w:val="it-IT"/>
        </w:rPr>
      </w:pPr>
    </w:p>
    <w:p w:rsidR="00E7418F" w:rsidRPr="007D7528" w:rsidRDefault="00E7418F" w:rsidP="00E7418F">
      <w:pPr>
        <w:pStyle w:val="Paragrafoelenco"/>
        <w:numPr>
          <w:ilvl w:val="0"/>
          <w:numId w:val="1"/>
        </w:numPr>
        <w:autoSpaceDE w:val="0"/>
        <w:autoSpaceDN w:val="0"/>
        <w:adjustRightInd w:val="0"/>
        <w:spacing w:after="0" w:line="240" w:lineRule="auto"/>
        <w:jc w:val="both"/>
        <w:rPr>
          <w:rFonts w:ascii="Verdana" w:hAnsi="Verdana" w:cs="Verdana"/>
          <w:sz w:val="20"/>
          <w:szCs w:val="20"/>
          <w:lang w:val="en-US"/>
        </w:rPr>
      </w:pPr>
      <w:r w:rsidRPr="007D7528">
        <w:rPr>
          <w:rFonts w:ascii="Verdana" w:hAnsi="Verdana" w:cs="Verdana"/>
          <w:sz w:val="20"/>
          <w:szCs w:val="20"/>
          <w:lang w:val="en-US"/>
        </w:rPr>
        <w:t xml:space="preserve">The world today is a large village; we feel geographically nearer to one another and the beauty of our differences enriches us and opens us to solidarity. </w:t>
      </w:r>
      <w:r w:rsidRPr="00D45714">
        <w:rPr>
          <w:rFonts w:ascii="Verdana" w:hAnsi="Verdana" w:cs="Verdana"/>
          <w:sz w:val="20"/>
          <w:szCs w:val="20"/>
          <w:lang w:val="en-GB"/>
        </w:rPr>
        <w:t xml:space="preserve">Notwithstanding, a globalization of social inequality, injustice and poverty has taken hold, the </w:t>
      </w:r>
      <w:r w:rsidRPr="00D45714">
        <w:rPr>
          <w:rFonts w:ascii="Verdana" w:hAnsi="Verdana" w:cs="Verdana"/>
          <w:i/>
          <w:sz w:val="20"/>
          <w:szCs w:val="20"/>
          <w:lang w:val="en-GB"/>
        </w:rPr>
        <w:t>globalization of indifference</w:t>
      </w:r>
      <w:r w:rsidRPr="00D45714">
        <w:rPr>
          <w:rFonts w:ascii="Verdana" w:hAnsi="Verdana" w:cs="Verdana"/>
          <w:sz w:val="20"/>
          <w:szCs w:val="20"/>
          <w:lang w:val="en-GB"/>
        </w:rPr>
        <w:t xml:space="preserve"> (</w:t>
      </w:r>
      <w:r w:rsidRPr="00D45714">
        <w:rPr>
          <w:rFonts w:ascii="Verdana" w:hAnsi="Verdana" w:cs="Verdana"/>
          <w:i/>
          <w:sz w:val="20"/>
          <w:szCs w:val="20"/>
          <w:lang w:val="en-GB"/>
        </w:rPr>
        <w:t>EG, No. 54</w:t>
      </w:r>
      <w:r w:rsidRPr="00D45714">
        <w:rPr>
          <w:rFonts w:ascii="Verdana" w:hAnsi="Verdana" w:cs="Verdana"/>
          <w:sz w:val="20"/>
          <w:szCs w:val="20"/>
          <w:lang w:val="en-GB"/>
        </w:rPr>
        <w:t xml:space="preserve">): others are not appreciated as brothers and sisters in a common humanity, but are seen as </w:t>
      </w:r>
      <w:r w:rsidR="008B1758">
        <w:rPr>
          <w:rFonts w:ascii="Verdana" w:hAnsi="Verdana" w:cs="Verdana"/>
          <w:sz w:val="20"/>
          <w:szCs w:val="20"/>
          <w:lang w:val="en-GB"/>
        </w:rPr>
        <w:t xml:space="preserve">mere </w:t>
      </w:r>
      <w:r w:rsidRPr="00D45714">
        <w:rPr>
          <w:rFonts w:ascii="Verdana" w:hAnsi="Verdana" w:cs="Verdana"/>
          <w:sz w:val="20"/>
          <w:szCs w:val="20"/>
          <w:lang w:val="en-GB"/>
        </w:rPr>
        <w:t>objects</w:t>
      </w:r>
      <w:r w:rsidR="00D02433">
        <w:rPr>
          <w:rFonts w:ascii="Verdana" w:hAnsi="Verdana" w:cs="Verdana"/>
          <w:sz w:val="20"/>
          <w:szCs w:val="20"/>
          <w:lang w:val="en-GB"/>
        </w:rPr>
        <w:t xml:space="preserve">. </w:t>
      </w:r>
      <w:r w:rsidRPr="00D45714">
        <w:rPr>
          <w:rFonts w:ascii="Verdana" w:hAnsi="Verdana" w:cs="Verdana"/>
          <w:sz w:val="20"/>
          <w:szCs w:val="20"/>
          <w:lang w:val="en-GB"/>
        </w:rPr>
        <w:t>A good part of humanity desperately seeks for justice, for survival, and many are often forced to abandon their own countries. The new poverties of today do not exist only in the South of the world</w:t>
      </w:r>
      <w:r w:rsidR="00131A3E">
        <w:rPr>
          <w:rFonts w:ascii="Verdana" w:hAnsi="Verdana" w:cs="Verdana"/>
          <w:sz w:val="20"/>
          <w:szCs w:val="20"/>
          <w:lang w:val="en-GB"/>
        </w:rPr>
        <w:t>;</w:t>
      </w:r>
      <w:r w:rsidRPr="00D45714">
        <w:rPr>
          <w:rFonts w:ascii="Verdana" w:hAnsi="Verdana" w:cs="Verdana"/>
          <w:sz w:val="20"/>
          <w:szCs w:val="20"/>
          <w:lang w:val="en-GB"/>
        </w:rPr>
        <w:t xml:space="preserve"> the whole planet is authentic missionary territory.</w:t>
      </w:r>
    </w:p>
    <w:p w:rsidR="00E7418F" w:rsidRPr="007D7528" w:rsidRDefault="00E7418F" w:rsidP="00E7418F">
      <w:pPr>
        <w:autoSpaceDE w:val="0"/>
        <w:autoSpaceDN w:val="0"/>
        <w:adjustRightInd w:val="0"/>
        <w:spacing w:after="0" w:line="240" w:lineRule="auto"/>
        <w:jc w:val="both"/>
        <w:rPr>
          <w:rFonts w:ascii="Verdana" w:hAnsi="Verdana" w:cs="Verdana"/>
          <w:sz w:val="20"/>
          <w:szCs w:val="20"/>
          <w:lang w:val="en-US"/>
        </w:rPr>
      </w:pPr>
    </w:p>
    <w:p w:rsidR="00E7418F" w:rsidRPr="00D45714" w:rsidRDefault="00E7418F" w:rsidP="00E7418F">
      <w:pPr>
        <w:pStyle w:val="Default"/>
        <w:numPr>
          <w:ilvl w:val="0"/>
          <w:numId w:val="1"/>
        </w:numPr>
        <w:jc w:val="both"/>
        <w:rPr>
          <w:rFonts w:ascii="Verdana" w:hAnsi="Verdana"/>
          <w:color w:val="auto"/>
          <w:sz w:val="20"/>
          <w:szCs w:val="20"/>
          <w:lang w:val="en-US"/>
        </w:rPr>
      </w:pPr>
      <w:r w:rsidRPr="00D45714">
        <w:rPr>
          <w:rFonts w:ascii="Verdana" w:hAnsi="Verdana" w:cs="Verdana"/>
          <w:sz w:val="20"/>
          <w:szCs w:val="20"/>
          <w:lang w:val="en-GB"/>
        </w:rPr>
        <w:t>A</w:t>
      </w:r>
      <w:r w:rsidRPr="00D45714">
        <w:rPr>
          <w:rFonts w:ascii="Verdana" w:hAnsi="Verdana"/>
          <w:sz w:val="20"/>
          <w:szCs w:val="20"/>
          <w:lang w:val="en-GB"/>
        </w:rPr>
        <w:t xml:space="preserve">mong the most abandoned and mistreated of the poor is our oppressed and devastated earth, </w:t>
      </w:r>
      <w:r w:rsidRPr="00D45714">
        <w:rPr>
          <w:rFonts w:ascii="Verdana" w:hAnsi="Verdana" w:cs="Verdana"/>
          <w:sz w:val="20"/>
          <w:szCs w:val="20"/>
          <w:lang w:val="en-GB"/>
        </w:rPr>
        <w:t>which “has been groaning in labour pains until now”</w:t>
      </w:r>
      <w:r w:rsidR="005B20C6">
        <w:rPr>
          <w:rFonts w:ascii="Verdana" w:hAnsi="Verdana" w:cs="Verdana"/>
          <w:sz w:val="20"/>
          <w:szCs w:val="20"/>
          <w:lang w:val="en-GB"/>
        </w:rPr>
        <w:t xml:space="preserve"> </w:t>
      </w:r>
      <w:r w:rsidRPr="00D45714">
        <w:rPr>
          <w:rFonts w:ascii="Verdana" w:hAnsi="Verdana" w:cs="Verdana"/>
          <w:sz w:val="20"/>
          <w:szCs w:val="20"/>
          <w:lang w:val="en-GB"/>
        </w:rPr>
        <w:t>(</w:t>
      </w:r>
      <w:r w:rsidRPr="00D45714">
        <w:rPr>
          <w:rFonts w:ascii="Verdana" w:hAnsi="Verdana" w:cs="Verdana"/>
          <w:i/>
          <w:sz w:val="20"/>
          <w:szCs w:val="20"/>
          <w:lang w:val="en-GB"/>
        </w:rPr>
        <w:t>R</w:t>
      </w:r>
      <w:r w:rsidR="005B20C6">
        <w:rPr>
          <w:rFonts w:ascii="Verdana" w:hAnsi="Verdana" w:cs="Verdana"/>
          <w:i/>
          <w:sz w:val="20"/>
          <w:szCs w:val="20"/>
          <w:lang w:val="en-GB"/>
        </w:rPr>
        <w:t>o</w:t>
      </w:r>
      <w:r w:rsidRPr="00D45714">
        <w:rPr>
          <w:rFonts w:ascii="Verdana" w:hAnsi="Verdana" w:cs="Verdana"/>
          <w:i/>
          <w:sz w:val="20"/>
          <w:szCs w:val="20"/>
          <w:lang w:val="en-GB"/>
        </w:rPr>
        <w:t>m</w:t>
      </w:r>
      <w:r w:rsidR="005B20C6">
        <w:rPr>
          <w:rFonts w:ascii="Verdana" w:hAnsi="Verdana" w:cs="Verdana"/>
          <w:i/>
          <w:sz w:val="20"/>
          <w:szCs w:val="20"/>
          <w:lang w:val="en-GB"/>
        </w:rPr>
        <w:t>ans</w:t>
      </w:r>
      <w:r w:rsidRPr="00D45714">
        <w:rPr>
          <w:rFonts w:ascii="Verdana" w:hAnsi="Verdana" w:cs="Verdana"/>
          <w:i/>
          <w:sz w:val="20"/>
          <w:szCs w:val="20"/>
          <w:lang w:val="en-GB"/>
        </w:rPr>
        <w:t xml:space="preserve"> 8:22</w:t>
      </w:r>
      <w:r w:rsidR="005B20C6">
        <w:rPr>
          <w:rFonts w:ascii="Verdana" w:hAnsi="Verdana" w:cs="Verdana"/>
          <w:sz w:val="20"/>
          <w:szCs w:val="20"/>
          <w:lang w:val="en-GB"/>
        </w:rPr>
        <w:t xml:space="preserve">; </w:t>
      </w:r>
      <w:r w:rsidRPr="00D45714">
        <w:rPr>
          <w:rFonts w:ascii="Verdana" w:hAnsi="Verdana" w:cs="Verdana"/>
          <w:i/>
          <w:sz w:val="20"/>
          <w:szCs w:val="20"/>
          <w:lang w:val="en-GB"/>
        </w:rPr>
        <w:t>LS, No. 2</w:t>
      </w:r>
      <w:r w:rsidRPr="00D45714">
        <w:rPr>
          <w:rFonts w:ascii="Verdana" w:hAnsi="Verdana" w:cs="Verdana"/>
          <w:sz w:val="20"/>
          <w:szCs w:val="20"/>
          <w:lang w:val="en-GB"/>
        </w:rPr>
        <w:t>).</w:t>
      </w:r>
    </w:p>
    <w:p w:rsidR="00E7418F" w:rsidRPr="007D7528" w:rsidRDefault="00E7418F" w:rsidP="00E7418F">
      <w:pPr>
        <w:autoSpaceDE w:val="0"/>
        <w:autoSpaceDN w:val="0"/>
        <w:adjustRightInd w:val="0"/>
        <w:spacing w:after="0" w:line="240" w:lineRule="auto"/>
        <w:jc w:val="both"/>
        <w:rPr>
          <w:rFonts w:ascii="Verdana" w:hAnsi="Verdana" w:cs="Verdana"/>
          <w:sz w:val="20"/>
          <w:szCs w:val="20"/>
          <w:lang w:val="en-US"/>
        </w:rPr>
      </w:pPr>
    </w:p>
    <w:p w:rsidR="00E7418F" w:rsidRPr="007D7528" w:rsidRDefault="00E7418F" w:rsidP="00E7418F">
      <w:pPr>
        <w:pStyle w:val="Paragrafoelenco"/>
        <w:numPr>
          <w:ilvl w:val="0"/>
          <w:numId w:val="1"/>
        </w:numPr>
        <w:tabs>
          <w:tab w:val="right" w:pos="8504"/>
        </w:tabs>
        <w:spacing w:after="0" w:line="240" w:lineRule="auto"/>
        <w:jc w:val="both"/>
        <w:rPr>
          <w:rFonts w:ascii="Verdana" w:hAnsi="Verdana" w:cs="Times New Roman"/>
          <w:sz w:val="20"/>
          <w:szCs w:val="20"/>
          <w:lang w:val="en-US"/>
        </w:rPr>
      </w:pPr>
      <w:r w:rsidRPr="007D7528">
        <w:rPr>
          <w:rFonts w:ascii="Verdana" w:hAnsi="Verdana" w:cs="Times New Roman"/>
          <w:sz w:val="20"/>
          <w:szCs w:val="20"/>
          <w:lang w:val="en-US"/>
        </w:rPr>
        <w:t xml:space="preserve">The Church also shares in the weariness and confusion of the world. </w:t>
      </w:r>
      <w:r w:rsidRPr="00D45714">
        <w:rPr>
          <w:rFonts w:ascii="Verdana" w:hAnsi="Verdana" w:cs="Times New Roman"/>
          <w:sz w:val="20"/>
          <w:szCs w:val="20"/>
          <w:lang w:val="en-GB"/>
        </w:rPr>
        <w:t>On one hand, it is plagued by scandals, rejection and cultural counter position in Western society; on the other hand, the breath of the Spirit through Pope Francis calls the Church to go forth out of her comfort</w:t>
      </w:r>
      <w:r w:rsidR="00717EF7">
        <w:rPr>
          <w:rFonts w:ascii="Verdana" w:hAnsi="Verdana" w:cs="Times New Roman"/>
          <w:sz w:val="20"/>
          <w:szCs w:val="20"/>
          <w:lang w:val="en-GB"/>
        </w:rPr>
        <w:t xml:space="preserve"> </w:t>
      </w:r>
      <w:r w:rsidR="00205B96">
        <w:rPr>
          <w:rFonts w:ascii="Verdana" w:hAnsi="Verdana" w:cs="Times New Roman"/>
          <w:sz w:val="20"/>
          <w:szCs w:val="20"/>
          <w:lang w:val="en-GB"/>
        </w:rPr>
        <w:t>zone</w:t>
      </w:r>
      <w:r w:rsidRPr="00D45714">
        <w:rPr>
          <w:rFonts w:ascii="Verdana" w:hAnsi="Verdana" w:cs="Times New Roman"/>
          <w:sz w:val="20"/>
          <w:szCs w:val="20"/>
          <w:lang w:val="en-GB"/>
        </w:rPr>
        <w:t xml:space="preserve"> and have the courage to reach </w:t>
      </w:r>
      <w:proofErr w:type="gramStart"/>
      <w:r w:rsidRPr="00D45714">
        <w:rPr>
          <w:rFonts w:ascii="Verdana" w:hAnsi="Verdana" w:cs="Times New Roman"/>
          <w:sz w:val="20"/>
          <w:szCs w:val="20"/>
          <w:lang w:val="en-GB"/>
        </w:rPr>
        <w:t xml:space="preserve">the </w:t>
      </w:r>
      <w:r w:rsidR="00395A56">
        <w:rPr>
          <w:rFonts w:ascii="Verdana" w:hAnsi="Verdana" w:cs="Times New Roman"/>
          <w:sz w:val="20"/>
          <w:szCs w:val="20"/>
          <w:lang w:val="en-GB"/>
        </w:rPr>
        <w:t xml:space="preserve"> </w:t>
      </w:r>
      <w:r w:rsidRPr="00D45714">
        <w:rPr>
          <w:rFonts w:ascii="Verdana" w:hAnsi="Verdana" w:cs="Times New Roman"/>
          <w:sz w:val="20"/>
          <w:szCs w:val="20"/>
          <w:lang w:val="en-GB"/>
        </w:rPr>
        <w:t>peripheries</w:t>
      </w:r>
      <w:proofErr w:type="gramEnd"/>
      <w:r w:rsidRPr="00D45714">
        <w:rPr>
          <w:rFonts w:ascii="Verdana" w:hAnsi="Verdana" w:cs="Times New Roman"/>
          <w:sz w:val="20"/>
          <w:szCs w:val="20"/>
          <w:lang w:val="en-GB"/>
        </w:rPr>
        <w:t xml:space="preserve"> of society which are in search of the light of the Gospel (</w:t>
      </w:r>
      <w:r w:rsidRPr="00D45714">
        <w:rPr>
          <w:rFonts w:ascii="Verdana" w:hAnsi="Verdana" w:cs="Times New Roman"/>
          <w:i/>
          <w:sz w:val="20"/>
          <w:szCs w:val="20"/>
          <w:lang w:val="en-GB"/>
        </w:rPr>
        <w:t>EG, No. 20</w:t>
      </w:r>
      <w:r w:rsidRPr="00D45714">
        <w:rPr>
          <w:rFonts w:ascii="Verdana" w:hAnsi="Verdana" w:cs="Times New Roman"/>
          <w:sz w:val="20"/>
          <w:szCs w:val="20"/>
          <w:lang w:val="en-GB"/>
        </w:rPr>
        <w:t>).</w:t>
      </w:r>
    </w:p>
    <w:p w:rsidR="00E7418F" w:rsidRPr="007D7528" w:rsidRDefault="00E7418F" w:rsidP="00E7418F">
      <w:pPr>
        <w:pStyle w:val="Paragrafoelenco"/>
        <w:spacing w:after="0" w:line="240" w:lineRule="auto"/>
        <w:jc w:val="both"/>
        <w:rPr>
          <w:rFonts w:ascii="Verdana" w:hAnsi="Verdana" w:cs="Verdana"/>
          <w:sz w:val="20"/>
          <w:szCs w:val="20"/>
          <w:lang w:val="en-US"/>
        </w:rPr>
      </w:pPr>
    </w:p>
    <w:p w:rsidR="001450C1" w:rsidRPr="007D7528" w:rsidRDefault="00B70820" w:rsidP="00E7418F">
      <w:pPr>
        <w:pStyle w:val="Paragrafoelenco"/>
        <w:numPr>
          <w:ilvl w:val="0"/>
          <w:numId w:val="1"/>
        </w:numPr>
        <w:tabs>
          <w:tab w:val="right" w:pos="8504"/>
        </w:tabs>
        <w:spacing w:after="0" w:line="240" w:lineRule="auto"/>
        <w:jc w:val="both"/>
        <w:rPr>
          <w:rFonts w:ascii="Verdana" w:hAnsi="Verdana" w:cs="Times New Roman"/>
          <w:sz w:val="20"/>
          <w:szCs w:val="20"/>
          <w:lang w:val="en-US"/>
        </w:rPr>
      </w:pPr>
      <w:r>
        <w:rPr>
          <w:rFonts w:ascii="Verdana" w:hAnsi="Verdana" w:cs="Verdana"/>
          <w:sz w:val="20"/>
          <w:szCs w:val="20"/>
          <w:lang w:val="en-GB"/>
        </w:rPr>
        <w:t xml:space="preserve"> </w:t>
      </w:r>
      <w:r w:rsidR="00E7418F" w:rsidRPr="00D45714">
        <w:rPr>
          <w:rFonts w:ascii="Verdana" w:hAnsi="Verdana" w:cs="Verdana"/>
          <w:sz w:val="20"/>
          <w:szCs w:val="20"/>
          <w:lang w:val="en-GB"/>
        </w:rPr>
        <w:t>Many</w:t>
      </w:r>
      <w:r w:rsidR="001450C1">
        <w:rPr>
          <w:rFonts w:ascii="Verdana" w:hAnsi="Verdana" w:cs="Verdana"/>
          <w:sz w:val="20"/>
          <w:szCs w:val="20"/>
          <w:lang w:val="en-GB"/>
        </w:rPr>
        <w:t xml:space="preserve"> </w:t>
      </w:r>
      <w:r w:rsidR="00E7418F" w:rsidRPr="00D45714">
        <w:rPr>
          <w:rFonts w:ascii="Verdana" w:hAnsi="Verdana" w:cs="Verdana"/>
          <w:sz w:val="20"/>
          <w:szCs w:val="20"/>
          <w:lang w:val="en-GB"/>
        </w:rPr>
        <w:t xml:space="preserve">of </w:t>
      </w:r>
      <w:r w:rsidR="001450C1">
        <w:rPr>
          <w:rFonts w:ascii="Verdana" w:hAnsi="Verdana" w:cs="Verdana"/>
          <w:sz w:val="20"/>
          <w:szCs w:val="20"/>
          <w:lang w:val="en-GB"/>
        </w:rPr>
        <w:t xml:space="preserve"> </w:t>
      </w:r>
      <w:r w:rsidR="00E7418F" w:rsidRPr="00D45714">
        <w:rPr>
          <w:rFonts w:ascii="Verdana" w:hAnsi="Verdana" w:cs="Verdana"/>
          <w:sz w:val="20"/>
          <w:szCs w:val="20"/>
          <w:lang w:val="en-GB"/>
        </w:rPr>
        <w:t xml:space="preserve">our </w:t>
      </w:r>
      <w:r w:rsidR="001450C1">
        <w:rPr>
          <w:rFonts w:ascii="Verdana" w:hAnsi="Verdana" w:cs="Verdana"/>
          <w:sz w:val="20"/>
          <w:szCs w:val="20"/>
          <w:lang w:val="en-GB"/>
        </w:rPr>
        <w:t xml:space="preserve"> </w:t>
      </w:r>
      <w:r w:rsidR="00E7418F" w:rsidRPr="00D45714">
        <w:rPr>
          <w:rFonts w:ascii="Verdana" w:hAnsi="Verdana" w:cs="Verdana"/>
          <w:sz w:val="20"/>
          <w:szCs w:val="20"/>
          <w:lang w:val="en-GB"/>
        </w:rPr>
        <w:t>Comboni</w:t>
      </w:r>
      <w:r w:rsidR="001450C1">
        <w:rPr>
          <w:rFonts w:ascii="Verdana" w:hAnsi="Verdana" w:cs="Verdana"/>
          <w:sz w:val="20"/>
          <w:szCs w:val="20"/>
          <w:lang w:val="en-GB"/>
        </w:rPr>
        <w:t xml:space="preserve"> </w:t>
      </w:r>
      <w:r w:rsidR="00E7418F" w:rsidRPr="00D45714">
        <w:rPr>
          <w:rFonts w:ascii="Verdana" w:hAnsi="Verdana" w:cs="Verdana"/>
          <w:sz w:val="20"/>
          <w:szCs w:val="20"/>
          <w:lang w:val="en-GB"/>
        </w:rPr>
        <w:t xml:space="preserve"> Communities are </w:t>
      </w:r>
      <w:r w:rsidR="001450C1">
        <w:rPr>
          <w:rFonts w:ascii="Verdana" w:hAnsi="Verdana" w:cs="Verdana"/>
          <w:sz w:val="20"/>
          <w:szCs w:val="20"/>
          <w:lang w:val="en-GB"/>
        </w:rPr>
        <w:t xml:space="preserve"> </w:t>
      </w:r>
      <w:r w:rsidR="00E7418F" w:rsidRPr="00D45714">
        <w:rPr>
          <w:rFonts w:ascii="Verdana" w:hAnsi="Verdana" w:cs="Verdana"/>
          <w:sz w:val="20"/>
          <w:szCs w:val="20"/>
          <w:lang w:val="en-GB"/>
        </w:rPr>
        <w:t xml:space="preserve">already </w:t>
      </w:r>
      <w:r w:rsidR="001450C1">
        <w:rPr>
          <w:rFonts w:ascii="Verdana" w:hAnsi="Verdana" w:cs="Verdana"/>
          <w:sz w:val="20"/>
          <w:szCs w:val="20"/>
          <w:lang w:val="en-GB"/>
        </w:rPr>
        <w:t xml:space="preserve"> </w:t>
      </w:r>
      <w:r w:rsidR="00E7418F" w:rsidRPr="00D45714">
        <w:rPr>
          <w:rFonts w:ascii="Verdana" w:hAnsi="Verdana" w:cs="Verdana"/>
          <w:sz w:val="20"/>
          <w:szCs w:val="20"/>
          <w:lang w:val="en-GB"/>
        </w:rPr>
        <w:t xml:space="preserve">present </w:t>
      </w:r>
      <w:r w:rsidR="001450C1">
        <w:rPr>
          <w:rFonts w:ascii="Verdana" w:hAnsi="Verdana" w:cs="Verdana"/>
          <w:sz w:val="20"/>
          <w:szCs w:val="20"/>
          <w:lang w:val="en-GB"/>
        </w:rPr>
        <w:t xml:space="preserve"> </w:t>
      </w:r>
      <w:r w:rsidR="00E7418F" w:rsidRPr="00D45714">
        <w:rPr>
          <w:rFonts w:ascii="Verdana" w:hAnsi="Verdana" w:cs="Verdana"/>
          <w:sz w:val="20"/>
          <w:szCs w:val="20"/>
          <w:lang w:val="en-GB"/>
        </w:rPr>
        <w:t>in these</w:t>
      </w:r>
      <w:r w:rsidR="001450C1">
        <w:rPr>
          <w:rFonts w:ascii="Verdana" w:hAnsi="Verdana" w:cs="Verdana"/>
          <w:sz w:val="20"/>
          <w:szCs w:val="20"/>
          <w:lang w:val="en-GB"/>
        </w:rPr>
        <w:t xml:space="preserve"> </w:t>
      </w:r>
      <w:r w:rsidR="00E7418F" w:rsidRPr="00D45714">
        <w:rPr>
          <w:rFonts w:ascii="Verdana" w:hAnsi="Verdana" w:cs="Verdana"/>
          <w:sz w:val="20"/>
          <w:szCs w:val="20"/>
          <w:lang w:val="en-GB"/>
        </w:rPr>
        <w:t xml:space="preserve">peripheries: </w:t>
      </w:r>
      <w:r w:rsidR="001450C1">
        <w:rPr>
          <w:rFonts w:ascii="Verdana" w:hAnsi="Verdana" w:cs="Verdana"/>
          <w:sz w:val="20"/>
          <w:szCs w:val="20"/>
          <w:lang w:val="en-GB"/>
        </w:rPr>
        <w:t xml:space="preserve">  </w:t>
      </w:r>
    </w:p>
    <w:p w:rsidR="001450C1" w:rsidRDefault="00E7418F" w:rsidP="001450C1">
      <w:pPr>
        <w:pStyle w:val="Paragrafoelenco"/>
        <w:tabs>
          <w:tab w:val="right" w:pos="8504"/>
        </w:tabs>
        <w:spacing w:after="0" w:line="240" w:lineRule="auto"/>
        <w:ind w:left="360"/>
        <w:jc w:val="both"/>
        <w:rPr>
          <w:rFonts w:ascii="Verdana" w:hAnsi="Verdana" w:cs="Verdana"/>
          <w:sz w:val="20"/>
          <w:szCs w:val="20"/>
          <w:lang w:val="en-GB"/>
        </w:rPr>
      </w:pPr>
      <w:proofErr w:type="gramStart"/>
      <w:r w:rsidRPr="00D45714">
        <w:rPr>
          <w:rFonts w:ascii="Verdana" w:hAnsi="Verdana" w:cs="Verdana"/>
          <w:sz w:val="20"/>
          <w:szCs w:val="20"/>
          <w:lang w:val="en-GB"/>
        </w:rPr>
        <w:t>areas</w:t>
      </w:r>
      <w:proofErr w:type="gramEnd"/>
      <w:r w:rsidRPr="00D45714">
        <w:rPr>
          <w:rFonts w:ascii="Verdana" w:hAnsi="Verdana" w:cs="Verdana"/>
          <w:sz w:val="20"/>
          <w:szCs w:val="20"/>
          <w:lang w:val="en-GB"/>
        </w:rPr>
        <w:t xml:space="preserve"> of conflict and war, situations of continuous risk, political repression, social </w:t>
      </w:r>
      <w:r w:rsidR="001450C1">
        <w:rPr>
          <w:rFonts w:ascii="Verdana" w:hAnsi="Verdana" w:cs="Verdana"/>
          <w:sz w:val="20"/>
          <w:szCs w:val="20"/>
          <w:lang w:val="en-GB"/>
        </w:rPr>
        <w:t xml:space="preserve"> </w:t>
      </w:r>
    </w:p>
    <w:p w:rsidR="001450C1" w:rsidRDefault="00E7418F" w:rsidP="001450C1">
      <w:pPr>
        <w:pStyle w:val="Paragrafoelenco"/>
        <w:tabs>
          <w:tab w:val="right" w:pos="8504"/>
        </w:tabs>
        <w:spacing w:after="0" w:line="240" w:lineRule="auto"/>
        <w:ind w:left="360"/>
        <w:jc w:val="both"/>
        <w:rPr>
          <w:rFonts w:ascii="Verdana" w:hAnsi="Verdana" w:cs="Verdana"/>
          <w:sz w:val="20"/>
          <w:szCs w:val="20"/>
          <w:lang w:val="en-GB"/>
        </w:rPr>
      </w:pPr>
      <w:proofErr w:type="gramStart"/>
      <w:r w:rsidRPr="00D45714">
        <w:rPr>
          <w:rFonts w:ascii="Verdana" w:hAnsi="Verdana" w:cs="Verdana"/>
          <w:sz w:val="20"/>
          <w:szCs w:val="20"/>
          <w:lang w:val="en-GB"/>
        </w:rPr>
        <w:t>and</w:t>
      </w:r>
      <w:proofErr w:type="gramEnd"/>
      <w:r w:rsidRPr="00D45714">
        <w:rPr>
          <w:rFonts w:ascii="Verdana" w:hAnsi="Verdana" w:cs="Verdana"/>
          <w:sz w:val="20"/>
          <w:szCs w:val="20"/>
          <w:lang w:val="en-GB"/>
        </w:rPr>
        <w:t xml:space="preserve"> environmental violence, religious indifference and intolerance,  xenophobia </w:t>
      </w:r>
    </w:p>
    <w:p w:rsidR="00E7418F" w:rsidRPr="007D7528" w:rsidRDefault="00480476" w:rsidP="001450C1">
      <w:pPr>
        <w:pStyle w:val="Paragrafoelenco"/>
        <w:tabs>
          <w:tab w:val="right" w:pos="8504"/>
        </w:tabs>
        <w:spacing w:after="0" w:line="240" w:lineRule="auto"/>
        <w:ind w:left="360"/>
        <w:jc w:val="both"/>
        <w:rPr>
          <w:rFonts w:ascii="Verdana" w:hAnsi="Verdana" w:cs="Times New Roman"/>
          <w:sz w:val="20"/>
          <w:szCs w:val="20"/>
          <w:lang w:val="en-US"/>
        </w:rPr>
      </w:pPr>
      <w:proofErr w:type="gramStart"/>
      <w:r>
        <w:rPr>
          <w:rFonts w:ascii="Verdana" w:hAnsi="Verdana" w:cs="Verdana"/>
          <w:sz w:val="20"/>
          <w:szCs w:val="20"/>
          <w:lang w:val="en-GB"/>
        </w:rPr>
        <w:t>and</w:t>
      </w:r>
      <w:proofErr w:type="gramEnd"/>
      <w:r w:rsidR="00E7418F" w:rsidRPr="00D45714">
        <w:rPr>
          <w:rFonts w:ascii="Verdana" w:hAnsi="Verdana" w:cs="Verdana"/>
          <w:sz w:val="20"/>
          <w:szCs w:val="20"/>
          <w:lang w:val="en-GB"/>
        </w:rPr>
        <w:t xml:space="preserve"> situations similar to those of slavery.  </w:t>
      </w:r>
    </w:p>
    <w:p w:rsidR="00E7418F" w:rsidRPr="007D7528" w:rsidRDefault="00E7418F" w:rsidP="00E7418F">
      <w:pPr>
        <w:pStyle w:val="Paragrafoelenco"/>
        <w:spacing w:after="0" w:line="240" w:lineRule="auto"/>
        <w:jc w:val="both"/>
        <w:rPr>
          <w:rFonts w:ascii="Verdana" w:hAnsi="Verdana" w:cs="Verdana"/>
          <w:sz w:val="20"/>
          <w:szCs w:val="20"/>
          <w:lang w:val="en-US"/>
        </w:rPr>
      </w:pPr>
    </w:p>
    <w:p w:rsidR="00E7418F" w:rsidRPr="007D7528" w:rsidRDefault="00B70820" w:rsidP="006411C0">
      <w:pPr>
        <w:pStyle w:val="Paragrafoelenco"/>
        <w:numPr>
          <w:ilvl w:val="0"/>
          <w:numId w:val="1"/>
        </w:numPr>
        <w:tabs>
          <w:tab w:val="right" w:pos="8504"/>
        </w:tabs>
        <w:spacing w:after="0" w:line="240" w:lineRule="auto"/>
        <w:jc w:val="both"/>
        <w:rPr>
          <w:rFonts w:ascii="Verdana" w:hAnsi="Verdana" w:cs="Times New Roman"/>
          <w:sz w:val="20"/>
          <w:szCs w:val="20"/>
          <w:lang w:val="en-US"/>
        </w:rPr>
      </w:pPr>
      <w:r w:rsidRPr="00AD7B6B">
        <w:rPr>
          <w:rFonts w:ascii="Verdana" w:hAnsi="Verdana" w:cs="Verdana"/>
          <w:sz w:val="20"/>
          <w:szCs w:val="20"/>
          <w:lang w:val="en-GB"/>
        </w:rPr>
        <w:t xml:space="preserve"> </w:t>
      </w:r>
      <w:r w:rsidR="00E7418F" w:rsidRPr="00AD7B6B">
        <w:rPr>
          <w:rFonts w:ascii="Verdana" w:hAnsi="Verdana" w:cs="Verdana"/>
          <w:sz w:val="20"/>
          <w:szCs w:val="20"/>
          <w:lang w:val="en-GB"/>
        </w:rPr>
        <w:t xml:space="preserve">Our commitment has increased in the field of reconciliation, justice, peace and </w:t>
      </w:r>
      <w:r w:rsidR="00AD7B6B" w:rsidRPr="00AD7B6B">
        <w:rPr>
          <w:rFonts w:ascii="Verdana" w:hAnsi="Verdana" w:cs="Verdana"/>
          <w:sz w:val="20"/>
          <w:szCs w:val="20"/>
          <w:lang w:val="en-GB"/>
        </w:rPr>
        <w:t xml:space="preserve">the </w:t>
      </w:r>
      <w:r w:rsidR="00E7418F" w:rsidRPr="00AD7B6B">
        <w:rPr>
          <w:rFonts w:ascii="Verdana" w:hAnsi="Verdana" w:cs="Verdana"/>
          <w:sz w:val="20"/>
          <w:szCs w:val="20"/>
          <w:lang w:val="en-GB"/>
        </w:rPr>
        <w:t>integrity of creation (</w:t>
      </w:r>
      <w:r w:rsidR="00395A56" w:rsidRPr="00AD7B6B">
        <w:rPr>
          <w:rFonts w:ascii="Verdana" w:hAnsi="Verdana" w:cs="Verdana"/>
          <w:sz w:val="20"/>
          <w:szCs w:val="20"/>
          <w:lang w:val="en-GB"/>
        </w:rPr>
        <w:t>J</w:t>
      </w:r>
      <w:r w:rsidR="00E7418F" w:rsidRPr="00AD7B6B">
        <w:rPr>
          <w:rFonts w:ascii="Verdana" w:hAnsi="Verdana" w:cs="Verdana"/>
          <w:sz w:val="20"/>
          <w:szCs w:val="20"/>
          <w:lang w:val="en-GB"/>
        </w:rPr>
        <w:t>P</w:t>
      </w:r>
      <w:r w:rsidR="00663FF6" w:rsidRPr="00AD7B6B">
        <w:rPr>
          <w:rFonts w:ascii="Verdana" w:hAnsi="Verdana" w:cs="Verdana"/>
          <w:sz w:val="20"/>
          <w:szCs w:val="20"/>
          <w:lang w:val="en-GB"/>
        </w:rPr>
        <w:t>/</w:t>
      </w:r>
      <w:r w:rsidR="00E7418F" w:rsidRPr="00AD7B6B">
        <w:rPr>
          <w:rFonts w:ascii="Verdana" w:hAnsi="Verdana" w:cs="Verdana"/>
          <w:sz w:val="20"/>
          <w:szCs w:val="20"/>
          <w:lang w:val="en-GB"/>
        </w:rPr>
        <w:t>IC) as intrinsic elements of evangelization, in line with</w:t>
      </w:r>
      <w:r w:rsidR="00AD7B6B" w:rsidRPr="00AD7B6B">
        <w:rPr>
          <w:rFonts w:ascii="Verdana" w:hAnsi="Verdana" w:cs="Verdana"/>
          <w:sz w:val="20"/>
          <w:szCs w:val="20"/>
          <w:lang w:val="en-GB"/>
        </w:rPr>
        <w:t xml:space="preserve"> </w:t>
      </w:r>
      <w:r w:rsidR="00E7418F" w:rsidRPr="00AD7B6B">
        <w:rPr>
          <w:rFonts w:ascii="Verdana" w:hAnsi="Verdana" w:cs="Verdana"/>
          <w:sz w:val="20"/>
          <w:szCs w:val="20"/>
          <w:lang w:val="en-GB"/>
        </w:rPr>
        <w:t>various courageous pronouncements of Local Churches on the basis of the Social</w:t>
      </w:r>
      <w:r w:rsidR="00AD7B6B">
        <w:rPr>
          <w:rFonts w:ascii="Verdana" w:hAnsi="Verdana" w:cs="Verdana"/>
          <w:sz w:val="20"/>
          <w:szCs w:val="20"/>
          <w:lang w:val="en-GB"/>
        </w:rPr>
        <w:t xml:space="preserve"> D</w:t>
      </w:r>
      <w:r w:rsidR="00E7418F" w:rsidRPr="00AD7B6B">
        <w:rPr>
          <w:rFonts w:ascii="Verdana" w:hAnsi="Verdana" w:cs="Verdana"/>
          <w:sz w:val="20"/>
          <w:szCs w:val="20"/>
          <w:lang w:val="en-GB"/>
        </w:rPr>
        <w:t>octrine of the Church.</w:t>
      </w:r>
    </w:p>
    <w:p w:rsidR="00E7418F" w:rsidRPr="007D7528" w:rsidRDefault="00E7418F" w:rsidP="006411C0">
      <w:pPr>
        <w:pStyle w:val="Paragrafoelenco"/>
        <w:spacing w:after="0" w:line="240" w:lineRule="auto"/>
        <w:jc w:val="both"/>
        <w:rPr>
          <w:rFonts w:ascii="Verdana" w:hAnsi="Verdana" w:cs="Verdana"/>
          <w:sz w:val="20"/>
          <w:szCs w:val="20"/>
          <w:lang w:val="en-US"/>
        </w:rPr>
      </w:pPr>
    </w:p>
    <w:p w:rsidR="00395A56" w:rsidRPr="007D7528" w:rsidRDefault="00E311C8" w:rsidP="00E311C8">
      <w:pPr>
        <w:pStyle w:val="Paragrafoelenco"/>
        <w:numPr>
          <w:ilvl w:val="0"/>
          <w:numId w:val="1"/>
        </w:numPr>
        <w:tabs>
          <w:tab w:val="right" w:pos="8504"/>
        </w:tabs>
        <w:spacing w:after="0" w:line="240" w:lineRule="auto"/>
        <w:jc w:val="both"/>
        <w:rPr>
          <w:rFonts w:ascii="Verdana" w:hAnsi="Verdana" w:cs="Times New Roman"/>
          <w:sz w:val="20"/>
          <w:szCs w:val="20"/>
          <w:lang w:val="en-US"/>
        </w:rPr>
      </w:pPr>
      <w:r>
        <w:rPr>
          <w:rFonts w:ascii="Verdana" w:hAnsi="Verdana" w:cs="Verdana"/>
          <w:sz w:val="20"/>
          <w:szCs w:val="20"/>
          <w:lang w:val="en-GB"/>
        </w:rPr>
        <w:t xml:space="preserve"> </w:t>
      </w:r>
      <w:r w:rsidR="00E7418F" w:rsidRPr="00E311C8">
        <w:rPr>
          <w:rFonts w:ascii="Verdana" w:hAnsi="Verdana" w:cs="Verdana"/>
          <w:sz w:val="20"/>
          <w:szCs w:val="20"/>
          <w:lang w:val="en-GB"/>
        </w:rPr>
        <w:t xml:space="preserve">The growing awareness of a new paradigm of Mission spurs us on to re-organize </w:t>
      </w:r>
      <w:r w:rsidR="00395A56" w:rsidRPr="00E311C8">
        <w:rPr>
          <w:rFonts w:ascii="Verdana" w:hAnsi="Verdana" w:cs="Verdana"/>
          <w:sz w:val="20"/>
          <w:szCs w:val="20"/>
          <w:lang w:val="en-GB"/>
        </w:rPr>
        <w:t xml:space="preserve"> </w:t>
      </w:r>
    </w:p>
    <w:p w:rsidR="00E7418F" w:rsidRPr="007D7528" w:rsidRDefault="00B70820" w:rsidP="00B70820">
      <w:pPr>
        <w:tabs>
          <w:tab w:val="right" w:pos="8504"/>
        </w:tabs>
        <w:spacing w:after="0" w:line="240" w:lineRule="auto"/>
        <w:jc w:val="both"/>
        <w:rPr>
          <w:rFonts w:ascii="Verdana" w:hAnsi="Verdana" w:cs="Times New Roman"/>
          <w:sz w:val="20"/>
          <w:szCs w:val="20"/>
          <w:lang w:val="en-US"/>
        </w:rPr>
      </w:pPr>
      <w:r>
        <w:rPr>
          <w:rFonts w:ascii="Verdana" w:hAnsi="Verdana" w:cs="Verdana"/>
          <w:sz w:val="20"/>
          <w:szCs w:val="20"/>
          <w:lang w:val="en-GB"/>
        </w:rPr>
        <w:t xml:space="preserve">     </w:t>
      </w:r>
      <w:proofErr w:type="gramStart"/>
      <w:r w:rsidR="00E7418F" w:rsidRPr="00B70820">
        <w:rPr>
          <w:rFonts w:ascii="Verdana" w:hAnsi="Verdana" w:cs="Verdana"/>
          <w:sz w:val="20"/>
          <w:szCs w:val="20"/>
          <w:lang w:val="en-GB"/>
        </w:rPr>
        <w:t>our</w:t>
      </w:r>
      <w:proofErr w:type="gramEnd"/>
      <w:r w:rsidR="00E7418F" w:rsidRPr="00B70820">
        <w:rPr>
          <w:rFonts w:ascii="Verdana" w:hAnsi="Verdana" w:cs="Verdana"/>
          <w:sz w:val="20"/>
          <w:szCs w:val="20"/>
          <w:lang w:val="en-GB"/>
        </w:rPr>
        <w:t xml:space="preserve"> activities along ministerial lines.</w:t>
      </w:r>
    </w:p>
    <w:p w:rsidR="00E7418F" w:rsidRPr="007D7528" w:rsidRDefault="00E7418F" w:rsidP="00E7418F">
      <w:pPr>
        <w:pStyle w:val="Paragrafoelenco"/>
        <w:jc w:val="both"/>
        <w:rPr>
          <w:rFonts w:ascii="Verdana" w:hAnsi="Verdana" w:cs="Verdana"/>
          <w:sz w:val="20"/>
          <w:szCs w:val="20"/>
          <w:lang w:val="en-US"/>
        </w:rPr>
      </w:pPr>
    </w:p>
    <w:p w:rsidR="00E7418F" w:rsidRPr="007D7528" w:rsidRDefault="00B70820" w:rsidP="00B70820">
      <w:pPr>
        <w:pStyle w:val="Paragrafoelenco"/>
        <w:numPr>
          <w:ilvl w:val="0"/>
          <w:numId w:val="1"/>
        </w:numPr>
        <w:tabs>
          <w:tab w:val="right" w:pos="8504"/>
        </w:tabs>
        <w:spacing w:after="0" w:line="240" w:lineRule="auto"/>
        <w:jc w:val="both"/>
        <w:rPr>
          <w:rFonts w:ascii="Verdana" w:hAnsi="Verdana" w:cs="Times New Roman"/>
          <w:sz w:val="20"/>
          <w:szCs w:val="20"/>
          <w:lang w:val="en-US"/>
        </w:rPr>
      </w:pPr>
      <w:r w:rsidRPr="007D7528">
        <w:rPr>
          <w:rFonts w:ascii="Verdana" w:hAnsi="Verdana" w:cs="Verdana"/>
          <w:sz w:val="20"/>
          <w:szCs w:val="20"/>
          <w:lang w:val="en-US"/>
        </w:rPr>
        <w:t xml:space="preserve"> </w:t>
      </w:r>
      <w:r w:rsidR="00E7418F" w:rsidRPr="007D7528">
        <w:rPr>
          <w:rFonts w:ascii="Verdana" w:hAnsi="Verdana" w:cs="Verdana"/>
          <w:sz w:val="20"/>
          <w:szCs w:val="20"/>
          <w:lang w:val="en-US"/>
        </w:rPr>
        <w:t xml:space="preserve">We are increasingly aware of the spiritual and cultural richness of </w:t>
      </w:r>
      <w:proofErr w:type="gramStart"/>
      <w:r w:rsidR="00E7418F" w:rsidRPr="007D7528">
        <w:rPr>
          <w:rFonts w:ascii="Verdana" w:hAnsi="Verdana" w:cs="Verdana"/>
          <w:sz w:val="20"/>
          <w:szCs w:val="20"/>
          <w:lang w:val="en-US"/>
        </w:rPr>
        <w:t xml:space="preserve">discarded </w:t>
      </w:r>
      <w:r w:rsidR="00663FF6" w:rsidRPr="007D7528">
        <w:rPr>
          <w:rFonts w:ascii="Verdana" w:hAnsi="Verdana" w:cs="Verdana"/>
          <w:sz w:val="20"/>
          <w:szCs w:val="20"/>
          <w:lang w:val="en-US"/>
        </w:rPr>
        <w:t xml:space="preserve"> </w:t>
      </w:r>
      <w:r w:rsidR="00E7418F" w:rsidRPr="007D7528">
        <w:rPr>
          <w:rFonts w:ascii="Verdana" w:hAnsi="Verdana" w:cs="Verdana"/>
          <w:sz w:val="20"/>
          <w:szCs w:val="20"/>
          <w:lang w:val="en-US"/>
        </w:rPr>
        <w:t>minorities</w:t>
      </w:r>
      <w:proofErr w:type="gramEnd"/>
      <w:r w:rsidR="00E7418F" w:rsidRPr="007D7528">
        <w:rPr>
          <w:rFonts w:ascii="Verdana" w:hAnsi="Verdana" w:cs="Verdana"/>
          <w:sz w:val="20"/>
          <w:szCs w:val="20"/>
          <w:lang w:val="en-US"/>
        </w:rPr>
        <w:t xml:space="preserve"> (especially the Afro-descen</w:t>
      </w:r>
      <w:r w:rsidR="00663FF6" w:rsidRPr="007D7528">
        <w:rPr>
          <w:rFonts w:ascii="Verdana" w:hAnsi="Verdana" w:cs="Verdana"/>
          <w:sz w:val="20"/>
          <w:szCs w:val="20"/>
          <w:lang w:val="en-US"/>
        </w:rPr>
        <w:t>dants and indigenous peoples, py</w:t>
      </w:r>
      <w:r w:rsidR="00E7418F" w:rsidRPr="007D7528">
        <w:rPr>
          <w:rFonts w:ascii="Verdana" w:hAnsi="Verdana" w:cs="Verdana"/>
          <w:sz w:val="20"/>
          <w:szCs w:val="20"/>
          <w:lang w:val="en-US"/>
        </w:rPr>
        <w:t>gmi</w:t>
      </w:r>
      <w:r w:rsidR="00663FF6" w:rsidRPr="007D7528">
        <w:rPr>
          <w:rFonts w:ascii="Verdana" w:hAnsi="Verdana" w:cs="Verdana"/>
          <w:sz w:val="20"/>
          <w:szCs w:val="20"/>
          <w:lang w:val="en-US"/>
        </w:rPr>
        <w:t xml:space="preserve">es and pastoralists, </w:t>
      </w:r>
      <w:r w:rsidR="006411C0" w:rsidRPr="007D7528">
        <w:rPr>
          <w:rFonts w:ascii="Verdana" w:hAnsi="Verdana" w:cs="Verdana"/>
          <w:sz w:val="20"/>
          <w:szCs w:val="20"/>
          <w:lang w:val="en-US"/>
        </w:rPr>
        <w:t xml:space="preserve">and </w:t>
      </w:r>
      <w:r w:rsidR="00663FF6" w:rsidRPr="007D7528">
        <w:rPr>
          <w:rFonts w:ascii="Verdana" w:hAnsi="Verdana" w:cs="Verdana"/>
          <w:sz w:val="20"/>
          <w:szCs w:val="20"/>
          <w:lang w:val="en-US"/>
        </w:rPr>
        <w:t>urban slum-dwellers</w:t>
      </w:r>
      <w:r w:rsidR="00E7418F" w:rsidRPr="007D7528">
        <w:rPr>
          <w:rFonts w:ascii="Verdana" w:hAnsi="Verdana" w:cs="Verdana"/>
          <w:sz w:val="20"/>
          <w:szCs w:val="20"/>
          <w:lang w:val="en-US"/>
        </w:rPr>
        <w:t xml:space="preserve">), believers in Islam, eastern religions and traditional African religions.  All the more </w:t>
      </w:r>
      <w:r w:rsidR="006411C0" w:rsidRPr="007D7528">
        <w:rPr>
          <w:rFonts w:ascii="Verdana" w:hAnsi="Verdana" w:cs="Verdana"/>
          <w:sz w:val="20"/>
          <w:szCs w:val="20"/>
          <w:lang w:val="en-US"/>
        </w:rPr>
        <w:t xml:space="preserve">do </w:t>
      </w:r>
      <w:r w:rsidR="00E7418F" w:rsidRPr="007D7528">
        <w:rPr>
          <w:rFonts w:ascii="Verdana" w:hAnsi="Verdana" w:cs="Verdana"/>
          <w:sz w:val="20"/>
          <w:szCs w:val="20"/>
          <w:lang w:val="en-US"/>
        </w:rPr>
        <w:t xml:space="preserve">we strive to </w:t>
      </w:r>
      <w:r w:rsidR="00E7418F" w:rsidRPr="00B70820">
        <w:rPr>
          <w:rFonts w:ascii="Verdana" w:hAnsi="Verdana" w:cs="Verdana"/>
          <w:sz w:val="20"/>
          <w:szCs w:val="20"/>
          <w:lang w:val="en-GB"/>
        </w:rPr>
        <w:t>be close to them as subjects and protagonists of their own re</w:t>
      </w:r>
      <w:r w:rsidR="006411C0">
        <w:rPr>
          <w:rFonts w:ascii="Verdana" w:hAnsi="Verdana" w:cs="Verdana"/>
          <w:sz w:val="20"/>
          <w:szCs w:val="20"/>
          <w:lang w:val="en-GB"/>
        </w:rPr>
        <w:t>-</w:t>
      </w:r>
      <w:r w:rsidR="00E7418F" w:rsidRPr="00B70820">
        <w:rPr>
          <w:rFonts w:ascii="Verdana" w:hAnsi="Verdana" w:cs="Verdana"/>
          <w:sz w:val="20"/>
          <w:szCs w:val="20"/>
          <w:lang w:val="en-GB"/>
        </w:rPr>
        <w:t xml:space="preserve">birth and liberation, so they may have greater trust in their own richness and </w:t>
      </w:r>
      <w:proofErr w:type="gramStart"/>
      <w:r w:rsidR="00E7418F" w:rsidRPr="00B70820">
        <w:rPr>
          <w:rFonts w:ascii="Verdana" w:hAnsi="Verdana" w:cs="Verdana"/>
          <w:sz w:val="20"/>
          <w:szCs w:val="20"/>
          <w:lang w:val="en-GB"/>
        </w:rPr>
        <w:t>potential.</w:t>
      </w:r>
      <w:proofErr w:type="gramEnd"/>
    </w:p>
    <w:p w:rsidR="00E7418F" w:rsidRPr="007D7528" w:rsidRDefault="00E7418F" w:rsidP="00E7418F">
      <w:pPr>
        <w:pStyle w:val="Paragrafoelenco"/>
        <w:spacing w:after="0" w:line="240" w:lineRule="auto"/>
        <w:jc w:val="both"/>
        <w:rPr>
          <w:rFonts w:ascii="Verdana" w:hAnsi="Verdana" w:cs="Verdana"/>
          <w:sz w:val="20"/>
          <w:szCs w:val="20"/>
          <w:lang w:val="en-US"/>
        </w:rPr>
      </w:pPr>
    </w:p>
    <w:p w:rsidR="00E7418F" w:rsidRPr="007D7528" w:rsidRDefault="00EF0EAC" w:rsidP="00E7418F">
      <w:pPr>
        <w:pStyle w:val="Paragrafoelenco"/>
        <w:numPr>
          <w:ilvl w:val="0"/>
          <w:numId w:val="1"/>
        </w:numPr>
        <w:tabs>
          <w:tab w:val="right" w:pos="8504"/>
        </w:tabs>
        <w:spacing w:after="0" w:line="240" w:lineRule="auto"/>
        <w:jc w:val="both"/>
        <w:rPr>
          <w:rFonts w:ascii="Verdana" w:hAnsi="Verdana" w:cs="Verdana"/>
          <w:sz w:val="20"/>
          <w:szCs w:val="20"/>
          <w:lang w:val="en-US"/>
        </w:rPr>
      </w:pPr>
      <w:r>
        <w:rPr>
          <w:rFonts w:ascii="Verdana" w:hAnsi="Verdana" w:cs="Verdana"/>
          <w:sz w:val="20"/>
          <w:szCs w:val="20"/>
          <w:lang w:val="en-GB"/>
        </w:rPr>
        <w:t xml:space="preserve"> </w:t>
      </w:r>
      <w:r w:rsidR="00E7418F" w:rsidRPr="00D45714">
        <w:rPr>
          <w:rFonts w:ascii="Verdana" w:hAnsi="Verdana" w:cs="Verdana"/>
          <w:sz w:val="20"/>
          <w:szCs w:val="20"/>
          <w:lang w:val="en-GB"/>
        </w:rPr>
        <w:t xml:space="preserve">There are many </w:t>
      </w:r>
      <w:r w:rsidR="000964C1">
        <w:rPr>
          <w:rFonts w:ascii="Verdana" w:hAnsi="Verdana" w:cs="Verdana"/>
          <w:sz w:val="20"/>
          <w:szCs w:val="20"/>
          <w:lang w:val="en-GB"/>
        </w:rPr>
        <w:t>well-</w:t>
      </w:r>
      <w:r w:rsidR="00E7418F" w:rsidRPr="00D45714">
        <w:rPr>
          <w:rFonts w:ascii="Verdana" w:hAnsi="Verdana" w:cs="Verdana"/>
          <w:sz w:val="20"/>
          <w:szCs w:val="20"/>
          <w:lang w:val="en-GB"/>
        </w:rPr>
        <w:t xml:space="preserve">identified Comboni Missionaries, generous and ready to give up their lives for Christ and the Mission; they spend their lives quietly, day after day, in the various services entrusted to them. The presence of </w:t>
      </w:r>
      <w:r w:rsidR="00663FF6" w:rsidRPr="00663FF6">
        <w:rPr>
          <w:rFonts w:ascii="Verdana" w:hAnsi="Verdana" w:cs="Times New Roman"/>
          <w:sz w:val="20"/>
          <w:szCs w:val="20"/>
          <w:lang w:val="en-GB"/>
        </w:rPr>
        <w:t>C</w:t>
      </w:r>
      <w:r w:rsidR="00E7418F" w:rsidRPr="00663FF6">
        <w:rPr>
          <w:rFonts w:ascii="Verdana" w:hAnsi="Verdana" w:cs="Times New Roman"/>
          <w:sz w:val="20"/>
          <w:szCs w:val="20"/>
          <w:lang w:val="en-GB"/>
        </w:rPr>
        <w:t>onfr</w:t>
      </w:r>
      <w:r w:rsidR="00663FF6" w:rsidRPr="00663FF6">
        <w:rPr>
          <w:rFonts w:ascii="Verdana" w:hAnsi="Verdana" w:cs="Times New Roman"/>
          <w:sz w:val="20"/>
          <w:szCs w:val="20"/>
          <w:lang w:val="en-GB"/>
        </w:rPr>
        <w:t>è</w:t>
      </w:r>
      <w:r w:rsidR="00E7418F" w:rsidRPr="00663FF6">
        <w:rPr>
          <w:rFonts w:ascii="Verdana" w:hAnsi="Verdana" w:cs="Times New Roman"/>
          <w:sz w:val="20"/>
          <w:szCs w:val="20"/>
          <w:lang w:val="en-GB"/>
        </w:rPr>
        <w:t>res</w:t>
      </w:r>
      <w:r w:rsidR="00E7418F" w:rsidRPr="00D45714">
        <w:rPr>
          <w:rFonts w:ascii="Verdana" w:hAnsi="Verdana" w:cs="Verdana"/>
          <w:sz w:val="20"/>
          <w:szCs w:val="20"/>
          <w:lang w:val="en-GB"/>
        </w:rPr>
        <w:t xml:space="preserve"> who are witnesses of the Risen Lord among the poor and marginalized is a blessing that reminds us of the reason for our vocation in life. They are ‘existential parables’, </w:t>
      </w:r>
      <w:r w:rsidR="006411C0">
        <w:rPr>
          <w:rFonts w:ascii="Verdana" w:hAnsi="Verdana" w:cs="Verdana"/>
          <w:sz w:val="20"/>
          <w:szCs w:val="20"/>
          <w:lang w:val="en-GB"/>
        </w:rPr>
        <w:t xml:space="preserve">reference </w:t>
      </w:r>
      <w:r w:rsidR="00E7418F" w:rsidRPr="00D45714">
        <w:rPr>
          <w:rFonts w:ascii="Verdana" w:hAnsi="Verdana" w:cs="Verdana"/>
          <w:sz w:val="20"/>
          <w:szCs w:val="20"/>
          <w:lang w:val="en-GB"/>
        </w:rPr>
        <w:t>points in the various services that we render.</w:t>
      </w:r>
    </w:p>
    <w:p w:rsidR="00E7418F" w:rsidRPr="007D7528" w:rsidRDefault="00E7418F" w:rsidP="00E7418F">
      <w:pPr>
        <w:pStyle w:val="Paragrafoelenco"/>
        <w:jc w:val="both"/>
        <w:rPr>
          <w:rFonts w:ascii="Verdana" w:hAnsi="Verdana" w:cs="Verdana"/>
          <w:sz w:val="20"/>
          <w:szCs w:val="20"/>
          <w:lang w:val="en-US"/>
        </w:rPr>
      </w:pPr>
    </w:p>
    <w:p w:rsidR="00E7418F" w:rsidRPr="007D7528" w:rsidRDefault="00EF0EAC" w:rsidP="00E7418F">
      <w:pPr>
        <w:pStyle w:val="Paragrafoelenco"/>
        <w:numPr>
          <w:ilvl w:val="0"/>
          <w:numId w:val="1"/>
        </w:numPr>
        <w:tabs>
          <w:tab w:val="right" w:pos="8504"/>
        </w:tabs>
        <w:spacing w:after="0" w:line="240" w:lineRule="auto"/>
        <w:jc w:val="both"/>
        <w:rPr>
          <w:rFonts w:ascii="Verdana" w:hAnsi="Verdana" w:cs="Verdana"/>
          <w:sz w:val="20"/>
          <w:szCs w:val="20"/>
          <w:lang w:val="en-US"/>
        </w:rPr>
      </w:pPr>
      <w:r>
        <w:rPr>
          <w:rFonts w:ascii="Verdana" w:hAnsi="Verdana" w:cs="Verdana"/>
          <w:sz w:val="20"/>
          <w:szCs w:val="20"/>
          <w:lang w:val="en-GB"/>
        </w:rPr>
        <w:t xml:space="preserve"> </w:t>
      </w:r>
      <w:r w:rsidR="00E7418F" w:rsidRPr="00546D4E">
        <w:rPr>
          <w:rFonts w:ascii="Verdana" w:hAnsi="Verdana" w:cs="Verdana"/>
          <w:sz w:val="20"/>
          <w:szCs w:val="20"/>
          <w:lang w:val="en-GB"/>
        </w:rPr>
        <w:t>Our Institute’s multi</w:t>
      </w:r>
      <w:r w:rsidR="006411C0">
        <w:rPr>
          <w:rFonts w:ascii="Verdana" w:hAnsi="Verdana" w:cs="Verdana"/>
          <w:sz w:val="20"/>
          <w:szCs w:val="20"/>
          <w:lang w:val="en-GB"/>
        </w:rPr>
        <w:t>-</w:t>
      </w:r>
      <w:proofErr w:type="spellStart"/>
      <w:r w:rsidR="00E7418F" w:rsidRPr="00546D4E">
        <w:rPr>
          <w:rFonts w:ascii="Verdana" w:hAnsi="Verdana" w:cs="Verdana"/>
          <w:sz w:val="20"/>
          <w:szCs w:val="20"/>
          <w:lang w:val="en-GB"/>
        </w:rPr>
        <w:t>culturality</w:t>
      </w:r>
      <w:proofErr w:type="spellEnd"/>
      <w:r w:rsidR="00E7418F" w:rsidRPr="00546D4E">
        <w:rPr>
          <w:rFonts w:ascii="Verdana" w:hAnsi="Verdana" w:cs="Verdana"/>
          <w:sz w:val="20"/>
          <w:szCs w:val="20"/>
          <w:lang w:val="en-GB"/>
        </w:rPr>
        <w:t xml:space="preserve"> has increased considerably, and this is both an opportunity and a challenge for us.  </w:t>
      </w:r>
      <w:r w:rsidR="00E7418F">
        <w:rPr>
          <w:rFonts w:ascii="Verdana" w:hAnsi="Verdana" w:cs="Verdana"/>
          <w:sz w:val="20"/>
          <w:szCs w:val="20"/>
          <w:lang w:val="en-GB"/>
        </w:rPr>
        <w:t>O</w:t>
      </w:r>
      <w:r w:rsidR="00E7418F" w:rsidRPr="00546D4E">
        <w:rPr>
          <w:rFonts w:ascii="Verdana" w:hAnsi="Verdana" w:cs="Verdana"/>
          <w:sz w:val="20"/>
          <w:szCs w:val="20"/>
          <w:lang w:val="en-GB"/>
        </w:rPr>
        <w:t xml:space="preserve">n the other hand, the number of </w:t>
      </w:r>
      <w:r w:rsidR="00663FF6" w:rsidRPr="00663FF6">
        <w:rPr>
          <w:rFonts w:ascii="Verdana" w:hAnsi="Verdana" w:cs="Times New Roman"/>
          <w:sz w:val="20"/>
          <w:szCs w:val="20"/>
          <w:lang w:val="en-GB"/>
        </w:rPr>
        <w:t>Confrères</w:t>
      </w:r>
      <w:r w:rsidR="00663FF6" w:rsidRPr="00546D4E">
        <w:rPr>
          <w:rFonts w:ascii="Verdana" w:hAnsi="Verdana" w:cs="Verdana"/>
          <w:sz w:val="20"/>
          <w:szCs w:val="20"/>
          <w:lang w:val="en-GB"/>
        </w:rPr>
        <w:t xml:space="preserve"> </w:t>
      </w:r>
      <w:r w:rsidR="00E7418F" w:rsidRPr="00546D4E">
        <w:rPr>
          <w:rFonts w:ascii="Verdana" w:hAnsi="Verdana" w:cs="Verdana"/>
          <w:sz w:val="20"/>
          <w:szCs w:val="20"/>
          <w:lang w:val="en-GB"/>
        </w:rPr>
        <w:t>is decreasing, but we nonetheless continue maintaining so many commitments in four continents. The Lord is still sending us vocations, in particular from Africa, but in other countries vocations are scarce.</w:t>
      </w:r>
    </w:p>
    <w:p w:rsidR="00E7418F" w:rsidRPr="007D7528" w:rsidRDefault="00E7418F" w:rsidP="00E7418F">
      <w:pPr>
        <w:pStyle w:val="Paragrafoelenco"/>
        <w:jc w:val="both"/>
        <w:rPr>
          <w:rFonts w:ascii="Verdana" w:hAnsi="Verdana" w:cs="Verdana"/>
          <w:sz w:val="20"/>
          <w:szCs w:val="20"/>
          <w:lang w:val="en-US"/>
        </w:rPr>
      </w:pPr>
    </w:p>
    <w:p w:rsidR="00E7418F" w:rsidRPr="007D7528" w:rsidRDefault="00EF0EAC" w:rsidP="00E7418F">
      <w:pPr>
        <w:pStyle w:val="Paragrafoelenco"/>
        <w:numPr>
          <w:ilvl w:val="0"/>
          <w:numId w:val="1"/>
        </w:numPr>
        <w:tabs>
          <w:tab w:val="right" w:pos="8504"/>
        </w:tabs>
        <w:spacing w:after="0" w:line="240" w:lineRule="auto"/>
        <w:jc w:val="both"/>
        <w:rPr>
          <w:rFonts w:ascii="Verdana" w:hAnsi="Verdana" w:cs="Verdana"/>
          <w:sz w:val="20"/>
          <w:szCs w:val="20"/>
          <w:lang w:val="en-US"/>
        </w:rPr>
      </w:pPr>
      <w:r>
        <w:rPr>
          <w:rFonts w:ascii="Verdana" w:hAnsi="Verdana" w:cs="Times New Roman"/>
          <w:sz w:val="20"/>
          <w:szCs w:val="20"/>
          <w:lang w:val="en-GB"/>
        </w:rPr>
        <w:t xml:space="preserve"> </w:t>
      </w:r>
      <w:r w:rsidR="00E7418F" w:rsidRPr="00546D4E">
        <w:rPr>
          <w:rFonts w:ascii="Verdana" w:hAnsi="Verdana" w:cs="Times New Roman"/>
          <w:sz w:val="20"/>
          <w:szCs w:val="20"/>
          <w:lang w:val="en-GB"/>
        </w:rPr>
        <w:t>The growth of vocations to our Institute in Africa</w:t>
      </w:r>
      <w:r w:rsidR="00663FF6">
        <w:rPr>
          <w:rFonts w:ascii="Verdana" w:hAnsi="Verdana" w:cs="Times New Roman"/>
          <w:sz w:val="20"/>
          <w:szCs w:val="20"/>
          <w:lang w:val="en-GB"/>
        </w:rPr>
        <w:t>,</w:t>
      </w:r>
      <w:r w:rsidR="00E7418F" w:rsidRPr="00546D4E">
        <w:rPr>
          <w:rFonts w:ascii="Verdana" w:hAnsi="Verdana" w:cs="Times New Roman"/>
          <w:sz w:val="20"/>
          <w:szCs w:val="20"/>
          <w:lang w:val="en-GB"/>
        </w:rPr>
        <w:t xml:space="preserve"> and the rapid diffusion of devotion to St. Daniel Comboni there</w:t>
      </w:r>
      <w:r w:rsidR="00663FF6">
        <w:rPr>
          <w:rFonts w:ascii="Verdana" w:hAnsi="Verdana" w:cs="Times New Roman"/>
          <w:sz w:val="20"/>
          <w:szCs w:val="20"/>
          <w:lang w:val="en-GB"/>
        </w:rPr>
        <w:t>,</w:t>
      </w:r>
      <w:r w:rsidR="00E7418F" w:rsidRPr="00546D4E">
        <w:rPr>
          <w:rFonts w:ascii="Verdana" w:hAnsi="Verdana" w:cs="Times New Roman"/>
          <w:sz w:val="20"/>
          <w:szCs w:val="20"/>
          <w:lang w:val="en-GB"/>
        </w:rPr>
        <w:t xml:space="preserve"> </w:t>
      </w:r>
      <w:r w:rsidR="00E7418F">
        <w:rPr>
          <w:rFonts w:ascii="Verdana" w:hAnsi="Verdana" w:cs="Times New Roman"/>
          <w:sz w:val="20"/>
          <w:szCs w:val="20"/>
          <w:lang w:val="en-GB"/>
        </w:rPr>
        <w:t xml:space="preserve">constitute a </w:t>
      </w:r>
      <w:r w:rsidR="00E7418F" w:rsidRPr="00546D4E">
        <w:rPr>
          <w:rFonts w:ascii="Verdana" w:hAnsi="Verdana" w:cs="Times New Roman"/>
          <w:sz w:val="20"/>
          <w:szCs w:val="20"/>
          <w:lang w:val="en-GB"/>
        </w:rPr>
        <w:t xml:space="preserve">clear ‘sign of the times’ which bears witness to a </w:t>
      </w:r>
      <w:r w:rsidR="00644187">
        <w:rPr>
          <w:rFonts w:ascii="Verdana" w:hAnsi="Verdana" w:cs="Times New Roman"/>
          <w:sz w:val="20"/>
          <w:szCs w:val="20"/>
          <w:lang w:val="en-GB"/>
        </w:rPr>
        <w:t>c</w:t>
      </w:r>
      <w:r w:rsidR="00E7418F" w:rsidRPr="00546D4E">
        <w:rPr>
          <w:rFonts w:ascii="Verdana" w:hAnsi="Verdana" w:cs="Times New Roman"/>
          <w:sz w:val="20"/>
          <w:szCs w:val="20"/>
          <w:lang w:val="en-GB"/>
        </w:rPr>
        <w:t xml:space="preserve">ontinent </w:t>
      </w:r>
      <w:r w:rsidR="00480476">
        <w:rPr>
          <w:rFonts w:ascii="Verdana" w:hAnsi="Verdana" w:cs="Times New Roman"/>
          <w:sz w:val="20"/>
          <w:szCs w:val="20"/>
          <w:lang w:val="en-GB"/>
        </w:rPr>
        <w:t xml:space="preserve">that is </w:t>
      </w:r>
      <w:r w:rsidR="00E7418F" w:rsidRPr="00546D4E">
        <w:rPr>
          <w:rFonts w:ascii="Verdana" w:hAnsi="Verdana" w:cs="Times New Roman"/>
          <w:sz w:val="20"/>
          <w:szCs w:val="20"/>
          <w:lang w:val="en-GB"/>
        </w:rPr>
        <w:t>grateful for the gift of faith and wish</w:t>
      </w:r>
      <w:r>
        <w:rPr>
          <w:rFonts w:ascii="Verdana" w:hAnsi="Verdana" w:cs="Times New Roman"/>
          <w:sz w:val="20"/>
          <w:szCs w:val="20"/>
          <w:lang w:val="en-GB"/>
        </w:rPr>
        <w:t>es</w:t>
      </w:r>
      <w:r w:rsidR="00E7418F" w:rsidRPr="00546D4E">
        <w:rPr>
          <w:rFonts w:ascii="Verdana" w:hAnsi="Verdana" w:cs="Times New Roman"/>
          <w:sz w:val="20"/>
          <w:szCs w:val="20"/>
          <w:lang w:val="en-GB"/>
        </w:rPr>
        <w:t xml:space="preserve"> to open itself to the Mission.</w:t>
      </w:r>
    </w:p>
    <w:p w:rsidR="00E7418F" w:rsidRPr="007D7528" w:rsidRDefault="00E7418F" w:rsidP="00E7418F">
      <w:pPr>
        <w:pStyle w:val="Paragrafoelenco"/>
        <w:spacing w:after="0" w:line="240" w:lineRule="auto"/>
        <w:jc w:val="both"/>
        <w:rPr>
          <w:rFonts w:ascii="Verdana" w:hAnsi="Verdana" w:cs="Verdana"/>
          <w:sz w:val="20"/>
          <w:szCs w:val="20"/>
          <w:lang w:val="en-US"/>
        </w:rPr>
      </w:pPr>
    </w:p>
    <w:p w:rsidR="00E7418F" w:rsidRPr="007D7528" w:rsidRDefault="00EF0EAC" w:rsidP="00E7418F">
      <w:pPr>
        <w:pStyle w:val="Paragrafoelenco"/>
        <w:numPr>
          <w:ilvl w:val="0"/>
          <w:numId w:val="1"/>
        </w:numPr>
        <w:tabs>
          <w:tab w:val="right" w:pos="8504"/>
        </w:tabs>
        <w:spacing w:after="0" w:line="240" w:lineRule="auto"/>
        <w:jc w:val="both"/>
        <w:rPr>
          <w:rFonts w:ascii="Verdana" w:hAnsi="Verdana" w:cs="Times New Roman"/>
          <w:sz w:val="20"/>
          <w:szCs w:val="20"/>
          <w:lang w:val="en-US"/>
        </w:rPr>
      </w:pPr>
      <w:r w:rsidRPr="007D7528">
        <w:rPr>
          <w:rFonts w:ascii="Verdana" w:hAnsi="Verdana" w:cs="Verdana"/>
          <w:sz w:val="20"/>
          <w:szCs w:val="20"/>
          <w:lang w:val="en-US"/>
        </w:rPr>
        <w:t xml:space="preserve"> </w:t>
      </w:r>
      <w:r w:rsidR="00E7418F" w:rsidRPr="007D7528">
        <w:rPr>
          <w:rFonts w:ascii="Verdana" w:hAnsi="Verdana" w:cs="Verdana"/>
          <w:sz w:val="20"/>
          <w:szCs w:val="20"/>
          <w:lang w:val="en-US"/>
        </w:rPr>
        <w:t xml:space="preserve">The growing number of </w:t>
      </w:r>
      <w:r w:rsidR="00663FF6" w:rsidRPr="00663FF6">
        <w:rPr>
          <w:rFonts w:ascii="Verdana" w:hAnsi="Verdana" w:cs="Times New Roman"/>
          <w:sz w:val="20"/>
          <w:szCs w:val="20"/>
          <w:lang w:val="en-GB"/>
        </w:rPr>
        <w:t>Confrères</w:t>
      </w:r>
      <w:r w:rsidR="00663FF6" w:rsidRPr="007D7528">
        <w:rPr>
          <w:rFonts w:ascii="Verdana" w:hAnsi="Verdana" w:cs="Verdana"/>
          <w:sz w:val="20"/>
          <w:szCs w:val="20"/>
          <w:lang w:val="en-US"/>
        </w:rPr>
        <w:t xml:space="preserve"> </w:t>
      </w:r>
      <w:r w:rsidR="00E7418F" w:rsidRPr="007D7528">
        <w:rPr>
          <w:rFonts w:ascii="Verdana" w:hAnsi="Verdana" w:cs="Verdana"/>
          <w:sz w:val="20"/>
          <w:szCs w:val="20"/>
          <w:lang w:val="en-US"/>
        </w:rPr>
        <w:t xml:space="preserve">who leave the Institute questions us. </w:t>
      </w:r>
      <w:r w:rsidR="00E7418F" w:rsidRPr="00546D4E">
        <w:rPr>
          <w:rFonts w:ascii="Verdana" w:hAnsi="Verdana" w:cs="Verdana"/>
          <w:sz w:val="20"/>
          <w:szCs w:val="20"/>
          <w:lang w:val="en-GB"/>
        </w:rPr>
        <w:t xml:space="preserve">Others amongst us live in particular situations due to wounds related to their own personality, or the challenges of Community Life, or difficult experiences lived in the Mission. The significant decrease in the number of personnel and an aging membership are realities known to all </w:t>
      </w:r>
      <w:r w:rsidR="00663FF6" w:rsidRPr="00663FF6">
        <w:rPr>
          <w:rFonts w:ascii="Verdana" w:hAnsi="Verdana" w:cs="Times New Roman"/>
          <w:sz w:val="20"/>
          <w:szCs w:val="20"/>
          <w:lang w:val="en-GB"/>
        </w:rPr>
        <w:t>Confrères</w:t>
      </w:r>
      <w:r w:rsidR="00E7418F" w:rsidRPr="00546D4E">
        <w:rPr>
          <w:rFonts w:ascii="Verdana" w:hAnsi="Verdana" w:cs="Verdana"/>
          <w:sz w:val="20"/>
          <w:szCs w:val="20"/>
          <w:lang w:val="en-GB"/>
        </w:rPr>
        <w:t xml:space="preserve">. </w:t>
      </w:r>
    </w:p>
    <w:p w:rsidR="00E7418F" w:rsidRPr="007D7528" w:rsidRDefault="00E7418F" w:rsidP="00E7418F">
      <w:pPr>
        <w:pStyle w:val="Paragrafoelenco"/>
        <w:spacing w:after="0" w:line="240" w:lineRule="auto"/>
        <w:jc w:val="both"/>
        <w:rPr>
          <w:rFonts w:ascii="Verdana" w:hAnsi="Verdana" w:cs="Verdana"/>
          <w:sz w:val="20"/>
          <w:szCs w:val="20"/>
          <w:lang w:val="en-US"/>
        </w:rPr>
      </w:pPr>
    </w:p>
    <w:p w:rsidR="00E7418F" w:rsidRPr="007D7528" w:rsidRDefault="00EF0EAC" w:rsidP="00E7418F">
      <w:pPr>
        <w:pStyle w:val="Paragrafoelenco"/>
        <w:numPr>
          <w:ilvl w:val="0"/>
          <w:numId w:val="1"/>
        </w:numPr>
        <w:tabs>
          <w:tab w:val="right" w:pos="8504"/>
        </w:tabs>
        <w:spacing w:after="0" w:line="240" w:lineRule="auto"/>
        <w:jc w:val="both"/>
        <w:rPr>
          <w:rFonts w:ascii="Verdana" w:hAnsi="Verdana" w:cs="Times New Roman"/>
          <w:sz w:val="20"/>
          <w:szCs w:val="20"/>
          <w:lang w:val="en-US"/>
        </w:rPr>
      </w:pPr>
      <w:r>
        <w:rPr>
          <w:rFonts w:ascii="Verdana" w:hAnsi="Verdana" w:cs="Verdana"/>
          <w:sz w:val="20"/>
          <w:szCs w:val="20"/>
          <w:lang w:val="en-GB"/>
        </w:rPr>
        <w:t xml:space="preserve"> </w:t>
      </w:r>
      <w:r w:rsidR="00E7418F" w:rsidRPr="00546D4E">
        <w:rPr>
          <w:rFonts w:ascii="Verdana" w:hAnsi="Verdana" w:cs="Verdana"/>
          <w:sz w:val="20"/>
          <w:szCs w:val="20"/>
          <w:lang w:val="en-GB"/>
        </w:rPr>
        <w:t>Sometimes we have lacked clarity in our theological goals and in the identification of places and methodologies, working in many fields without focussing on priorities.</w:t>
      </w:r>
    </w:p>
    <w:p w:rsidR="00E7418F" w:rsidRPr="007D7528" w:rsidRDefault="00E7418F" w:rsidP="00E7418F">
      <w:pPr>
        <w:pStyle w:val="Paragrafoelenco"/>
        <w:spacing w:after="0" w:line="240" w:lineRule="auto"/>
        <w:jc w:val="both"/>
        <w:rPr>
          <w:rFonts w:ascii="Verdana" w:hAnsi="Verdana" w:cs="Verdana"/>
          <w:sz w:val="20"/>
          <w:szCs w:val="20"/>
          <w:lang w:val="en-US"/>
        </w:rPr>
      </w:pPr>
    </w:p>
    <w:p w:rsidR="00E7418F" w:rsidRPr="007D7528" w:rsidRDefault="00EF0EAC" w:rsidP="00E7418F">
      <w:pPr>
        <w:pStyle w:val="Paragrafoelenco"/>
        <w:numPr>
          <w:ilvl w:val="0"/>
          <w:numId w:val="1"/>
        </w:numPr>
        <w:tabs>
          <w:tab w:val="right" w:pos="8504"/>
        </w:tabs>
        <w:spacing w:after="0" w:line="240" w:lineRule="auto"/>
        <w:jc w:val="both"/>
        <w:rPr>
          <w:rFonts w:ascii="Verdana" w:hAnsi="Verdana" w:cs="Times New Roman"/>
          <w:sz w:val="20"/>
          <w:szCs w:val="20"/>
          <w:lang w:val="en-US"/>
        </w:rPr>
      </w:pPr>
      <w:r>
        <w:rPr>
          <w:rFonts w:ascii="Verdana" w:hAnsi="Verdana" w:cs="Verdana"/>
          <w:sz w:val="20"/>
          <w:szCs w:val="20"/>
          <w:lang w:val="en-GB"/>
        </w:rPr>
        <w:t xml:space="preserve"> </w:t>
      </w:r>
      <w:r w:rsidR="00E7418F" w:rsidRPr="00546D4E">
        <w:rPr>
          <w:rFonts w:ascii="Verdana" w:hAnsi="Verdana" w:cs="Verdana"/>
          <w:sz w:val="20"/>
          <w:szCs w:val="20"/>
          <w:lang w:val="en-GB"/>
        </w:rPr>
        <w:t xml:space="preserve">However, echoing in our hearts are the words of the Gospel: </w:t>
      </w:r>
      <w:r w:rsidR="00E7418F" w:rsidRPr="00546D4E">
        <w:rPr>
          <w:rFonts w:ascii="Verdana" w:hAnsi="Verdana" w:cs="Verdana"/>
          <w:i/>
          <w:sz w:val="20"/>
          <w:szCs w:val="20"/>
          <w:lang w:val="en-GB"/>
        </w:rPr>
        <w:t>“</w:t>
      </w:r>
      <w:r w:rsidR="00E7418F" w:rsidRPr="00EF0EAC">
        <w:rPr>
          <w:rFonts w:ascii="Verdana" w:hAnsi="Verdana" w:cs="Verdana"/>
          <w:sz w:val="20"/>
          <w:szCs w:val="20"/>
          <w:lang w:val="en-GB"/>
        </w:rPr>
        <w:t>Do not be afraid, I</w:t>
      </w:r>
      <w:r w:rsidR="00E7418F" w:rsidRPr="00546D4E">
        <w:rPr>
          <w:rFonts w:ascii="Verdana" w:hAnsi="Verdana" w:cs="Verdana"/>
          <w:i/>
          <w:sz w:val="20"/>
          <w:szCs w:val="20"/>
          <w:lang w:val="en-GB"/>
        </w:rPr>
        <w:t xml:space="preserve"> </w:t>
      </w:r>
      <w:r w:rsidR="00E7418F" w:rsidRPr="00EF0EAC">
        <w:rPr>
          <w:rFonts w:ascii="Verdana" w:hAnsi="Verdana" w:cs="Verdana"/>
          <w:sz w:val="20"/>
          <w:szCs w:val="20"/>
          <w:lang w:val="en-GB"/>
        </w:rPr>
        <w:t>have overcome the world”</w:t>
      </w:r>
      <w:r w:rsidR="00E7418F" w:rsidRPr="00546D4E">
        <w:rPr>
          <w:rFonts w:ascii="Verdana" w:hAnsi="Verdana" w:cs="Verdana"/>
          <w:sz w:val="20"/>
          <w:szCs w:val="20"/>
          <w:lang w:val="en-GB"/>
        </w:rPr>
        <w:t xml:space="preserve"> (</w:t>
      </w:r>
      <w:r w:rsidR="00E7418F" w:rsidRPr="00546D4E">
        <w:rPr>
          <w:rFonts w:ascii="Verdana" w:hAnsi="Verdana" w:cs="Verdana"/>
          <w:i/>
          <w:sz w:val="20"/>
          <w:szCs w:val="20"/>
          <w:lang w:val="en-GB"/>
        </w:rPr>
        <w:t>John 16:33</w:t>
      </w:r>
      <w:r w:rsidR="00E7418F" w:rsidRPr="00546D4E">
        <w:rPr>
          <w:rFonts w:ascii="Verdana" w:hAnsi="Verdana" w:cs="Verdana"/>
          <w:sz w:val="20"/>
          <w:szCs w:val="20"/>
          <w:lang w:val="en-GB"/>
        </w:rPr>
        <w:t xml:space="preserve">). And those of Comboni: </w:t>
      </w:r>
      <w:r w:rsidR="00E7418F" w:rsidRPr="00EF0EAC">
        <w:rPr>
          <w:rFonts w:ascii="Verdana" w:hAnsi="Verdana" w:cs="Verdana"/>
          <w:sz w:val="20"/>
          <w:szCs w:val="20"/>
          <w:lang w:val="en-GB"/>
        </w:rPr>
        <w:t>“I am dying, but my work will never die”.</w:t>
      </w:r>
      <w:r w:rsidR="00E7418F" w:rsidRPr="00546D4E">
        <w:rPr>
          <w:rFonts w:ascii="Verdana" w:hAnsi="Verdana" w:cs="Verdana"/>
          <w:sz w:val="20"/>
          <w:szCs w:val="20"/>
          <w:lang w:val="en-GB"/>
        </w:rPr>
        <w:t xml:space="preserve"> We are called to bear witness with humility to the beauty of our missionary vocation.</w:t>
      </w:r>
    </w:p>
    <w:p w:rsidR="00E7418F" w:rsidRPr="007D7528" w:rsidRDefault="00E7418F" w:rsidP="00E7418F">
      <w:pPr>
        <w:autoSpaceDE w:val="0"/>
        <w:autoSpaceDN w:val="0"/>
        <w:adjustRightInd w:val="0"/>
        <w:spacing w:after="0" w:line="240" w:lineRule="auto"/>
        <w:jc w:val="both"/>
        <w:rPr>
          <w:rFonts w:ascii="Verdana" w:hAnsi="Verdana" w:cs="Verdana-Bold"/>
          <w:b/>
          <w:bCs/>
          <w:sz w:val="20"/>
          <w:szCs w:val="20"/>
          <w:lang w:val="en-US"/>
        </w:rPr>
      </w:pPr>
    </w:p>
    <w:p w:rsidR="00E7418F" w:rsidRPr="007D7528" w:rsidRDefault="00E7418F" w:rsidP="00E7418F">
      <w:pPr>
        <w:autoSpaceDE w:val="0"/>
        <w:autoSpaceDN w:val="0"/>
        <w:adjustRightInd w:val="0"/>
        <w:spacing w:after="0" w:line="240" w:lineRule="auto"/>
        <w:jc w:val="both"/>
        <w:rPr>
          <w:rFonts w:ascii="Verdana" w:hAnsi="Verdana" w:cs="Verdana-Bold"/>
          <w:b/>
          <w:bCs/>
          <w:sz w:val="20"/>
          <w:szCs w:val="20"/>
          <w:lang w:val="en-US"/>
        </w:rPr>
      </w:pPr>
    </w:p>
    <w:p w:rsidR="00E7418F" w:rsidRPr="007D7528" w:rsidRDefault="00E7418F" w:rsidP="007C4369">
      <w:pPr>
        <w:autoSpaceDE w:val="0"/>
        <w:autoSpaceDN w:val="0"/>
        <w:adjustRightInd w:val="0"/>
        <w:spacing w:after="0" w:line="240" w:lineRule="auto"/>
        <w:jc w:val="center"/>
        <w:rPr>
          <w:rFonts w:ascii="Verdana" w:hAnsi="Verdana" w:cs="Verdana-Bold"/>
          <w:b/>
          <w:bCs/>
          <w:sz w:val="20"/>
          <w:szCs w:val="20"/>
          <w:lang w:val="en-US"/>
        </w:rPr>
      </w:pPr>
      <w:r w:rsidRPr="007D7528">
        <w:rPr>
          <w:rFonts w:ascii="Verdana" w:hAnsi="Verdana" w:cs="Verdana-Bold"/>
          <w:b/>
          <w:bCs/>
          <w:sz w:val="20"/>
          <w:szCs w:val="20"/>
          <w:lang w:val="en-US"/>
        </w:rPr>
        <w:t>THE SPIRIT CALLS US TO DREAM AND CONVERT OURSELVES</w:t>
      </w:r>
    </w:p>
    <w:p w:rsidR="00E7418F" w:rsidRPr="007D7528" w:rsidRDefault="00E7418F" w:rsidP="00E7418F">
      <w:pPr>
        <w:autoSpaceDE w:val="0"/>
        <w:autoSpaceDN w:val="0"/>
        <w:adjustRightInd w:val="0"/>
        <w:spacing w:after="0" w:line="240" w:lineRule="auto"/>
        <w:jc w:val="both"/>
        <w:rPr>
          <w:rFonts w:ascii="Verdana" w:hAnsi="Verdana" w:cs="Verdana"/>
          <w:sz w:val="20"/>
          <w:szCs w:val="20"/>
          <w:lang w:val="en-US"/>
        </w:rPr>
      </w:pPr>
    </w:p>
    <w:p w:rsidR="00E7418F" w:rsidRPr="007D7528" w:rsidRDefault="00E7418F" w:rsidP="00E7418F">
      <w:pPr>
        <w:autoSpaceDE w:val="0"/>
        <w:autoSpaceDN w:val="0"/>
        <w:adjustRightInd w:val="0"/>
        <w:spacing w:after="0" w:line="240" w:lineRule="auto"/>
        <w:jc w:val="both"/>
        <w:rPr>
          <w:rFonts w:ascii="Verdana" w:hAnsi="Verdana" w:cs="Verdana"/>
          <w:sz w:val="20"/>
          <w:szCs w:val="20"/>
          <w:lang w:val="en-US"/>
        </w:rPr>
      </w:pPr>
    </w:p>
    <w:p w:rsidR="00E7418F" w:rsidRPr="007D7528" w:rsidRDefault="00EF0EAC" w:rsidP="00E7418F">
      <w:pPr>
        <w:pStyle w:val="Paragrafoelenco"/>
        <w:numPr>
          <w:ilvl w:val="0"/>
          <w:numId w:val="1"/>
        </w:numPr>
        <w:autoSpaceDE w:val="0"/>
        <w:autoSpaceDN w:val="0"/>
        <w:adjustRightInd w:val="0"/>
        <w:spacing w:after="0" w:line="240" w:lineRule="auto"/>
        <w:jc w:val="both"/>
        <w:rPr>
          <w:rFonts w:ascii="Verdana" w:hAnsi="Verdana" w:cs="Times New Roman"/>
          <w:sz w:val="20"/>
          <w:szCs w:val="20"/>
          <w:lang w:val="en-US"/>
        </w:rPr>
      </w:pPr>
      <w:r w:rsidRPr="007D7528">
        <w:rPr>
          <w:rFonts w:ascii="Verdana" w:eastAsia="Times New Roman" w:hAnsi="Verdana" w:cs="Times New Roman"/>
          <w:bCs/>
          <w:sz w:val="20"/>
          <w:szCs w:val="20"/>
          <w:lang w:val="en-US"/>
        </w:rPr>
        <w:t xml:space="preserve"> </w:t>
      </w:r>
      <w:r w:rsidR="00E7418F" w:rsidRPr="007D7528">
        <w:rPr>
          <w:rFonts w:ascii="Verdana" w:eastAsia="Times New Roman" w:hAnsi="Verdana" w:cs="Times New Roman"/>
          <w:bCs/>
          <w:sz w:val="20"/>
          <w:szCs w:val="20"/>
          <w:lang w:val="en-US"/>
        </w:rPr>
        <w:t>We ask ourselves how we can announce the joy of the Gospel in solidarity with people</w:t>
      </w:r>
      <w:r w:rsidR="00DA535C" w:rsidRPr="007D7528">
        <w:rPr>
          <w:rFonts w:ascii="Verdana" w:eastAsia="Times New Roman" w:hAnsi="Verdana" w:cs="Times New Roman"/>
          <w:bCs/>
          <w:sz w:val="20"/>
          <w:szCs w:val="20"/>
          <w:lang w:val="en-US"/>
        </w:rPr>
        <w:t>s</w:t>
      </w:r>
      <w:r w:rsidR="00E7418F" w:rsidRPr="007D7528">
        <w:rPr>
          <w:rFonts w:ascii="Verdana" w:eastAsia="Times New Roman" w:hAnsi="Verdana" w:cs="Times New Roman"/>
          <w:bCs/>
          <w:sz w:val="20"/>
          <w:szCs w:val="20"/>
          <w:lang w:val="en-US"/>
        </w:rPr>
        <w:t xml:space="preserve"> and be promoters of reconciliation and dialogue, while re-discovering the spiritual dimension of </w:t>
      </w:r>
      <w:r w:rsidR="0055647F" w:rsidRPr="007D7528">
        <w:rPr>
          <w:rFonts w:ascii="Verdana" w:eastAsia="Times New Roman" w:hAnsi="Verdana" w:cs="Times New Roman"/>
          <w:bCs/>
          <w:sz w:val="20"/>
          <w:szCs w:val="20"/>
          <w:lang w:val="en-US"/>
        </w:rPr>
        <w:t xml:space="preserve">our </w:t>
      </w:r>
      <w:r w:rsidR="00E7418F" w:rsidRPr="007D7528">
        <w:rPr>
          <w:rFonts w:ascii="Verdana" w:eastAsia="Times New Roman" w:hAnsi="Verdana" w:cs="Times New Roman"/>
          <w:bCs/>
          <w:sz w:val="20"/>
          <w:szCs w:val="20"/>
          <w:lang w:val="en-US"/>
        </w:rPr>
        <w:t xml:space="preserve">relationships at every level (inter-personal, institutional, social and </w:t>
      </w:r>
      <w:r w:rsidR="0055647F" w:rsidRPr="007D7528">
        <w:rPr>
          <w:rFonts w:ascii="Verdana" w:eastAsia="Times New Roman" w:hAnsi="Verdana" w:cs="Times New Roman"/>
          <w:bCs/>
          <w:sz w:val="20"/>
          <w:szCs w:val="20"/>
          <w:lang w:val="en-US"/>
        </w:rPr>
        <w:t xml:space="preserve">with the </w:t>
      </w:r>
      <w:r w:rsidR="00E7418F" w:rsidRPr="007D7528">
        <w:rPr>
          <w:rFonts w:ascii="Verdana" w:eastAsia="Times New Roman" w:hAnsi="Verdana" w:cs="Times New Roman"/>
          <w:bCs/>
          <w:sz w:val="20"/>
          <w:szCs w:val="20"/>
          <w:lang w:val="en-US"/>
        </w:rPr>
        <w:t xml:space="preserve">environment). </w:t>
      </w:r>
    </w:p>
    <w:p w:rsidR="00E7418F" w:rsidRPr="007D7528" w:rsidRDefault="00E7418F" w:rsidP="00E7418F">
      <w:pPr>
        <w:autoSpaceDE w:val="0"/>
        <w:autoSpaceDN w:val="0"/>
        <w:adjustRightInd w:val="0"/>
        <w:spacing w:after="0" w:line="240" w:lineRule="auto"/>
        <w:jc w:val="both"/>
        <w:rPr>
          <w:rFonts w:ascii="Verdana" w:hAnsi="Verdana" w:cs="Times New Roman"/>
          <w:sz w:val="20"/>
          <w:szCs w:val="20"/>
          <w:lang w:val="en-US"/>
        </w:rPr>
      </w:pPr>
    </w:p>
    <w:p w:rsidR="00E7418F" w:rsidRPr="007D7528" w:rsidRDefault="00E7418F" w:rsidP="00E7418F">
      <w:pPr>
        <w:autoSpaceDE w:val="0"/>
        <w:autoSpaceDN w:val="0"/>
        <w:adjustRightInd w:val="0"/>
        <w:spacing w:after="0" w:line="240" w:lineRule="auto"/>
        <w:jc w:val="both"/>
        <w:rPr>
          <w:rFonts w:ascii="Verdana" w:hAnsi="Verdana" w:cs="Times New Roman"/>
          <w:sz w:val="20"/>
          <w:szCs w:val="20"/>
          <w:lang w:val="en-US"/>
        </w:rPr>
      </w:pPr>
    </w:p>
    <w:p w:rsidR="00E7418F" w:rsidRPr="00DA535C" w:rsidRDefault="00D3261C" w:rsidP="00E7418F">
      <w:pPr>
        <w:autoSpaceDE w:val="0"/>
        <w:autoSpaceDN w:val="0"/>
        <w:adjustRightInd w:val="0"/>
        <w:spacing w:after="0" w:line="240" w:lineRule="auto"/>
        <w:jc w:val="both"/>
        <w:rPr>
          <w:rFonts w:ascii="Verdana" w:hAnsi="Verdana" w:cs="Verdana"/>
          <w:b/>
          <w:sz w:val="20"/>
          <w:szCs w:val="20"/>
          <w:lang w:val="it-IT"/>
        </w:rPr>
      </w:pPr>
      <w:r w:rsidRPr="007D7528">
        <w:rPr>
          <w:rFonts w:ascii="Verdana" w:hAnsi="Verdana" w:cs="Verdana"/>
          <w:b/>
          <w:sz w:val="20"/>
          <w:szCs w:val="20"/>
          <w:lang w:val="en-US"/>
        </w:rPr>
        <w:t xml:space="preserve">     </w:t>
      </w:r>
      <w:r w:rsidR="00E7418F" w:rsidRPr="00DA535C">
        <w:rPr>
          <w:rFonts w:ascii="Verdana" w:hAnsi="Verdana" w:cs="Verdana"/>
          <w:b/>
          <w:sz w:val="20"/>
          <w:szCs w:val="20"/>
          <w:lang w:val="it-IT"/>
        </w:rPr>
        <w:t>MISSION</w:t>
      </w:r>
    </w:p>
    <w:p w:rsidR="00E7418F" w:rsidRPr="00546D4E" w:rsidRDefault="00E7418F" w:rsidP="00E7418F">
      <w:pPr>
        <w:autoSpaceDE w:val="0"/>
        <w:autoSpaceDN w:val="0"/>
        <w:adjustRightInd w:val="0"/>
        <w:spacing w:after="0" w:line="240" w:lineRule="auto"/>
        <w:jc w:val="both"/>
        <w:rPr>
          <w:rFonts w:ascii="Verdana" w:hAnsi="Verdana" w:cs="Times New Roman"/>
          <w:sz w:val="20"/>
          <w:szCs w:val="20"/>
          <w:lang w:val="it-IT"/>
        </w:rPr>
      </w:pPr>
    </w:p>
    <w:p w:rsidR="00E7418F" w:rsidRPr="007D7528" w:rsidRDefault="006D2B9B" w:rsidP="00E7418F">
      <w:pPr>
        <w:pStyle w:val="Paragrafoelenco"/>
        <w:numPr>
          <w:ilvl w:val="0"/>
          <w:numId w:val="1"/>
        </w:numPr>
        <w:spacing w:after="0" w:line="240" w:lineRule="auto"/>
        <w:jc w:val="both"/>
        <w:rPr>
          <w:rFonts w:ascii="Verdana" w:hAnsi="Verdana"/>
          <w:sz w:val="20"/>
          <w:szCs w:val="20"/>
          <w:lang w:val="en-US"/>
        </w:rPr>
      </w:pPr>
      <w:r w:rsidRPr="007D7528">
        <w:rPr>
          <w:rFonts w:ascii="Verdana" w:eastAsia="Times New Roman" w:hAnsi="Verdana" w:cs="Times New Roman"/>
          <w:sz w:val="20"/>
          <w:szCs w:val="20"/>
          <w:lang w:val="en-US"/>
        </w:rPr>
        <w:t xml:space="preserve"> </w:t>
      </w:r>
      <w:r w:rsidR="00E7418F" w:rsidRPr="007D7528">
        <w:rPr>
          <w:rFonts w:ascii="Verdana" w:eastAsia="Times New Roman" w:hAnsi="Verdana" w:cs="Times New Roman"/>
          <w:sz w:val="20"/>
          <w:szCs w:val="20"/>
          <w:lang w:val="en-US"/>
        </w:rPr>
        <w:t>We dream of an Institute ‘that goes forth’ (</w:t>
      </w:r>
      <w:r w:rsidR="00E7418F" w:rsidRPr="007D7528">
        <w:rPr>
          <w:rFonts w:ascii="Verdana" w:eastAsia="Times New Roman" w:hAnsi="Verdana" w:cs="Times New Roman"/>
          <w:i/>
          <w:sz w:val="20"/>
          <w:szCs w:val="20"/>
          <w:lang w:val="en-US"/>
        </w:rPr>
        <w:t>EG, No. 20</w:t>
      </w:r>
      <w:r w:rsidR="00E7418F" w:rsidRPr="007D7528">
        <w:rPr>
          <w:rFonts w:ascii="Verdana" w:eastAsia="Times New Roman" w:hAnsi="Verdana" w:cs="Times New Roman"/>
          <w:sz w:val="20"/>
          <w:szCs w:val="20"/>
          <w:lang w:val="en-US"/>
        </w:rPr>
        <w:t>), being missionary pilgrims who walk with the poorest and most abandoned (</w:t>
      </w:r>
      <w:r w:rsidR="00E7418F" w:rsidRPr="007D7528">
        <w:rPr>
          <w:rFonts w:ascii="Verdana" w:eastAsia="Times New Roman" w:hAnsi="Verdana" w:cs="Times New Roman"/>
          <w:i/>
          <w:sz w:val="20"/>
          <w:szCs w:val="20"/>
          <w:lang w:val="en-US"/>
        </w:rPr>
        <w:t>RL, No. 5</w:t>
      </w:r>
      <w:r w:rsidR="00E7418F" w:rsidRPr="007D7528">
        <w:rPr>
          <w:rFonts w:ascii="Verdana" w:eastAsia="Times New Roman" w:hAnsi="Verdana" w:cs="Times New Roman"/>
          <w:sz w:val="20"/>
          <w:szCs w:val="20"/>
          <w:lang w:val="en-US"/>
        </w:rPr>
        <w:t>), who evangelize and are evangelized through personal and community sharing of joy and compassion, working together for a humanity which is reconciled with God, with creation and with others (</w:t>
      </w:r>
      <w:r w:rsidR="00E7418F" w:rsidRPr="007D7528">
        <w:rPr>
          <w:rFonts w:ascii="Verdana" w:eastAsia="Times New Roman" w:hAnsi="Verdana" w:cs="Times New Roman"/>
          <w:i/>
          <w:sz w:val="20"/>
          <w:szCs w:val="20"/>
          <w:lang w:val="en-US"/>
        </w:rPr>
        <w:t>EG, No. 74</w:t>
      </w:r>
      <w:r w:rsidR="00E7418F" w:rsidRPr="007D7528">
        <w:rPr>
          <w:rFonts w:ascii="Verdana" w:eastAsia="Times New Roman" w:hAnsi="Verdana" w:cs="Times New Roman"/>
          <w:sz w:val="20"/>
          <w:szCs w:val="20"/>
          <w:lang w:val="en-US"/>
        </w:rPr>
        <w:t xml:space="preserve">).  </w:t>
      </w:r>
    </w:p>
    <w:p w:rsidR="00E7418F" w:rsidRPr="007D7528" w:rsidRDefault="00E7418F" w:rsidP="00E7418F">
      <w:pPr>
        <w:spacing w:after="0" w:line="240" w:lineRule="auto"/>
        <w:jc w:val="both"/>
        <w:rPr>
          <w:rFonts w:ascii="Verdana" w:hAnsi="Verdana"/>
          <w:sz w:val="20"/>
          <w:szCs w:val="20"/>
          <w:lang w:val="en-US"/>
        </w:rPr>
      </w:pPr>
    </w:p>
    <w:p w:rsidR="00E7418F" w:rsidRPr="007D7528" w:rsidRDefault="006D2B9B" w:rsidP="00E7418F">
      <w:pPr>
        <w:pStyle w:val="Paragrafoelenco"/>
        <w:numPr>
          <w:ilvl w:val="0"/>
          <w:numId w:val="1"/>
        </w:numPr>
        <w:tabs>
          <w:tab w:val="right" w:pos="8504"/>
        </w:tabs>
        <w:spacing w:after="0" w:line="240" w:lineRule="auto"/>
        <w:jc w:val="both"/>
        <w:rPr>
          <w:rFonts w:ascii="Verdana" w:hAnsi="Verdana" w:cs="Times New Roman"/>
          <w:sz w:val="20"/>
          <w:szCs w:val="20"/>
          <w:lang w:val="en-US"/>
        </w:rPr>
      </w:pPr>
      <w:r>
        <w:rPr>
          <w:rFonts w:ascii="Verdana" w:eastAsia="Times New Roman" w:hAnsi="Verdana" w:cs="Times New Roman"/>
          <w:sz w:val="20"/>
          <w:szCs w:val="20"/>
          <w:lang w:val="en-GB"/>
        </w:rPr>
        <w:t xml:space="preserve"> </w:t>
      </w:r>
      <w:r w:rsidR="00E7418F" w:rsidRPr="00546D4E">
        <w:rPr>
          <w:rFonts w:ascii="Verdana" w:eastAsia="Times New Roman" w:hAnsi="Verdana" w:cs="Times New Roman"/>
          <w:sz w:val="20"/>
          <w:szCs w:val="20"/>
          <w:lang w:val="en-GB"/>
        </w:rPr>
        <w:t>As true Comboni</w:t>
      </w:r>
      <w:r>
        <w:rPr>
          <w:rFonts w:ascii="Verdana" w:eastAsia="Times New Roman" w:hAnsi="Verdana" w:cs="Times New Roman"/>
          <w:sz w:val="20"/>
          <w:szCs w:val="20"/>
          <w:lang w:val="en-GB"/>
        </w:rPr>
        <w:t xml:space="preserve"> </w:t>
      </w:r>
      <w:r w:rsidR="003D55C7">
        <w:rPr>
          <w:rFonts w:ascii="Verdana" w:eastAsia="Times New Roman" w:hAnsi="Verdana" w:cs="Times New Roman"/>
          <w:sz w:val="20"/>
          <w:szCs w:val="20"/>
          <w:lang w:val="en-GB"/>
        </w:rPr>
        <w:t>Missionary</w:t>
      </w:r>
      <w:r>
        <w:rPr>
          <w:rFonts w:ascii="Verdana" w:eastAsia="Times New Roman" w:hAnsi="Verdana" w:cs="Times New Roman"/>
          <w:sz w:val="20"/>
          <w:szCs w:val="20"/>
          <w:lang w:val="en-GB"/>
        </w:rPr>
        <w:t xml:space="preserve"> </w:t>
      </w:r>
      <w:r w:rsidR="003D55C7">
        <w:rPr>
          <w:rFonts w:ascii="Verdana" w:eastAsia="Times New Roman" w:hAnsi="Verdana" w:cs="Times New Roman"/>
          <w:sz w:val="20"/>
          <w:szCs w:val="20"/>
          <w:lang w:val="en-GB"/>
        </w:rPr>
        <w:t>D</w:t>
      </w:r>
      <w:r w:rsidR="00E7418F" w:rsidRPr="00546D4E">
        <w:rPr>
          <w:rFonts w:ascii="Verdana" w:eastAsia="Times New Roman" w:hAnsi="Verdana" w:cs="Times New Roman"/>
          <w:sz w:val="20"/>
          <w:szCs w:val="20"/>
          <w:lang w:val="en-GB"/>
        </w:rPr>
        <w:t>isciples, we are inspired by the passion of the Heart of Jesus for the world, and we want to continue listening to God, to Comboni and to humanity in order to know how to read and propose the ‘signs of the times and of places’ in the Mission of today.</w:t>
      </w:r>
    </w:p>
    <w:p w:rsidR="00E7418F" w:rsidRPr="007D7528" w:rsidRDefault="00E7418F" w:rsidP="00E7418F">
      <w:pPr>
        <w:pStyle w:val="Paragrafoelenco"/>
        <w:spacing w:after="0" w:line="240" w:lineRule="auto"/>
        <w:jc w:val="both"/>
        <w:rPr>
          <w:rFonts w:ascii="Verdana" w:hAnsi="Verdana" w:cs="Times New Roman"/>
          <w:sz w:val="20"/>
          <w:szCs w:val="20"/>
          <w:lang w:val="en-US"/>
        </w:rPr>
      </w:pPr>
    </w:p>
    <w:p w:rsidR="00E7418F" w:rsidRPr="007D7528" w:rsidRDefault="00E05DE0" w:rsidP="00E7418F">
      <w:pPr>
        <w:pStyle w:val="Paragrafoelenco"/>
        <w:numPr>
          <w:ilvl w:val="0"/>
          <w:numId w:val="1"/>
        </w:numPr>
        <w:tabs>
          <w:tab w:val="right" w:pos="8504"/>
        </w:tabs>
        <w:spacing w:after="0" w:line="240" w:lineRule="auto"/>
        <w:jc w:val="both"/>
        <w:rPr>
          <w:rFonts w:ascii="Verdana" w:hAnsi="Verdana" w:cs="Times New Roman"/>
          <w:sz w:val="20"/>
          <w:szCs w:val="20"/>
          <w:lang w:val="en-US"/>
        </w:rPr>
      </w:pPr>
      <w:r w:rsidRPr="007D7528">
        <w:rPr>
          <w:rFonts w:ascii="Verdana" w:eastAsia="Times New Roman" w:hAnsi="Verdana" w:cs="Times New Roman"/>
          <w:sz w:val="20"/>
          <w:szCs w:val="20"/>
          <w:lang w:val="en-US"/>
        </w:rPr>
        <w:t xml:space="preserve"> </w:t>
      </w:r>
      <w:r w:rsidR="00E7418F" w:rsidRPr="007D7528">
        <w:rPr>
          <w:rFonts w:ascii="Verdana" w:eastAsia="Times New Roman" w:hAnsi="Verdana" w:cs="Times New Roman"/>
          <w:sz w:val="20"/>
          <w:szCs w:val="20"/>
          <w:lang w:val="en-US"/>
        </w:rPr>
        <w:t xml:space="preserve">Simple structures that are shared and welcoming make us more human, closer to people and happier. </w:t>
      </w:r>
      <w:r w:rsidR="00E7418F" w:rsidRPr="00546D4E">
        <w:rPr>
          <w:rFonts w:ascii="Verdana" w:eastAsia="Times New Roman" w:hAnsi="Verdana" w:cs="Times New Roman"/>
          <w:sz w:val="20"/>
          <w:szCs w:val="20"/>
          <w:lang w:val="en-GB"/>
        </w:rPr>
        <w:t>With regard to the contrary, we have to avoid the temptation of a comfortable and isolated life-style which impoverishes our spirituality and diminishes our passion for Mission.</w:t>
      </w:r>
    </w:p>
    <w:p w:rsidR="00E7418F" w:rsidRPr="007D7528" w:rsidRDefault="00E7418F" w:rsidP="00E7418F">
      <w:pPr>
        <w:pStyle w:val="Paragrafoelenco"/>
        <w:spacing w:after="0" w:line="240" w:lineRule="auto"/>
        <w:jc w:val="both"/>
        <w:rPr>
          <w:rFonts w:ascii="Verdana" w:hAnsi="Verdana" w:cs="Times New Roman"/>
          <w:sz w:val="20"/>
          <w:szCs w:val="20"/>
          <w:lang w:val="en-US"/>
        </w:rPr>
      </w:pPr>
    </w:p>
    <w:p w:rsidR="00E7418F" w:rsidRPr="007D7528" w:rsidRDefault="00E05DE0" w:rsidP="00E7418F">
      <w:pPr>
        <w:pStyle w:val="Paragrafoelenco"/>
        <w:numPr>
          <w:ilvl w:val="0"/>
          <w:numId w:val="1"/>
        </w:numPr>
        <w:tabs>
          <w:tab w:val="right" w:pos="8504"/>
        </w:tabs>
        <w:spacing w:after="0" w:line="240" w:lineRule="auto"/>
        <w:jc w:val="both"/>
        <w:rPr>
          <w:rFonts w:ascii="Verdana" w:hAnsi="Verdana" w:cs="Times New Roman"/>
          <w:sz w:val="20"/>
          <w:szCs w:val="20"/>
          <w:lang w:val="en-US"/>
        </w:rPr>
      </w:pPr>
      <w:r>
        <w:rPr>
          <w:rFonts w:ascii="Verdana" w:eastAsia="Times New Roman" w:hAnsi="Verdana" w:cs="Times New Roman"/>
          <w:sz w:val="20"/>
          <w:szCs w:val="20"/>
          <w:lang w:val="en-GB"/>
        </w:rPr>
        <w:lastRenderedPageBreak/>
        <w:t xml:space="preserve"> </w:t>
      </w:r>
      <w:r w:rsidR="00E7418F" w:rsidRPr="00546D4E">
        <w:rPr>
          <w:rFonts w:ascii="Verdana" w:eastAsia="Times New Roman" w:hAnsi="Verdana" w:cs="Times New Roman"/>
          <w:sz w:val="20"/>
          <w:szCs w:val="20"/>
          <w:lang w:val="en-GB"/>
        </w:rPr>
        <w:t xml:space="preserve">We are invited to convert ourselves from the fear that tends to make us close in upon ourselves, to </w:t>
      </w:r>
      <w:r w:rsidR="000964C1">
        <w:rPr>
          <w:rFonts w:ascii="Verdana" w:eastAsia="Times New Roman" w:hAnsi="Verdana" w:cs="Times New Roman"/>
          <w:sz w:val="20"/>
          <w:szCs w:val="20"/>
          <w:lang w:val="en-GB"/>
        </w:rPr>
        <w:t>nurture</w:t>
      </w:r>
      <w:r w:rsidR="00E7418F" w:rsidRPr="00546D4E">
        <w:rPr>
          <w:rFonts w:ascii="Verdana" w:eastAsia="Times New Roman" w:hAnsi="Verdana" w:cs="Times New Roman"/>
          <w:sz w:val="20"/>
          <w:szCs w:val="20"/>
          <w:lang w:val="en-GB"/>
        </w:rPr>
        <w:t xml:space="preserve"> trust in God and in others that brings </w:t>
      </w:r>
      <w:r w:rsidR="00E7418F">
        <w:rPr>
          <w:rFonts w:ascii="Verdana" w:eastAsia="Times New Roman" w:hAnsi="Verdana" w:cs="Times New Roman"/>
          <w:sz w:val="20"/>
          <w:szCs w:val="20"/>
          <w:lang w:val="en-GB"/>
        </w:rPr>
        <w:t>u</w:t>
      </w:r>
      <w:r w:rsidR="00E7418F" w:rsidRPr="00546D4E">
        <w:rPr>
          <w:rFonts w:ascii="Verdana" w:eastAsia="Times New Roman" w:hAnsi="Verdana" w:cs="Times New Roman"/>
          <w:sz w:val="20"/>
          <w:szCs w:val="20"/>
          <w:lang w:val="en-GB"/>
        </w:rPr>
        <w:t xml:space="preserve">s to </w:t>
      </w:r>
      <w:r w:rsidR="000964C1">
        <w:rPr>
          <w:rFonts w:ascii="Verdana" w:eastAsia="Times New Roman" w:hAnsi="Verdana" w:cs="Times New Roman"/>
          <w:sz w:val="20"/>
          <w:szCs w:val="20"/>
          <w:lang w:val="en-GB"/>
        </w:rPr>
        <w:t>dream</w:t>
      </w:r>
      <w:r w:rsidR="00E7418F" w:rsidRPr="00546D4E">
        <w:rPr>
          <w:rFonts w:ascii="Verdana" w:eastAsia="Times New Roman" w:hAnsi="Verdana" w:cs="Times New Roman"/>
          <w:sz w:val="20"/>
          <w:szCs w:val="20"/>
          <w:lang w:val="en-GB"/>
        </w:rPr>
        <w:t xml:space="preserve"> great </w:t>
      </w:r>
      <w:r w:rsidR="000964C1">
        <w:rPr>
          <w:rFonts w:ascii="Verdana" w:eastAsia="Times New Roman" w:hAnsi="Verdana" w:cs="Times New Roman"/>
          <w:sz w:val="20"/>
          <w:szCs w:val="20"/>
          <w:lang w:val="en-GB"/>
        </w:rPr>
        <w:t>things</w:t>
      </w:r>
      <w:r w:rsidR="00E7418F" w:rsidRPr="00546D4E">
        <w:rPr>
          <w:rFonts w:ascii="Verdana" w:eastAsia="Times New Roman" w:hAnsi="Verdana" w:cs="Times New Roman"/>
          <w:sz w:val="20"/>
          <w:szCs w:val="20"/>
          <w:lang w:val="en-GB"/>
        </w:rPr>
        <w:t xml:space="preserve"> despite our littleness.</w:t>
      </w:r>
    </w:p>
    <w:p w:rsidR="00E7418F" w:rsidRPr="007D7528" w:rsidRDefault="00E7418F" w:rsidP="00E7418F">
      <w:pPr>
        <w:pStyle w:val="Paragrafoelenco"/>
        <w:spacing w:after="0" w:line="240" w:lineRule="auto"/>
        <w:jc w:val="both"/>
        <w:rPr>
          <w:rFonts w:ascii="Verdana" w:hAnsi="Verdana" w:cs="Times New Roman"/>
          <w:sz w:val="20"/>
          <w:szCs w:val="20"/>
          <w:lang w:val="en-US"/>
        </w:rPr>
      </w:pPr>
    </w:p>
    <w:p w:rsidR="00A76212" w:rsidRPr="007D7528" w:rsidRDefault="00E05DE0" w:rsidP="00E7418F">
      <w:pPr>
        <w:pStyle w:val="Paragrafoelenco"/>
        <w:numPr>
          <w:ilvl w:val="0"/>
          <w:numId w:val="1"/>
        </w:numPr>
        <w:tabs>
          <w:tab w:val="right" w:pos="8504"/>
        </w:tabs>
        <w:spacing w:after="0" w:line="240" w:lineRule="auto"/>
        <w:jc w:val="both"/>
        <w:rPr>
          <w:rFonts w:ascii="Verdana" w:hAnsi="Verdana" w:cs="Times New Roman"/>
          <w:sz w:val="20"/>
          <w:szCs w:val="20"/>
          <w:lang w:val="en-US"/>
        </w:rPr>
      </w:pPr>
      <w:r w:rsidRPr="007D7528">
        <w:rPr>
          <w:rFonts w:ascii="Verdana" w:eastAsia="Times New Roman" w:hAnsi="Verdana" w:cs="Times New Roman"/>
          <w:sz w:val="20"/>
          <w:szCs w:val="20"/>
          <w:lang w:val="en-US"/>
        </w:rPr>
        <w:t xml:space="preserve"> </w:t>
      </w:r>
      <w:r w:rsidR="00E7418F" w:rsidRPr="007D7528">
        <w:rPr>
          <w:rFonts w:ascii="Verdana" w:eastAsia="Times New Roman" w:hAnsi="Verdana" w:cs="Times New Roman"/>
          <w:sz w:val="20"/>
          <w:szCs w:val="20"/>
          <w:lang w:val="en-US"/>
        </w:rPr>
        <w:t xml:space="preserve">We still have a strong tendency towards </w:t>
      </w:r>
      <w:proofErr w:type="spellStart"/>
      <w:r w:rsidR="00E7418F" w:rsidRPr="007D7528">
        <w:rPr>
          <w:rFonts w:ascii="Verdana" w:eastAsia="Times New Roman" w:hAnsi="Verdana" w:cs="Times New Roman"/>
          <w:sz w:val="20"/>
          <w:szCs w:val="20"/>
          <w:lang w:val="en-US"/>
        </w:rPr>
        <w:t>protagonis</w:t>
      </w:r>
      <w:r w:rsidR="00A76212" w:rsidRPr="007D7528">
        <w:rPr>
          <w:rFonts w:ascii="Verdana" w:eastAsia="Times New Roman" w:hAnsi="Verdana" w:cs="Times New Roman"/>
          <w:sz w:val="20"/>
          <w:szCs w:val="20"/>
          <w:lang w:val="en-US"/>
        </w:rPr>
        <w:t>m</w:t>
      </w:r>
      <w:proofErr w:type="spellEnd"/>
      <w:r w:rsidR="00E7418F" w:rsidRPr="007D7528">
        <w:rPr>
          <w:rFonts w:ascii="Verdana" w:eastAsia="Times New Roman" w:hAnsi="Verdana" w:cs="Times New Roman"/>
          <w:sz w:val="20"/>
          <w:szCs w:val="20"/>
          <w:lang w:val="en-US"/>
        </w:rPr>
        <w:t xml:space="preserve"> and </w:t>
      </w:r>
      <w:r w:rsidR="00A76212" w:rsidRPr="007D7528">
        <w:rPr>
          <w:rFonts w:ascii="Verdana" w:eastAsia="Times New Roman" w:hAnsi="Verdana" w:cs="Times New Roman"/>
          <w:sz w:val="20"/>
          <w:szCs w:val="20"/>
          <w:lang w:val="en-US"/>
        </w:rPr>
        <w:t>being self-reverential.</w:t>
      </w:r>
    </w:p>
    <w:p w:rsidR="00ED58ED" w:rsidRPr="007D7528" w:rsidRDefault="00ED58ED" w:rsidP="00ED58ED">
      <w:pPr>
        <w:tabs>
          <w:tab w:val="right" w:pos="8504"/>
        </w:tabs>
        <w:spacing w:after="0" w:line="240" w:lineRule="auto"/>
        <w:jc w:val="both"/>
        <w:rPr>
          <w:rFonts w:ascii="Verdana" w:eastAsia="Times New Roman" w:hAnsi="Verdana" w:cs="Times New Roman"/>
          <w:sz w:val="20"/>
          <w:szCs w:val="20"/>
          <w:lang w:val="en-US"/>
        </w:rPr>
      </w:pPr>
      <w:r w:rsidRPr="007D7528">
        <w:rPr>
          <w:rFonts w:ascii="Verdana" w:eastAsia="Times New Roman" w:hAnsi="Verdana" w:cs="Times New Roman"/>
          <w:sz w:val="20"/>
          <w:szCs w:val="20"/>
          <w:lang w:val="en-US"/>
        </w:rPr>
        <w:t xml:space="preserve">     </w:t>
      </w:r>
      <w:r w:rsidR="00E7418F" w:rsidRPr="007D7528">
        <w:rPr>
          <w:rFonts w:ascii="Verdana" w:eastAsia="Times New Roman" w:hAnsi="Verdana" w:cs="Times New Roman"/>
          <w:sz w:val="20"/>
          <w:szCs w:val="20"/>
          <w:lang w:val="en-US"/>
        </w:rPr>
        <w:t xml:space="preserve"> As </w:t>
      </w:r>
      <w:r w:rsidR="004751D7" w:rsidRPr="007D7528">
        <w:rPr>
          <w:rFonts w:ascii="Verdana" w:eastAsia="Times New Roman" w:hAnsi="Verdana" w:cs="Times New Roman"/>
          <w:sz w:val="20"/>
          <w:szCs w:val="20"/>
          <w:lang w:val="en-US"/>
        </w:rPr>
        <w:t>M</w:t>
      </w:r>
      <w:r w:rsidR="00E7418F" w:rsidRPr="007D7528">
        <w:rPr>
          <w:rFonts w:ascii="Verdana" w:eastAsia="Times New Roman" w:hAnsi="Verdana" w:cs="Times New Roman"/>
          <w:sz w:val="20"/>
          <w:szCs w:val="20"/>
          <w:lang w:val="en-US"/>
        </w:rPr>
        <w:t xml:space="preserve">embers of a ministerial Church which evangelizes as </w:t>
      </w:r>
      <w:r w:rsidR="004751D7" w:rsidRPr="007D7528">
        <w:rPr>
          <w:rFonts w:ascii="Verdana" w:eastAsia="Times New Roman" w:hAnsi="Verdana" w:cs="Times New Roman"/>
          <w:sz w:val="20"/>
          <w:szCs w:val="20"/>
          <w:lang w:val="en-US"/>
        </w:rPr>
        <w:t>a ‘</w:t>
      </w:r>
      <w:r w:rsidR="00E7418F" w:rsidRPr="007D7528">
        <w:rPr>
          <w:rFonts w:ascii="Verdana" w:eastAsia="Times New Roman" w:hAnsi="Verdana" w:cs="Times New Roman"/>
          <w:sz w:val="20"/>
          <w:szCs w:val="20"/>
          <w:lang w:val="en-US"/>
        </w:rPr>
        <w:t>community</w:t>
      </w:r>
      <w:r w:rsidR="004751D7" w:rsidRPr="007D7528">
        <w:rPr>
          <w:rFonts w:ascii="Verdana" w:eastAsia="Times New Roman" w:hAnsi="Verdana" w:cs="Times New Roman"/>
          <w:sz w:val="20"/>
          <w:szCs w:val="20"/>
          <w:lang w:val="en-US"/>
        </w:rPr>
        <w:t>’</w:t>
      </w:r>
      <w:r w:rsidR="00E7418F" w:rsidRPr="007D7528">
        <w:rPr>
          <w:rFonts w:ascii="Verdana" w:eastAsia="Times New Roman" w:hAnsi="Verdana" w:cs="Times New Roman"/>
          <w:sz w:val="20"/>
          <w:szCs w:val="20"/>
          <w:lang w:val="en-US"/>
        </w:rPr>
        <w:t xml:space="preserve">, we are </w:t>
      </w:r>
      <w:r w:rsidRPr="007D7528">
        <w:rPr>
          <w:rFonts w:ascii="Verdana" w:eastAsia="Times New Roman" w:hAnsi="Verdana" w:cs="Times New Roman"/>
          <w:sz w:val="20"/>
          <w:szCs w:val="20"/>
          <w:lang w:val="en-US"/>
        </w:rPr>
        <w:t xml:space="preserve"> </w:t>
      </w:r>
    </w:p>
    <w:p w:rsidR="00E7418F" w:rsidRPr="007D7528" w:rsidRDefault="00ED58ED" w:rsidP="00ED58ED">
      <w:pPr>
        <w:tabs>
          <w:tab w:val="right" w:pos="8504"/>
        </w:tabs>
        <w:spacing w:after="0" w:line="240" w:lineRule="auto"/>
        <w:jc w:val="both"/>
        <w:rPr>
          <w:rFonts w:ascii="Verdana" w:hAnsi="Verdana" w:cs="Times New Roman"/>
          <w:sz w:val="20"/>
          <w:szCs w:val="20"/>
          <w:lang w:val="en-US"/>
        </w:rPr>
      </w:pPr>
      <w:r w:rsidRPr="007D7528">
        <w:rPr>
          <w:rFonts w:ascii="Verdana" w:eastAsia="Times New Roman" w:hAnsi="Verdana" w:cs="Times New Roman"/>
          <w:sz w:val="20"/>
          <w:szCs w:val="20"/>
          <w:lang w:val="en-US"/>
        </w:rPr>
        <w:t xml:space="preserve">      </w:t>
      </w:r>
      <w:proofErr w:type="gramStart"/>
      <w:r w:rsidR="004751D7" w:rsidRPr="007D7528">
        <w:rPr>
          <w:rFonts w:ascii="Verdana" w:eastAsia="Times New Roman" w:hAnsi="Verdana" w:cs="Times New Roman"/>
          <w:sz w:val="20"/>
          <w:szCs w:val="20"/>
          <w:lang w:val="en-US"/>
        </w:rPr>
        <w:t>called</w:t>
      </w:r>
      <w:proofErr w:type="gramEnd"/>
      <w:r w:rsidR="00E7418F" w:rsidRPr="007D7528">
        <w:rPr>
          <w:rFonts w:ascii="Verdana" w:eastAsia="Times New Roman" w:hAnsi="Verdana" w:cs="Times New Roman"/>
          <w:sz w:val="20"/>
          <w:szCs w:val="20"/>
          <w:lang w:val="en-US"/>
        </w:rPr>
        <w:t xml:space="preserve"> to convert ourselves to service and collaboration. </w:t>
      </w:r>
    </w:p>
    <w:p w:rsidR="00E7418F" w:rsidRPr="007D7528" w:rsidRDefault="00E7418F" w:rsidP="00E7418F">
      <w:pPr>
        <w:pStyle w:val="Paragrafoelenco"/>
        <w:rPr>
          <w:rFonts w:ascii="Verdana" w:hAnsi="Verdana" w:cs="Times New Roman"/>
          <w:sz w:val="20"/>
          <w:szCs w:val="20"/>
          <w:lang w:val="en-US"/>
        </w:rPr>
      </w:pPr>
    </w:p>
    <w:p w:rsidR="00E7418F" w:rsidRPr="007D7528" w:rsidRDefault="00E05DE0" w:rsidP="00E7418F">
      <w:pPr>
        <w:pStyle w:val="Paragrafoelenco"/>
        <w:numPr>
          <w:ilvl w:val="0"/>
          <w:numId w:val="1"/>
        </w:numPr>
        <w:tabs>
          <w:tab w:val="right" w:pos="8504"/>
        </w:tabs>
        <w:spacing w:after="0" w:line="240" w:lineRule="auto"/>
        <w:jc w:val="both"/>
        <w:rPr>
          <w:rFonts w:ascii="Verdana" w:hAnsi="Verdana" w:cs="Times New Roman"/>
          <w:sz w:val="20"/>
          <w:szCs w:val="20"/>
          <w:lang w:val="en-US"/>
        </w:rPr>
      </w:pPr>
      <w:r w:rsidRPr="007D7528">
        <w:rPr>
          <w:rFonts w:ascii="Verdana" w:hAnsi="Verdana" w:cs="Times New Roman"/>
          <w:sz w:val="20"/>
          <w:szCs w:val="20"/>
          <w:lang w:val="en-US"/>
        </w:rPr>
        <w:t xml:space="preserve"> </w:t>
      </w:r>
      <w:r w:rsidR="00E7418F" w:rsidRPr="007D7528">
        <w:rPr>
          <w:rFonts w:ascii="Verdana" w:hAnsi="Verdana" w:cs="Times New Roman"/>
          <w:sz w:val="20"/>
          <w:szCs w:val="20"/>
          <w:lang w:val="en-US"/>
        </w:rPr>
        <w:t>Lastly, we wish to choose the poor as our travelling companions and teachers (</w:t>
      </w:r>
      <w:r w:rsidR="00E7418F" w:rsidRPr="007D7528">
        <w:rPr>
          <w:rFonts w:ascii="Verdana" w:hAnsi="Verdana" w:cs="Times New Roman"/>
          <w:i/>
          <w:sz w:val="20"/>
          <w:szCs w:val="20"/>
          <w:lang w:val="en-US"/>
        </w:rPr>
        <w:t>EG</w:t>
      </w:r>
      <w:r w:rsidR="00CF4A2C" w:rsidRPr="007D7528">
        <w:rPr>
          <w:rFonts w:ascii="Verdana" w:hAnsi="Verdana" w:cs="Times New Roman"/>
          <w:i/>
          <w:sz w:val="20"/>
          <w:szCs w:val="20"/>
          <w:lang w:val="en-US"/>
        </w:rPr>
        <w:t>,</w:t>
      </w:r>
      <w:r w:rsidR="00E7418F" w:rsidRPr="007D7528">
        <w:rPr>
          <w:rFonts w:ascii="Verdana" w:hAnsi="Verdana" w:cs="Times New Roman"/>
          <w:i/>
          <w:sz w:val="20"/>
          <w:szCs w:val="20"/>
          <w:lang w:val="en-US"/>
        </w:rPr>
        <w:t xml:space="preserve"> No. 198</w:t>
      </w:r>
      <w:r w:rsidR="00E7418F" w:rsidRPr="007D7528">
        <w:rPr>
          <w:rFonts w:ascii="Verdana" w:hAnsi="Verdana" w:cs="Times New Roman"/>
          <w:sz w:val="20"/>
          <w:szCs w:val="20"/>
          <w:lang w:val="en-US"/>
        </w:rPr>
        <w:t>)</w:t>
      </w:r>
      <w:r w:rsidR="00E7418F" w:rsidRPr="007D7528">
        <w:rPr>
          <w:rFonts w:ascii="Verdana" w:hAnsi="Verdana" w:cs="Times New Roman"/>
          <w:i/>
          <w:sz w:val="20"/>
          <w:szCs w:val="20"/>
          <w:lang w:val="en-US"/>
        </w:rPr>
        <w:t xml:space="preserve">; </w:t>
      </w:r>
      <w:r w:rsidR="00CF4A2C" w:rsidRPr="007D7528">
        <w:rPr>
          <w:rFonts w:ascii="Verdana" w:hAnsi="Verdana" w:cs="Times New Roman"/>
          <w:sz w:val="20"/>
          <w:szCs w:val="20"/>
          <w:lang w:val="en-US"/>
        </w:rPr>
        <w:t xml:space="preserve">for </w:t>
      </w:r>
      <w:r w:rsidR="00E7418F" w:rsidRPr="007D7528">
        <w:rPr>
          <w:rFonts w:ascii="Verdana" w:hAnsi="Verdana" w:cs="Times New Roman"/>
          <w:sz w:val="20"/>
          <w:szCs w:val="20"/>
          <w:lang w:val="en-US"/>
        </w:rPr>
        <w:t xml:space="preserve">together with them we can promote the globalization of fraternity and tenderness. </w:t>
      </w:r>
    </w:p>
    <w:p w:rsidR="00E7418F" w:rsidRPr="007D7528" w:rsidRDefault="00E7418F" w:rsidP="00E7418F">
      <w:pPr>
        <w:spacing w:after="0" w:line="240" w:lineRule="auto"/>
        <w:jc w:val="both"/>
        <w:rPr>
          <w:rFonts w:ascii="Verdana" w:hAnsi="Verdana" w:cs="Times New Roman"/>
          <w:sz w:val="20"/>
          <w:szCs w:val="20"/>
          <w:lang w:val="en-US"/>
        </w:rPr>
      </w:pPr>
    </w:p>
    <w:p w:rsidR="00E7418F" w:rsidRPr="00CF4A2C" w:rsidRDefault="0084161E" w:rsidP="0084161E">
      <w:pPr>
        <w:spacing w:after="0" w:line="240" w:lineRule="auto"/>
        <w:rPr>
          <w:rFonts w:ascii="Verdana" w:hAnsi="Verdana" w:cs="Times New Roman"/>
          <w:b/>
          <w:lang w:val="it-IT"/>
        </w:rPr>
      </w:pPr>
      <w:r w:rsidRPr="007D7528">
        <w:rPr>
          <w:rFonts w:ascii="Verdana" w:hAnsi="Verdana" w:cs="Times New Roman"/>
          <w:b/>
          <w:lang w:val="en-US"/>
        </w:rPr>
        <w:t xml:space="preserve">     </w:t>
      </w:r>
      <w:r w:rsidR="00E7418F" w:rsidRPr="00CF4A2C">
        <w:rPr>
          <w:rFonts w:ascii="Verdana" w:hAnsi="Verdana" w:cs="Times New Roman"/>
          <w:b/>
          <w:lang w:val="it-IT"/>
        </w:rPr>
        <w:t>PERSONS</w:t>
      </w:r>
    </w:p>
    <w:p w:rsidR="00E7418F" w:rsidRPr="00C36DDC" w:rsidRDefault="00E7418F" w:rsidP="00E7418F">
      <w:pPr>
        <w:spacing w:after="0" w:line="240" w:lineRule="auto"/>
        <w:jc w:val="both"/>
        <w:rPr>
          <w:rFonts w:ascii="Verdana" w:hAnsi="Verdana" w:cs="Times New Roman"/>
          <w:sz w:val="20"/>
          <w:szCs w:val="20"/>
          <w:lang w:val="it-IT"/>
        </w:rPr>
      </w:pPr>
    </w:p>
    <w:p w:rsidR="00E7418F" w:rsidRPr="007D7528" w:rsidRDefault="00E05DE0" w:rsidP="00E7418F">
      <w:pPr>
        <w:pStyle w:val="Testocommento"/>
        <w:numPr>
          <w:ilvl w:val="0"/>
          <w:numId w:val="1"/>
        </w:numPr>
        <w:spacing w:after="0"/>
        <w:jc w:val="both"/>
        <w:rPr>
          <w:rFonts w:ascii="Verdana" w:hAnsi="Verdana" w:cs="Times New Roman"/>
          <w:lang w:val="en-US"/>
        </w:rPr>
      </w:pPr>
      <w:r w:rsidRPr="007D7528">
        <w:rPr>
          <w:rFonts w:ascii="Verdana" w:hAnsi="Verdana" w:cs="Verdana"/>
          <w:lang w:val="en-US"/>
        </w:rPr>
        <w:t xml:space="preserve"> </w:t>
      </w:r>
      <w:r w:rsidR="00E7418F" w:rsidRPr="007D7528">
        <w:rPr>
          <w:rFonts w:ascii="Verdana" w:hAnsi="Verdana" w:cs="Verdana"/>
          <w:lang w:val="en-US"/>
        </w:rPr>
        <w:t>The appeal to go out of self towards others reiterates the Christian vision of the person as a being in ‘relationship’, in contrast to an ever</w:t>
      </w:r>
      <w:r w:rsidR="00CF4A2C" w:rsidRPr="007D7528">
        <w:rPr>
          <w:rFonts w:ascii="Verdana" w:hAnsi="Verdana" w:cs="Verdana"/>
          <w:lang w:val="en-US"/>
        </w:rPr>
        <w:t xml:space="preserve"> </w:t>
      </w:r>
      <w:r w:rsidR="00E7418F" w:rsidRPr="007D7528">
        <w:rPr>
          <w:rFonts w:ascii="Verdana" w:hAnsi="Verdana" w:cs="Verdana"/>
          <w:lang w:val="en-US"/>
        </w:rPr>
        <w:t>more widespread culture of individualism.</w:t>
      </w:r>
    </w:p>
    <w:p w:rsidR="00E7418F" w:rsidRPr="007D7528" w:rsidRDefault="00E7418F" w:rsidP="00E7418F">
      <w:pPr>
        <w:pStyle w:val="Testocommento"/>
        <w:spacing w:after="0"/>
        <w:ind w:left="360"/>
        <w:jc w:val="both"/>
        <w:rPr>
          <w:rFonts w:ascii="Verdana" w:hAnsi="Verdana" w:cs="Times New Roman"/>
          <w:lang w:val="en-US"/>
        </w:rPr>
      </w:pPr>
    </w:p>
    <w:p w:rsidR="00E7418F" w:rsidRPr="007D7528" w:rsidRDefault="00E05DE0" w:rsidP="00E7418F">
      <w:pPr>
        <w:pStyle w:val="Paragrafoelenco"/>
        <w:numPr>
          <w:ilvl w:val="0"/>
          <w:numId w:val="1"/>
        </w:numPr>
        <w:spacing w:after="0" w:line="240" w:lineRule="auto"/>
        <w:jc w:val="both"/>
        <w:rPr>
          <w:rFonts w:ascii="Verdana" w:hAnsi="Verdana" w:cs="Times New Roman"/>
          <w:sz w:val="20"/>
          <w:szCs w:val="20"/>
          <w:lang w:val="en-US"/>
        </w:rPr>
      </w:pPr>
      <w:r w:rsidRPr="007D7528">
        <w:rPr>
          <w:rFonts w:ascii="Verdana" w:hAnsi="Verdana" w:cs="Verdana"/>
          <w:sz w:val="20"/>
          <w:szCs w:val="20"/>
          <w:lang w:val="en-US"/>
        </w:rPr>
        <w:t xml:space="preserve"> </w:t>
      </w:r>
      <w:r w:rsidR="00E7418F" w:rsidRPr="007D7528">
        <w:rPr>
          <w:rFonts w:ascii="Verdana" w:hAnsi="Verdana" w:cs="Verdana"/>
          <w:sz w:val="20"/>
          <w:szCs w:val="20"/>
          <w:lang w:val="en-US"/>
        </w:rPr>
        <w:t>This vision responds to the Comboni spirituality of the Good Shepherd, places us in an attitude of ‘going forth’ towards other</w:t>
      </w:r>
      <w:r w:rsidR="00CF4A2C" w:rsidRPr="007D7528">
        <w:rPr>
          <w:rFonts w:ascii="Verdana" w:hAnsi="Verdana" w:cs="Verdana"/>
          <w:sz w:val="20"/>
          <w:szCs w:val="20"/>
          <w:lang w:val="en-US"/>
        </w:rPr>
        <w:t xml:space="preserve">s </w:t>
      </w:r>
      <w:r w:rsidR="00E7418F" w:rsidRPr="007D7528">
        <w:rPr>
          <w:rFonts w:ascii="Verdana" w:hAnsi="Verdana" w:cs="Verdana"/>
          <w:sz w:val="20"/>
          <w:szCs w:val="20"/>
          <w:lang w:val="en-US"/>
        </w:rPr>
        <w:t xml:space="preserve">and becomes the source of our joy. </w:t>
      </w:r>
      <w:r w:rsidR="00E7418F" w:rsidRPr="00546D4E">
        <w:rPr>
          <w:rFonts w:ascii="Verdana" w:hAnsi="Verdana" w:cs="Verdana"/>
          <w:sz w:val="20"/>
          <w:szCs w:val="20"/>
          <w:lang w:val="en-GB"/>
        </w:rPr>
        <w:t xml:space="preserve">To be able to </w:t>
      </w:r>
      <w:r w:rsidR="00E7418F">
        <w:rPr>
          <w:rFonts w:ascii="Verdana" w:hAnsi="Verdana" w:cs="Verdana"/>
          <w:sz w:val="20"/>
          <w:szCs w:val="20"/>
          <w:lang w:val="en-GB"/>
        </w:rPr>
        <w:t>live</w:t>
      </w:r>
      <w:r w:rsidR="00E7418F" w:rsidRPr="00546D4E">
        <w:rPr>
          <w:rFonts w:ascii="Verdana" w:hAnsi="Verdana" w:cs="Verdana"/>
          <w:sz w:val="20"/>
          <w:szCs w:val="20"/>
          <w:lang w:val="en-GB"/>
        </w:rPr>
        <w:t xml:space="preserve"> this </w:t>
      </w:r>
      <w:r w:rsidR="00E7418F" w:rsidRPr="002408DD">
        <w:rPr>
          <w:rFonts w:ascii="Verdana" w:hAnsi="Verdana" w:cs="Verdana"/>
          <w:sz w:val="20"/>
          <w:szCs w:val="20"/>
          <w:lang w:val="en-GB"/>
        </w:rPr>
        <w:t>impulse</w:t>
      </w:r>
      <w:r w:rsidR="00E7418F" w:rsidRPr="00546D4E">
        <w:rPr>
          <w:rFonts w:ascii="Verdana" w:hAnsi="Verdana" w:cs="Verdana"/>
          <w:sz w:val="20"/>
          <w:szCs w:val="20"/>
          <w:lang w:val="en-GB"/>
        </w:rPr>
        <w:t xml:space="preserve"> it is necessary to keep our eyes fixed on Jesus Christ who introduces us to the contemplation of the mystery of God and </w:t>
      </w:r>
      <w:r w:rsidR="002408DD">
        <w:rPr>
          <w:rFonts w:ascii="Verdana" w:hAnsi="Verdana" w:cs="Verdana"/>
          <w:sz w:val="20"/>
          <w:szCs w:val="20"/>
          <w:lang w:val="en-GB"/>
        </w:rPr>
        <w:t>to</w:t>
      </w:r>
      <w:r w:rsidR="00E7418F">
        <w:rPr>
          <w:rFonts w:ascii="Verdana" w:hAnsi="Verdana" w:cs="Verdana"/>
          <w:sz w:val="20"/>
          <w:szCs w:val="20"/>
          <w:lang w:val="en-GB"/>
        </w:rPr>
        <w:t xml:space="preserve"> the mystery of </w:t>
      </w:r>
      <w:r w:rsidR="00E7418F" w:rsidRPr="00546D4E">
        <w:rPr>
          <w:rFonts w:ascii="Verdana" w:hAnsi="Verdana" w:cs="Verdana"/>
          <w:sz w:val="20"/>
          <w:szCs w:val="20"/>
          <w:lang w:val="en-GB"/>
        </w:rPr>
        <w:t>man</w:t>
      </w:r>
      <w:r w:rsidR="00E7418F">
        <w:rPr>
          <w:rFonts w:ascii="Verdana" w:hAnsi="Verdana" w:cs="Verdana"/>
          <w:sz w:val="20"/>
          <w:szCs w:val="20"/>
          <w:lang w:val="en-GB"/>
        </w:rPr>
        <w:t xml:space="preserve"> wherever we find him in his richness and diversity. </w:t>
      </w:r>
    </w:p>
    <w:p w:rsidR="00E7418F" w:rsidRPr="007D7528" w:rsidRDefault="00E7418F" w:rsidP="00E7418F">
      <w:pPr>
        <w:pStyle w:val="Paragrafoelenco"/>
        <w:spacing w:after="0" w:line="240" w:lineRule="auto"/>
        <w:jc w:val="both"/>
        <w:rPr>
          <w:rFonts w:ascii="Verdana" w:hAnsi="Verdana" w:cs="Verdana"/>
          <w:sz w:val="20"/>
          <w:szCs w:val="20"/>
          <w:lang w:val="en-US"/>
        </w:rPr>
      </w:pPr>
    </w:p>
    <w:p w:rsidR="00E7418F" w:rsidRPr="007D7528" w:rsidRDefault="002408DD" w:rsidP="00E7418F">
      <w:pPr>
        <w:pStyle w:val="Paragrafoelenco"/>
        <w:numPr>
          <w:ilvl w:val="0"/>
          <w:numId w:val="1"/>
        </w:numPr>
        <w:spacing w:after="0" w:line="240" w:lineRule="auto"/>
        <w:jc w:val="both"/>
        <w:rPr>
          <w:rFonts w:ascii="Verdana" w:hAnsi="Verdana" w:cs="Times New Roman"/>
          <w:sz w:val="20"/>
          <w:szCs w:val="20"/>
          <w:lang w:val="en-US"/>
        </w:rPr>
      </w:pPr>
      <w:r w:rsidRPr="007D7528">
        <w:rPr>
          <w:rFonts w:ascii="Verdana" w:hAnsi="Verdana" w:cs="Verdana"/>
          <w:sz w:val="20"/>
          <w:szCs w:val="20"/>
          <w:lang w:val="en-US"/>
        </w:rPr>
        <w:t xml:space="preserve"> </w:t>
      </w:r>
      <w:r w:rsidR="00E7418F" w:rsidRPr="007D7528">
        <w:rPr>
          <w:rFonts w:ascii="Verdana" w:hAnsi="Verdana" w:cs="Verdana"/>
          <w:sz w:val="20"/>
          <w:szCs w:val="20"/>
          <w:lang w:val="en-US"/>
        </w:rPr>
        <w:t>We want to have a relationship of communion with God and share this with those among whom we live. We want t</w:t>
      </w:r>
      <w:r w:rsidR="00E7418F" w:rsidRPr="00546D4E">
        <w:rPr>
          <w:rFonts w:ascii="Verdana" w:hAnsi="Verdana" w:cs="Verdana"/>
          <w:sz w:val="20"/>
          <w:szCs w:val="20"/>
          <w:lang w:val="en-GB"/>
        </w:rPr>
        <w:t xml:space="preserve">o read life and history in the light of faith, assuming a new </w:t>
      </w:r>
      <w:r w:rsidR="00E7418F">
        <w:rPr>
          <w:rFonts w:ascii="Verdana" w:hAnsi="Verdana" w:cs="Verdana"/>
          <w:sz w:val="20"/>
          <w:szCs w:val="20"/>
          <w:lang w:val="en-GB"/>
        </w:rPr>
        <w:t>style of life and communion</w:t>
      </w:r>
      <w:r w:rsidR="00E7418F" w:rsidRPr="00546D4E">
        <w:rPr>
          <w:rFonts w:ascii="Verdana" w:hAnsi="Verdana" w:cs="Verdana"/>
          <w:sz w:val="20"/>
          <w:szCs w:val="20"/>
          <w:lang w:val="en-GB"/>
        </w:rPr>
        <w:t xml:space="preserve"> grounded in evangelical choices.</w:t>
      </w:r>
    </w:p>
    <w:p w:rsidR="00E7418F" w:rsidRPr="007D7528" w:rsidRDefault="00E7418F" w:rsidP="00E7418F">
      <w:pPr>
        <w:pStyle w:val="Paragrafoelenco"/>
        <w:jc w:val="both"/>
        <w:rPr>
          <w:rFonts w:ascii="Verdana" w:hAnsi="Verdana" w:cs="Verdana"/>
          <w:sz w:val="20"/>
          <w:szCs w:val="20"/>
          <w:lang w:val="en-US"/>
        </w:rPr>
      </w:pPr>
    </w:p>
    <w:p w:rsidR="00E7418F" w:rsidRPr="007D7528" w:rsidRDefault="0071518A" w:rsidP="00E7418F">
      <w:pPr>
        <w:pStyle w:val="Paragrafoelenco"/>
        <w:numPr>
          <w:ilvl w:val="0"/>
          <w:numId w:val="1"/>
        </w:numPr>
        <w:spacing w:after="0" w:line="240" w:lineRule="auto"/>
        <w:jc w:val="both"/>
        <w:rPr>
          <w:rFonts w:ascii="Verdana" w:hAnsi="Verdana" w:cs="Times New Roman"/>
          <w:sz w:val="20"/>
          <w:szCs w:val="20"/>
          <w:lang w:val="en-US"/>
        </w:rPr>
      </w:pPr>
      <w:r w:rsidRPr="007D7528">
        <w:rPr>
          <w:rFonts w:ascii="Verdana" w:hAnsi="Verdana" w:cs="Verdana"/>
          <w:sz w:val="20"/>
          <w:szCs w:val="20"/>
          <w:lang w:val="en-US"/>
        </w:rPr>
        <w:t xml:space="preserve"> </w:t>
      </w:r>
      <w:r w:rsidR="00E7418F" w:rsidRPr="007D7528">
        <w:rPr>
          <w:rFonts w:ascii="Verdana" w:hAnsi="Verdana" w:cs="Verdana"/>
          <w:sz w:val="20"/>
          <w:szCs w:val="20"/>
          <w:lang w:val="en-US"/>
        </w:rPr>
        <w:t xml:space="preserve">We feel the deep need for a spirituality that heals and makes us whole, able to integrate our humanness and that of others with its limits, frailties and inconsistencies. </w:t>
      </w:r>
      <w:r w:rsidR="00E7418F" w:rsidRPr="00546D4E">
        <w:rPr>
          <w:rFonts w:ascii="Verdana" w:hAnsi="Verdana" w:cs="Verdana"/>
          <w:sz w:val="20"/>
          <w:szCs w:val="20"/>
          <w:lang w:val="en-GB"/>
        </w:rPr>
        <w:t xml:space="preserve">A spirituality based on the </w:t>
      </w:r>
      <w:r w:rsidR="00E7418F">
        <w:rPr>
          <w:rFonts w:ascii="Verdana" w:hAnsi="Verdana" w:cs="Verdana"/>
          <w:sz w:val="20"/>
          <w:szCs w:val="20"/>
          <w:lang w:val="en-GB"/>
        </w:rPr>
        <w:t>W</w:t>
      </w:r>
      <w:r w:rsidR="00E7418F" w:rsidRPr="00546D4E">
        <w:rPr>
          <w:rFonts w:ascii="Verdana" w:hAnsi="Verdana" w:cs="Verdana"/>
          <w:sz w:val="20"/>
          <w:szCs w:val="20"/>
          <w:lang w:val="en-GB"/>
        </w:rPr>
        <w:t>ord of God that is listened</w:t>
      </w:r>
      <w:r w:rsidR="00E7418F">
        <w:rPr>
          <w:rFonts w:ascii="Verdana" w:hAnsi="Verdana" w:cs="Verdana"/>
          <w:sz w:val="20"/>
          <w:szCs w:val="20"/>
          <w:lang w:val="en-GB"/>
        </w:rPr>
        <w:t xml:space="preserve"> to</w:t>
      </w:r>
      <w:r w:rsidR="00E7418F" w:rsidRPr="00546D4E">
        <w:rPr>
          <w:rFonts w:ascii="Verdana" w:hAnsi="Verdana" w:cs="Verdana"/>
          <w:sz w:val="20"/>
          <w:szCs w:val="20"/>
          <w:lang w:val="en-GB"/>
        </w:rPr>
        <w:t xml:space="preserve">, lived, celebrated and announced, </w:t>
      </w:r>
      <w:r w:rsidR="004B36CD">
        <w:rPr>
          <w:rFonts w:ascii="Verdana" w:hAnsi="Verdana" w:cs="Verdana"/>
          <w:sz w:val="20"/>
          <w:szCs w:val="20"/>
          <w:lang w:val="en-GB"/>
        </w:rPr>
        <w:t xml:space="preserve">and is </w:t>
      </w:r>
      <w:r w:rsidR="00E7418F" w:rsidRPr="00546D4E">
        <w:rPr>
          <w:rFonts w:ascii="Verdana" w:hAnsi="Verdana" w:cs="Verdana"/>
          <w:sz w:val="20"/>
          <w:szCs w:val="20"/>
          <w:lang w:val="en-GB"/>
        </w:rPr>
        <w:t xml:space="preserve">able to touch and inspire all </w:t>
      </w:r>
      <w:r>
        <w:rPr>
          <w:rFonts w:ascii="Verdana" w:hAnsi="Verdana" w:cs="Verdana"/>
          <w:sz w:val="20"/>
          <w:szCs w:val="20"/>
          <w:lang w:val="en-GB"/>
        </w:rPr>
        <w:t xml:space="preserve">the </w:t>
      </w:r>
      <w:r w:rsidR="00E7418F" w:rsidRPr="00546D4E">
        <w:rPr>
          <w:rFonts w:ascii="Verdana" w:hAnsi="Verdana" w:cs="Verdana"/>
          <w:sz w:val="20"/>
          <w:szCs w:val="20"/>
          <w:lang w:val="en-GB"/>
        </w:rPr>
        <w:t xml:space="preserve">dimensions of our missionary life: the </w:t>
      </w:r>
      <w:r w:rsidR="00CF4A2C">
        <w:rPr>
          <w:rFonts w:ascii="Verdana" w:hAnsi="Verdana" w:cs="Verdana"/>
          <w:sz w:val="20"/>
          <w:szCs w:val="20"/>
          <w:lang w:val="en-GB"/>
        </w:rPr>
        <w:t>P</w:t>
      </w:r>
      <w:r w:rsidR="00E7418F" w:rsidRPr="00546D4E">
        <w:rPr>
          <w:rFonts w:ascii="Verdana" w:hAnsi="Verdana" w:cs="Verdana"/>
          <w:sz w:val="20"/>
          <w:szCs w:val="20"/>
          <w:lang w:val="en-GB"/>
        </w:rPr>
        <w:t xml:space="preserve">erson, Community, Mission, </w:t>
      </w:r>
      <w:r w:rsidR="00CF4A2C">
        <w:rPr>
          <w:rFonts w:ascii="Verdana" w:hAnsi="Verdana" w:cs="Verdana"/>
          <w:sz w:val="20"/>
          <w:szCs w:val="20"/>
          <w:lang w:val="en-GB"/>
        </w:rPr>
        <w:t>F</w:t>
      </w:r>
      <w:r>
        <w:rPr>
          <w:rFonts w:ascii="Verdana" w:hAnsi="Verdana" w:cs="Verdana"/>
          <w:sz w:val="20"/>
          <w:szCs w:val="20"/>
          <w:lang w:val="en-GB"/>
        </w:rPr>
        <w:t xml:space="preserve">inances and </w:t>
      </w:r>
      <w:r w:rsidR="00CF4A2C">
        <w:rPr>
          <w:rFonts w:ascii="Verdana" w:hAnsi="Verdana" w:cs="Verdana"/>
          <w:sz w:val="20"/>
          <w:szCs w:val="20"/>
          <w:lang w:val="en-GB"/>
        </w:rPr>
        <w:t>G</w:t>
      </w:r>
      <w:r w:rsidR="00E7418F" w:rsidRPr="00546D4E">
        <w:rPr>
          <w:rFonts w:ascii="Verdana" w:hAnsi="Verdana" w:cs="Verdana"/>
          <w:sz w:val="20"/>
          <w:szCs w:val="20"/>
          <w:lang w:val="en-GB"/>
        </w:rPr>
        <w:t>overnance (</w:t>
      </w:r>
      <w:r w:rsidR="00E7418F" w:rsidRPr="00546D4E">
        <w:rPr>
          <w:rFonts w:ascii="Verdana" w:hAnsi="Verdana" w:cs="Verdana"/>
          <w:i/>
          <w:sz w:val="20"/>
          <w:szCs w:val="20"/>
          <w:lang w:val="en-GB"/>
        </w:rPr>
        <w:t>EG, No. 174</w:t>
      </w:r>
      <w:r w:rsidR="00E7418F" w:rsidRPr="0071518A">
        <w:rPr>
          <w:rFonts w:ascii="Verdana" w:hAnsi="Verdana" w:cs="Verdana"/>
          <w:sz w:val="20"/>
          <w:szCs w:val="20"/>
          <w:lang w:val="en-GB"/>
        </w:rPr>
        <w:t>)</w:t>
      </w:r>
      <w:r w:rsidR="00E7418F" w:rsidRPr="00546D4E">
        <w:rPr>
          <w:rFonts w:ascii="Verdana" w:hAnsi="Verdana" w:cs="Verdana"/>
          <w:sz w:val="20"/>
          <w:szCs w:val="20"/>
          <w:lang w:val="en-GB"/>
        </w:rPr>
        <w:t>.</w:t>
      </w:r>
    </w:p>
    <w:p w:rsidR="00E7418F" w:rsidRPr="007D7528" w:rsidRDefault="00E7418F" w:rsidP="00E7418F">
      <w:pPr>
        <w:pStyle w:val="Paragrafoelenco"/>
        <w:jc w:val="both"/>
        <w:rPr>
          <w:rFonts w:ascii="Verdana" w:hAnsi="Verdana" w:cs="Verdana"/>
          <w:sz w:val="20"/>
          <w:szCs w:val="20"/>
          <w:lang w:val="en-US"/>
        </w:rPr>
      </w:pPr>
    </w:p>
    <w:p w:rsidR="00E7418F" w:rsidRPr="007D7528" w:rsidRDefault="0071518A" w:rsidP="00E7418F">
      <w:pPr>
        <w:pStyle w:val="Paragrafoelenco"/>
        <w:numPr>
          <w:ilvl w:val="0"/>
          <w:numId w:val="1"/>
        </w:numPr>
        <w:spacing w:after="0" w:line="240" w:lineRule="auto"/>
        <w:jc w:val="both"/>
        <w:rPr>
          <w:rFonts w:ascii="Verdana" w:hAnsi="Verdana" w:cs="Times New Roman"/>
          <w:sz w:val="20"/>
          <w:szCs w:val="20"/>
          <w:lang w:val="en-US"/>
        </w:rPr>
      </w:pPr>
      <w:r>
        <w:rPr>
          <w:rFonts w:ascii="Verdana" w:hAnsi="Verdana" w:cs="Verdana"/>
          <w:sz w:val="20"/>
          <w:szCs w:val="20"/>
          <w:lang w:val="en-GB"/>
        </w:rPr>
        <w:t xml:space="preserve"> </w:t>
      </w:r>
      <w:r w:rsidR="00E7418F" w:rsidRPr="00546D4E">
        <w:rPr>
          <w:rFonts w:ascii="Verdana" w:hAnsi="Verdana" w:cs="Verdana"/>
          <w:sz w:val="20"/>
          <w:szCs w:val="20"/>
          <w:lang w:val="en-GB"/>
        </w:rPr>
        <w:t xml:space="preserve">Many </w:t>
      </w:r>
      <w:r w:rsidR="00E7418F">
        <w:rPr>
          <w:rFonts w:ascii="Verdana" w:hAnsi="Verdana" w:cs="Verdana"/>
          <w:sz w:val="20"/>
          <w:szCs w:val="20"/>
          <w:lang w:val="en-GB"/>
        </w:rPr>
        <w:t xml:space="preserve">negative </w:t>
      </w:r>
      <w:r w:rsidR="00E7418F" w:rsidRPr="00546D4E">
        <w:rPr>
          <w:rFonts w:ascii="Verdana" w:hAnsi="Verdana" w:cs="Verdana"/>
          <w:sz w:val="20"/>
          <w:szCs w:val="20"/>
          <w:lang w:val="en-GB"/>
        </w:rPr>
        <w:t xml:space="preserve">aspects empty our life and threaten its balance: individualism, fragile human maturity, little care of </w:t>
      </w:r>
      <w:r w:rsidR="00EC235E">
        <w:rPr>
          <w:rFonts w:ascii="Verdana" w:hAnsi="Verdana" w:cs="Verdana"/>
          <w:sz w:val="20"/>
          <w:szCs w:val="20"/>
          <w:lang w:val="en-GB"/>
        </w:rPr>
        <w:t>the interior</w:t>
      </w:r>
      <w:r w:rsidR="00E7418F" w:rsidRPr="00546D4E">
        <w:rPr>
          <w:rFonts w:ascii="Verdana" w:hAnsi="Verdana" w:cs="Verdana"/>
          <w:sz w:val="20"/>
          <w:szCs w:val="20"/>
          <w:lang w:val="en-GB"/>
        </w:rPr>
        <w:t xml:space="preserve"> life, superficiality in living </w:t>
      </w:r>
      <w:r w:rsidR="00E7418F">
        <w:rPr>
          <w:rFonts w:ascii="Verdana" w:hAnsi="Verdana" w:cs="Verdana"/>
          <w:sz w:val="20"/>
          <w:szCs w:val="20"/>
          <w:lang w:val="en-GB"/>
        </w:rPr>
        <w:t xml:space="preserve">the </w:t>
      </w:r>
      <w:r w:rsidR="00E7418F" w:rsidRPr="00546D4E">
        <w:rPr>
          <w:rFonts w:ascii="Verdana" w:hAnsi="Verdana" w:cs="Verdana"/>
          <w:sz w:val="20"/>
          <w:szCs w:val="20"/>
          <w:lang w:val="en-GB"/>
        </w:rPr>
        <w:t xml:space="preserve">values that sustain our consecration, a weak sense of belonging and responsibility, inappropriate life-styles, a loss of passion for service of the Mission. The </w:t>
      </w:r>
      <w:r>
        <w:rPr>
          <w:rFonts w:ascii="Verdana" w:hAnsi="Verdana" w:cs="Verdana"/>
          <w:sz w:val="20"/>
          <w:szCs w:val="20"/>
          <w:lang w:val="en-GB"/>
        </w:rPr>
        <w:t>Local C</w:t>
      </w:r>
      <w:r w:rsidR="00E7418F" w:rsidRPr="00546D4E">
        <w:rPr>
          <w:rFonts w:ascii="Verdana" w:hAnsi="Verdana" w:cs="Verdana"/>
          <w:sz w:val="20"/>
          <w:szCs w:val="20"/>
          <w:lang w:val="en-GB"/>
        </w:rPr>
        <w:t xml:space="preserve">ommunity really must be the place where </w:t>
      </w:r>
      <w:r w:rsidR="00EE0A49">
        <w:rPr>
          <w:rFonts w:ascii="Verdana" w:hAnsi="Verdana" w:cs="Verdana"/>
          <w:sz w:val="20"/>
          <w:szCs w:val="20"/>
          <w:lang w:val="en-GB"/>
        </w:rPr>
        <w:t>we</w:t>
      </w:r>
      <w:r w:rsidR="00E7418F" w:rsidRPr="00546D4E">
        <w:rPr>
          <w:rFonts w:ascii="Verdana" w:hAnsi="Verdana" w:cs="Verdana"/>
          <w:sz w:val="20"/>
          <w:szCs w:val="20"/>
          <w:lang w:val="en-GB"/>
        </w:rPr>
        <w:t xml:space="preserve"> care for one another</w:t>
      </w:r>
      <w:r w:rsidR="00BA4316">
        <w:rPr>
          <w:rFonts w:ascii="Verdana" w:hAnsi="Verdana" w:cs="Verdana"/>
          <w:sz w:val="20"/>
          <w:szCs w:val="20"/>
          <w:lang w:val="en-GB"/>
        </w:rPr>
        <w:t>,</w:t>
      </w:r>
      <w:r w:rsidR="00E7418F" w:rsidRPr="00546D4E">
        <w:rPr>
          <w:rFonts w:ascii="Verdana" w:hAnsi="Verdana" w:cs="Verdana"/>
          <w:sz w:val="20"/>
          <w:szCs w:val="20"/>
          <w:lang w:val="en-GB"/>
        </w:rPr>
        <w:t xml:space="preserve"> with the courage of brotherly correction</w:t>
      </w:r>
      <w:r w:rsidR="00E7418F">
        <w:rPr>
          <w:rFonts w:ascii="Verdana" w:hAnsi="Verdana" w:cs="Verdana"/>
          <w:sz w:val="20"/>
          <w:szCs w:val="20"/>
          <w:lang w:val="en-GB"/>
        </w:rPr>
        <w:t xml:space="preserve"> when </w:t>
      </w:r>
      <w:r w:rsidR="00EE0A49">
        <w:rPr>
          <w:rFonts w:ascii="Verdana" w:hAnsi="Verdana" w:cs="Verdana"/>
          <w:sz w:val="20"/>
          <w:szCs w:val="20"/>
          <w:lang w:val="en-GB"/>
        </w:rPr>
        <w:t>required</w:t>
      </w:r>
      <w:r w:rsidR="00E7418F" w:rsidRPr="00546D4E">
        <w:rPr>
          <w:rFonts w:ascii="Verdana" w:hAnsi="Verdana" w:cs="Verdana"/>
          <w:sz w:val="20"/>
          <w:szCs w:val="20"/>
          <w:lang w:val="en-GB"/>
        </w:rPr>
        <w:t>.</w:t>
      </w:r>
    </w:p>
    <w:p w:rsidR="00E7418F" w:rsidRPr="007D7528" w:rsidRDefault="00E7418F" w:rsidP="00E7418F">
      <w:pPr>
        <w:pStyle w:val="Paragrafoelenco"/>
        <w:jc w:val="both"/>
        <w:rPr>
          <w:rFonts w:ascii="Verdana" w:hAnsi="Verdana" w:cs="Times New Roman"/>
          <w:sz w:val="20"/>
          <w:szCs w:val="20"/>
          <w:lang w:val="en-US"/>
        </w:rPr>
      </w:pPr>
    </w:p>
    <w:p w:rsidR="00E7418F" w:rsidRPr="007D7528" w:rsidRDefault="00EE0A49" w:rsidP="00E7418F">
      <w:pPr>
        <w:pStyle w:val="Paragrafoelenco"/>
        <w:numPr>
          <w:ilvl w:val="0"/>
          <w:numId w:val="1"/>
        </w:numPr>
        <w:spacing w:after="0" w:line="240" w:lineRule="auto"/>
        <w:jc w:val="both"/>
        <w:rPr>
          <w:rFonts w:ascii="Verdana" w:hAnsi="Verdana" w:cs="Times New Roman"/>
          <w:sz w:val="20"/>
          <w:szCs w:val="20"/>
          <w:lang w:val="en-US"/>
        </w:rPr>
      </w:pPr>
      <w:r w:rsidRPr="007D7528">
        <w:rPr>
          <w:rFonts w:ascii="Verdana" w:hAnsi="Verdana" w:cs="Times New Roman"/>
          <w:sz w:val="20"/>
          <w:szCs w:val="20"/>
          <w:lang w:val="en-US"/>
        </w:rPr>
        <w:t xml:space="preserve"> </w:t>
      </w:r>
      <w:r w:rsidR="00E7418F" w:rsidRPr="007D7528">
        <w:rPr>
          <w:rFonts w:ascii="Verdana" w:hAnsi="Verdana" w:cs="Times New Roman"/>
          <w:sz w:val="20"/>
          <w:szCs w:val="20"/>
          <w:lang w:val="en-US"/>
        </w:rPr>
        <w:t xml:space="preserve">Conduct inconsistent with the vocation to the consecrated and missionary life on the part of some </w:t>
      </w:r>
      <w:r w:rsidR="0063636F" w:rsidRPr="00663FF6">
        <w:rPr>
          <w:rFonts w:ascii="Verdana" w:hAnsi="Verdana" w:cs="Times New Roman"/>
          <w:sz w:val="20"/>
          <w:szCs w:val="20"/>
          <w:lang w:val="en-GB"/>
        </w:rPr>
        <w:t>Confrères</w:t>
      </w:r>
      <w:r w:rsidR="0063636F" w:rsidRPr="007D7528">
        <w:rPr>
          <w:rFonts w:ascii="Verdana" w:hAnsi="Verdana" w:cs="Times New Roman"/>
          <w:sz w:val="20"/>
          <w:szCs w:val="20"/>
          <w:lang w:val="en-US"/>
        </w:rPr>
        <w:t xml:space="preserve"> </w:t>
      </w:r>
      <w:r w:rsidR="00E7418F" w:rsidRPr="007D7528">
        <w:rPr>
          <w:rFonts w:ascii="Verdana" w:hAnsi="Verdana" w:cs="Times New Roman"/>
          <w:sz w:val="20"/>
          <w:szCs w:val="20"/>
          <w:lang w:val="en-US"/>
        </w:rPr>
        <w:t xml:space="preserve">is a shadow that accompanies us with all the attendant pain, wounds and counter-witness. </w:t>
      </w:r>
      <w:r w:rsidR="00E7418F" w:rsidRPr="00546D4E">
        <w:rPr>
          <w:rFonts w:ascii="Verdana" w:hAnsi="Verdana" w:cs="Times New Roman"/>
          <w:sz w:val="20"/>
          <w:szCs w:val="20"/>
          <w:lang w:val="en-GB"/>
        </w:rPr>
        <w:t>We condemn unreservedly any abusive behaviour which causes harm or distress to others. We are deeply sorry to a</w:t>
      </w:r>
      <w:r w:rsidR="00E7418F">
        <w:rPr>
          <w:rFonts w:ascii="Verdana" w:hAnsi="Verdana" w:cs="Times New Roman"/>
          <w:sz w:val="20"/>
          <w:szCs w:val="20"/>
          <w:lang w:val="en-GB"/>
        </w:rPr>
        <w:t xml:space="preserve">nyone who has been hurt in </w:t>
      </w:r>
      <w:r w:rsidR="0016749F">
        <w:rPr>
          <w:rFonts w:ascii="Verdana" w:hAnsi="Verdana" w:cs="Times New Roman"/>
          <w:sz w:val="20"/>
          <w:szCs w:val="20"/>
          <w:lang w:val="en-GB"/>
        </w:rPr>
        <w:t>this</w:t>
      </w:r>
      <w:r w:rsidR="00E7418F">
        <w:rPr>
          <w:rFonts w:ascii="Verdana" w:hAnsi="Verdana" w:cs="Times New Roman"/>
          <w:sz w:val="20"/>
          <w:szCs w:val="20"/>
          <w:lang w:val="en-GB"/>
        </w:rPr>
        <w:t xml:space="preserve"> way, </w:t>
      </w:r>
      <w:r w:rsidR="00E7418F" w:rsidRPr="00546D4E">
        <w:rPr>
          <w:rFonts w:ascii="Verdana" w:hAnsi="Verdana" w:cs="Times New Roman"/>
          <w:sz w:val="20"/>
          <w:szCs w:val="20"/>
          <w:lang w:val="en-GB"/>
        </w:rPr>
        <w:t>and we commit</w:t>
      </w:r>
      <w:r w:rsidR="00E7418F">
        <w:rPr>
          <w:rFonts w:ascii="Verdana" w:hAnsi="Verdana" w:cs="Times New Roman"/>
          <w:sz w:val="20"/>
          <w:szCs w:val="20"/>
          <w:lang w:val="en-GB"/>
        </w:rPr>
        <w:t xml:space="preserve"> </w:t>
      </w:r>
      <w:r w:rsidR="00E7418F" w:rsidRPr="00546D4E">
        <w:rPr>
          <w:rFonts w:ascii="Verdana" w:hAnsi="Verdana" w:cs="Times New Roman"/>
          <w:sz w:val="20"/>
          <w:szCs w:val="20"/>
          <w:lang w:val="en-GB"/>
        </w:rPr>
        <w:t>ourselves to do everything in our power to prevent such occurrences in the future.</w:t>
      </w:r>
    </w:p>
    <w:p w:rsidR="00E7418F" w:rsidRPr="007D7528" w:rsidRDefault="00E7418F" w:rsidP="00E7418F">
      <w:pPr>
        <w:spacing w:after="0" w:line="240" w:lineRule="auto"/>
        <w:jc w:val="both"/>
        <w:rPr>
          <w:rFonts w:ascii="Verdana" w:hAnsi="Verdana" w:cs="Times New Roman"/>
          <w:sz w:val="20"/>
          <w:szCs w:val="20"/>
          <w:lang w:val="en-US"/>
        </w:rPr>
      </w:pPr>
    </w:p>
    <w:p w:rsidR="00E7418F" w:rsidRPr="008712B2" w:rsidRDefault="00EE0A49" w:rsidP="00E7418F">
      <w:pPr>
        <w:pStyle w:val="Paragrafoelenco"/>
        <w:numPr>
          <w:ilvl w:val="0"/>
          <w:numId w:val="1"/>
        </w:numPr>
        <w:spacing w:after="0" w:line="240" w:lineRule="auto"/>
        <w:jc w:val="both"/>
        <w:rPr>
          <w:rFonts w:ascii="Verdana" w:hAnsi="Verdana" w:cs="Times New Roman"/>
          <w:b/>
          <w:i/>
          <w:sz w:val="20"/>
          <w:szCs w:val="20"/>
        </w:rPr>
      </w:pPr>
      <w:r w:rsidRPr="007D7528">
        <w:rPr>
          <w:rFonts w:ascii="Verdana" w:hAnsi="Verdana" w:cs="Verdana"/>
          <w:sz w:val="20"/>
          <w:szCs w:val="20"/>
          <w:lang w:val="en-US"/>
        </w:rPr>
        <w:t xml:space="preserve"> </w:t>
      </w:r>
      <w:r w:rsidR="00E7418F" w:rsidRPr="007D7528">
        <w:rPr>
          <w:rFonts w:ascii="Verdana" w:hAnsi="Verdana" w:cs="Verdana"/>
          <w:sz w:val="20"/>
          <w:szCs w:val="20"/>
          <w:lang w:val="en-US"/>
        </w:rPr>
        <w:t xml:space="preserve">We feel the need to recover the sense of belonging, the joy and beauty of being true “Cenacles of Apostles”, </w:t>
      </w:r>
      <w:r w:rsidR="00670C48" w:rsidRPr="007D7528">
        <w:rPr>
          <w:rFonts w:ascii="Verdana" w:hAnsi="Verdana" w:cs="Verdana"/>
          <w:sz w:val="20"/>
          <w:szCs w:val="20"/>
          <w:lang w:val="en-US"/>
        </w:rPr>
        <w:t>C</w:t>
      </w:r>
      <w:r w:rsidR="00E7418F" w:rsidRPr="007D7528">
        <w:rPr>
          <w:rFonts w:ascii="Verdana" w:hAnsi="Verdana" w:cs="Verdana"/>
          <w:sz w:val="20"/>
          <w:szCs w:val="20"/>
          <w:lang w:val="en-US"/>
        </w:rPr>
        <w:t xml:space="preserve">ommunities characterized by profoundly human relationships. </w:t>
      </w:r>
      <w:r w:rsidR="00E7418F" w:rsidRPr="00546D4E">
        <w:rPr>
          <w:rFonts w:ascii="Verdana" w:hAnsi="Verdana" w:cs="Verdana"/>
          <w:sz w:val="20"/>
          <w:szCs w:val="20"/>
          <w:lang w:val="en-GB"/>
        </w:rPr>
        <w:t>We are called to value, above all among ourselves, inter</w:t>
      </w:r>
      <w:r w:rsidR="00670C48">
        <w:rPr>
          <w:rFonts w:ascii="Verdana" w:hAnsi="Verdana" w:cs="Verdana"/>
          <w:sz w:val="20"/>
          <w:szCs w:val="20"/>
          <w:lang w:val="en-GB"/>
        </w:rPr>
        <w:t>-</w:t>
      </w:r>
      <w:proofErr w:type="spellStart"/>
      <w:r w:rsidR="00E7418F" w:rsidRPr="00546D4E">
        <w:rPr>
          <w:rFonts w:ascii="Verdana" w:hAnsi="Verdana" w:cs="Verdana"/>
          <w:sz w:val="20"/>
          <w:szCs w:val="20"/>
          <w:lang w:val="en-GB"/>
        </w:rPr>
        <w:t>culturality</w:t>
      </w:r>
      <w:proofErr w:type="spellEnd"/>
      <w:r w:rsidR="00E7418F" w:rsidRPr="00546D4E">
        <w:rPr>
          <w:rFonts w:ascii="Verdana" w:hAnsi="Verdana" w:cs="Verdana"/>
          <w:sz w:val="20"/>
          <w:szCs w:val="20"/>
          <w:lang w:val="en-GB"/>
        </w:rPr>
        <w:t xml:space="preserve">, hospitality and the </w:t>
      </w:r>
      <w:r w:rsidR="00670C48">
        <w:rPr>
          <w:rFonts w:ascii="Verdana" w:hAnsi="Verdana" w:cs="Verdana"/>
          <w:sz w:val="20"/>
          <w:szCs w:val="20"/>
          <w:lang w:val="en-GB"/>
        </w:rPr>
        <w:t>‘</w:t>
      </w:r>
      <w:r w:rsidR="00E7418F" w:rsidRPr="00546D4E">
        <w:rPr>
          <w:rFonts w:ascii="Verdana" w:hAnsi="Verdana" w:cs="Verdana"/>
          <w:sz w:val="20"/>
          <w:szCs w:val="20"/>
          <w:lang w:val="en-GB"/>
        </w:rPr>
        <w:t>conviviality of di</w:t>
      </w:r>
      <w:r w:rsidR="00E7418F">
        <w:rPr>
          <w:rFonts w:ascii="Verdana" w:hAnsi="Verdana" w:cs="Verdana"/>
          <w:sz w:val="20"/>
          <w:szCs w:val="20"/>
          <w:lang w:val="en-GB"/>
        </w:rPr>
        <w:t>fferences</w:t>
      </w:r>
      <w:r w:rsidR="00670C48">
        <w:rPr>
          <w:rFonts w:ascii="Verdana" w:hAnsi="Verdana" w:cs="Verdana"/>
          <w:sz w:val="20"/>
          <w:szCs w:val="20"/>
          <w:lang w:val="en-GB"/>
        </w:rPr>
        <w:t>’</w:t>
      </w:r>
      <w:r w:rsidR="00E7418F" w:rsidRPr="00546D4E">
        <w:rPr>
          <w:rFonts w:ascii="Verdana" w:hAnsi="Verdana" w:cs="Verdana"/>
          <w:sz w:val="20"/>
          <w:szCs w:val="20"/>
          <w:lang w:val="en-GB"/>
        </w:rPr>
        <w:t>. The world has great need of such witness.</w:t>
      </w:r>
    </w:p>
    <w:p w:rsidR="00E7418F" w:rsidRPr="008712B2" w:rsidRDefault="00E7418F" w:rsidP="00E7418F">
      <w:pPr>
        <w:pStyle w:val="Paragrafoelenco"/>
        <w:spacing w:after="0" w:line="240" w:lineRule="auto"/>
        <w:jc w:val="both"/>
        <w:rPr>
          <w:rFonts w:ascii="Verdana" w:hAnsi="Verdana" w:cs="Verdana"/>
          <w:sz w:val="20"/>
          <w:szCs w:val="20"/>
        </w:rPr>
      </w:pPr>
    </w:p>
    <w:p w:rsidR="00E7418F" w:rsidRPr="007D7528" w:rsidRDefault="00EE0A49" w:rsidP="00E7418F">
      <w:pPr>
        <w:pStyle w:val="Paragrafoelenco"/>
        <w:numPr>
          <w:ilvl w:val="0"/>
          <w:numId w:val="1"/>
        </w:numPr>
        <w:spacing w:after="0" w:line="240" w:lineRule="auto"/>
        <w:jc w:val="both"/>
        <w:rPr>
          <w:rFonts w:ascii="Verdana" w:hAnsi="Verdana" w:cs="Times New Roman"/>
          <w:b/>
          <w:i/>
          <w:sz w:val="20"/>
          <w:szCs w:val="20"/>
          <w:lang w:val="en-US"/>
        </w:rPr>
      </w:pPr>
      <w:r w:rsidRPr="007D7528">
        <w:rPr>
          <w:rFonts w:ascii="Verdana" w:hAnsi="Verdana" w:cs="Verdana"/>
          <w:sz w:val="20"/>
          <w:szCs w:val="20"/>
          <w:lang w:val="en-US"/>
        </w:rPr>
        <w:lastRenderedPageBreak/>
        <w:t xml:space="preserve"> </w:t>
      </w:r>
      <w:r w:rsidR="00E7418F" w:rsidRPr="007D7528">
        <w:rPr>
          <w:rFonts w:ascii="Verdana" w:hAnsi="Verdana" w:cs="Verdana"/>
          <w:sz w:val="20"/>
          <w:szCs w:val="20"/>
          <w:lang w:val="en-US"/>
        </w:rPr>
        <w:t>We are called to re</w:t>
      </w:r>
      <w:r w:rsidR="00670C48" w:rsidRPr="007D7528">
        <w:rPr>
          <w:rFonts w:ascii="Verdana" w:hAnsi="Verdana" w:cs="Verdana"/>
          <w:sz w:val="20"/>
          <w:szCs w:val="20"/>
          <w:lang w:val="en-US"/>
        </w:rPr>
        <w:t>-</w:t>
      </w:r>
      <w:r w:rsidR="00E7418F" w:rsidRPr="007D7528">
        <w:rPr>
          <w:rFonts w:ascii="Verdana" w:hAnsi="Verdana" w:cs="Verdana"/>
          <w:sz w:val="20"/>
          <w:szCs w:val="20"/>
          <w:lang w:val="en-US"/>
        </w:rPr>
        <w:t xml:space="preserve">discover the Comboni Family (MCCJ, CMS, CSM, </w:t>
      </w:r>
      <w:proofErr w:type="gramStart"/>
      <w:r w:rsidR="00E7418F" w:rsidRPr="007D7528">
        <w:rPr>
          <w:rFonts w:ascii="Verdana" w:hAnsi="Verdana" w:cs="Verdana"/>
          <w:sz w:val="20"/>
          <w:szCs w:val="20"/>
          <w:lang w:val="en-US"/>
        </w:rPr>
        <w:t>CLM</w:t>
      </w:r>
      <w:proofErr w:type="gramEnd"/>
      <w:r w:rsidR="00E7418F" w:rsidRPr="007D7528">
        <w:rPr>
          <w:rFonts w:ascii="Verdana" w:hAnsi="Verdana" w:cs="Verdana"/>
          <w:sz w:val="20"/>
          <w:szCs w:val="20"/>
          <w:lang w:val="en-US"/>
        </w:rPr>
        <w:t>) as the charismatic place outside of which we will not be able to fully capture the prophetic intuition of Saint Daniel Comboni.</w:t>
      </w:r>
    </w:p>
    <w:p w:rsidR="00E7418F" w:rsidRPr="007D7528" w:rsidRDefault="00E7418F" w:rsidP="00E7418F">
      <w:pPr>
        <w:pStyle w:val="Paragrafoelenco"/>
        <w:rPr>
          <w:rFonts w:ascii="Verdana" w:hAnsi="Verdana" w:cs="Times New Roman"/>
          <w:b/>
          <w:i/>
          <w:sz w:val="20"/>
          <w:szCs w:val="20"/>
          <w:lang w:val="en-US"/>
        </w:rPr>
      </w:pPr>
    </w:p>
    <w:p w:rsidR="00E7418F" w:rsidRPr="007D7528" w:rsidRDefault="00EE0A49" w:rsidP="00E7418F">
      <w:pPr>
        <w:pStyle w:val="Paragrafoelenco"/>
        <w:numPr>
          <w:ilvl w:val="0"/>
          <w:numId w:val="1"/>
        </w:numPr>
        <w:spacing w:after="0" w:line="240" w:lineRule="auto"/>
        <w:jc w:val="both"/>
        <w:rPr>
          <w:rFonts w:ascii="Verdana" w:hAnsi="Verdana" w:cs="Times New Roman"/>
          <w:sz w:val="20"/>
          <w:szCs w:val="20"/>
          <w:lang w:val="en-US"/>
        </w:rPr>
      </w:pPr>
      <w:r>
        <w:rPr>
          <w:rFonts w:ascii="Verdana" w:hAnsi="Verdana" w:cs="Verdana"/>
          <w:sz w:val="20"/>
          <w:szCs w:val="20"/>
          <w:lang w:val="en-GB"/>
        </w:rPr>
        <w:t xml:space="preserve"> </w:t>
      </w:r>
      <w:r w:rsidR="00E7418F" w:rsidRPr="00546D4E">
        <w:rPr>
          <w:rFonts w:ascii="Verdana" w:hAnsi="Verdana" w:cs="Verdana"/>
          <w:sz w:val="20"/>
          <w:szCs w:val="20"/>
          <w:lang w:val="en-GB"/>
        </w:rPr>
        <w:t xml:space="preserve">We acknowledge the journey </w:t>
      </w:r>
      <w:r w:rsidR="00E7418F">
        <w:rPr>
          <w:rFonts w:ascii="Verdana" w:hAnsi="Verdana" w:cs="Verdana"/>
          <w:sz w:val="20"/>
          <w:szCs w:val="20"/>
          <w:lang w:val="en-GB"/>
        </w:rPr>
        <w:t xml:space="preserve">travelled </w:t>
      </w:r>
      <w:r w:rsidR="00E7418F" w:rsidRPr="00546D4E">
        <w:rPr>
          <w:rFonts w:ascii="Verdana" w:hAnsi="Verdana" w:cs="Verdana"/>
          <w:sz w:val="20"/>
          <w:szCs w:val="20"/>
          <w:lang w:val="en-GB"/>
        </w:rPr>
        <w:t>by the Comboni</w:t>
      </w:r>
      <w:r w:rsidR="00E7418F">
        <w:rPr>
          <w:rFonts w:ascii="Verdana" w:hAnsi="Verdana" w:cs="Verdana"/>
          <w:sz w:val="20"/>
          <w:szCs w:val="20"/>
          <w:lang w:val="en-GB"/>
        </w:rPr>
        <w:t xml:space="preserve"> </w:t>
      </w:r>
      <w:r w:rsidR="00E7418F" w:rsidRPr="00546D4E">
        <w:rPr>
          <w:rFonts w:ascii="Verdana" w:hAnsi="Verdana" w:cs="Verdana"/>
          <w:sz w:val="20"/>
          <w:szCs w:val="20"/>
          <w:lang w:val="en-GB"/>
        </w:rPr>
        <w:t xml:space="preserve">Lay Missionaries (CLM) and we </w:t>
      </w:r>
      <w:r w:rsidR="00E7418F">
        <w:rPr>
          <w:rFonts w:ascii="Verdana" w:hAnsi="Verdana" w:cs="Verdana"/>
          <w:sz w:val="20"/>
          <w:szCs w:val="20"/>
          <w:lang w:val="en-GB"/>
        </w:rPr>
        <w:t xml:space="preserve">intend </w:t>
      </w:r>
      <w:r w:rsidR="00E7418F" w:rsidRPr="00546D4E">
        <w:rPr>
          <w:rFonts w:ascii="Verdana" w:hAnsi="Verdana" w:cs="Verdana"/>
          <w:sz w:val="20"/>
          <w:szCs w:val="20"/>
          <w:lang w:val="en-GB"/>
        </w:rPr>
        <w:t>to continue accompanying thei</w:t>
      </w:r>
      <w:r w:rsidR="00E7418F">
        <w:rPr>
          <w:rFonts w:ascii="Verdana" w:hAnsi="Verdana" w:cs="Verdana"/>
          <w:sz w:val="20"/>
          <w:szCs w:val="20"/>
          <w:lang w:val="en-GB"/>
        </w:rPr>
        <w:t xml:space="preserve">r </w:t>
      </w:r>
      <w:r w:rsidR="00E7418F" w:rsidRPr="00546D4E">
        <w:rPr>
          <w:rFonts w:ascii="Verdana" w:hAnsi="Verdana" w:cs="Verdana"/>
          <w:sz w:val="20"/>
          <w:szCs w:val="20"/>
          <w:lang w:val="en-GB"/>
        </w:rPr>
        <w:t>process</w:t>
      </w:r>
      <w:r w:rsidR="00E7418F">
        <w:rPr>
          <w:rFonts w:ascii="Verdana" w:hAnsi="Verdana" w:cs="Verdana"/>
          <w:sz w:val="20"/>
          <w:szCs w:val="20"/>
          <w:lang w:val="en-GB"/>
        </w:rPr>
        <w:t xml:space="preserve">es </w:t>
      </w:r>
      <w:r w:rsidR="00E7418F" w:rsidRPr="00546D4E">
        <w:rPr>
          <w:rFonts w:ascii="Verdana" w:hAnsi="Verdana" w:cs="Verdana"/>
          <w:sz w:val="20"/>
          <w:szCs w:val="20"/>
          <w:lang w:val="en-GB"/>
        </w:rPr>
        <w:t xml:space="preserve">of formation, structuring and self-reliance </w:t>
      </w:r>
      <w:r w:rsidR="00E7418F">
        <w:rPr>
          <w:rFonts w:ascii="Verdana" w:hAnsi="Verdana" w:cs="Verdana"/>
          <w:sz w:val="20"/>
          <w:szCs w:val="20"/>
          <w:lang w:val="en-GB"/>
        </w:rPr>
        <w:t>which</w:t>
      </w:r>
      <w:r w:rsidR="00E7418F" w:rsidRPr="00546D4E">
        <w:rPr>
          <w:rFonts w:ascii="Verdana" w:hAnsi="Verdana" w:cs="Verdana"/>
          <w:sz w:val="20"/>
          <w:szCs w:val="20"/>
          <w:lang w:val="en-GB"/>
        </w:rPr>
        <w:t xml:space="preserve"> help to consolidate their identity as a Lay </w:t>
      </w:r>
      <w:proofErr w:type="gramStart"/>
      <w:r w:rsidR="00E7418F" w:rsidRPr="00546D4E">
        <w:rPr>
          <w:rFonts w:ascii="Verdana" w:hAnsi="Verdana" w:cs="Verdana"/>
          <w:sz w:val="20"/>
          <w:szCs w:val="20"/>
          <w:lang w:val="en-GB"/>
        </w:rPr>
        <w:t>Family</w:t>
      </w:r>
      <w:r>
        <w:rPr>
          <w:rFonts w:ascii="Verdana" w:hAnsi="Verdana" w:cs="Verdana"/>
          <w:sz w:val="20"/>
          <w:szCs w:val="20"/>
          <w:lang w:val="en-GB"/>
        </w:rPr>
        <w:t>,</w:t>
      </w:r>
      <w:r w:rsidR="00E7418F" w:rsidRPr="00546D4E">
        <w:rPr>
          <w:rFonts w:ascii="Verdana" w:hAnsi="Verdana" w:cs="Verdana"/>
          <w:sz w:val="20"/>
          <w:szCs w:val="20"/>
          <w:lang w:val="en-GB"/>
        </w:rPr>
        <w:t xml:space="preserve"> that</w:t>
      </w:r>
      <w:proofErr w:type="gramEnd"/>
      <w:r w:rsidR="00E7418F" w:rsidRPr="00546D4E">
        <w:rPr>
          <w:rFonts w:ascii="Verdana" w:hAnsi="Verdana" w:cs="Verdana"/>
          <w:sz w:val="20"/>
          <w:szCs w:val="20"/>
          <w:lang w:val="en-GB"/>
        </w:rPr>
        <w:t xml:space="preserve"> is Missionary and Comboni</w:t>
      </w:r>
      <w:r>
        <w:rPr>
          <w:rFonts w:ascii="Verdana" w:hAnsi="Verdana" w:cs="Verdana"/>
          <w:sz w:val="20"/>
          <w:szCs w:val="20"/>
          <w:lang w:val="en-GB"/>
        </w:rPr>
        <w:t>,</w:t>
      </w:r>
      <w:r w:rsidR="00E7418F" w:rsidRPr="00546D4E">
        <w:rPr>
          <w:rFonts w:ascii="Verdana" w:hAnsi="Verdana" w:cs="Verdana"/>
          <w:sz w:val="20"/>
          <w:szCs w:val="20"/>
          <w:lang w:val="en-GB"/>
        </w:rPr>
        <w:t xml:space="preserve"> at the service of the Mission. In this journey we base ourselves on the agreements made by the CLM </w:t>
      </w:r>
      <w:proofErr w:type="gramStart"/>
      <w:r w:rsidR="00E7418F" w:rsidRPr="00546D4E">
        <w:rPr>
          <w:rFonts w:ascii="Verdana" w:hAnsi="Verdana" w:cs="Verdana"/>
          <w:sz w:val="20"/>
          <w:szCs w:val="20"/>
          <w:lang w:val="en-GB"/>
        </w:rPr>
        <w:t>themselves</w:t>
      </w:r>
      <w:proofErr w:type="gramEnd"/>
      <w:r w:rsidR="00E7418F" w:rsidRPr="00546D4E">
        <w:rPr>
          <w:rFonts w:ascii="Verdana" w:hAnsi="Verdana" w:cs="Verdana"/>
          <w:sz w:val="20"/>
          <w:szCs w:val="20"/>
          <w:lang w:val="en-GB"/>
        </w:rPr>
        <w:t xml:space="preserve"> in each Circumscription and at the international level.</w:t>
      </w:r>
    </w:p>
    <w:p w:rsidR="00E7418F" w:rsidRPr="007D7528" w:rsidRDefault="00E7418F" w:rsidP="00E7418F">
      <w:pPr>
        <w:pStyle w:val="Paragrafoelenco"/>
        <w:spacing w:after="0" w:line="240" w:lineRule="auto"/>
        <w:jc w:val="both"/>
        <w:rPr>
          <w:rFonts w:ascii="Verdana" w:hAnsi="Verdana" w:cs="Verdana"/>
          <w:sz w:val="20"/>
          <w:szCs w:val="20"/>
          <w:lang w:val="en-US"/>
        </w:rPr>
      </w:pPr>
    </w:p>
    <w:p w:rsidR="00E7418F" w:rsidRPr="007D7528" w:rsidRDefault="00EE0A49" w:rsidP="00E7418F">
      <w:pPr>
        <w:pStyle w:val="Paragrafoelenco"/>
        <w:numPr>
          <w:ilvl w:val="0"/>
          <w:numId w:val="1"/>
        </w:numPr>
        <w:spacing w:after="0" w:line="240" w:lineRule="auto"/>
        <w:jc w:val="both"/>
        <w:rPr>
          <w:rFonts w:ascii="Verdana" w:hAnsi="Verdana" w:cs="Times New Roman"/>
          <w:b/>
          <w:i/>
          <w:sz w:val="20"/>
          <w:szCs w:val="20"/>
          <w:lang w:val="en-US"/>
        </w:rPr>
      </w:pPr>
      <w:r w:rsidRPr="007D7528">
        <w:rPr>
          <w:rFonts w:ascii="Verdana" w:hAnsi="Verdana" w:cs="Verdana"/>
          <w:sz w:val="20"/>
          <w:szCs w:val="20"/>
          <w:lang w:val="en-US"/>
        </w:rPr>
        <w:t xml:space="preserve"> </w:t>
      </w:r>
      <w:r w:rsidR="00E7418F" w:rsidRPr="007D7528">
        <w:rPr>
          <w:rFonts w:ascii="Verdana" w:hAnsi="Verdana" w:cs="Verdana"/>
          <w:sz w:val="20"/>
          <w:szCs w:val="20"/>
          <w:lang w:val="en-US"/>
        </w:rPr>
        <w:t xml:space="preserve">The Mission in the peripheries of human life and the Institute </w:t>
      </w:r>
      <w:r w:rsidR="00670C48" w:rsidRPr="007D7528">
        <w:rPr>
          <w:rFonts w:ascii="Verdana" w:hAnsi="Verdana" w:cs="Verdana"/>
          <w:sz w:val="20"/>
          <w:szCs w:val="20"/>
          <w:lang w:val="en-US"/>
        </w:rPr>
        <w:t xml:space="preserve">which is </w:t>
      </w:r>
      <w:r w:rsidR="00E7418F" w:rsidRPr="007D7528">
        <w:rPr>
          <w:rFonts w:ascii="Verdana" w:hAnsi="Verdana" w:cs="Verdana"/>
          <w:sz w:val="20"/>
          <w:szCs w:val="20"/>
          <w:lang w:val="en-US"/>
        </w:rPr>
        <w:t xml:space="preserve">now experiencing a new vocational geography pushes us even </w:t>
      </w:r>
      <w:r w:rsidRPr="007D7528">
        <w:rPr>
          <w:rFonts w:ascii="Verdana" w:hAnsi="Verdana" w:cs="Verdana"/>
          <w:sz w:val="20"/>
          <w:szCs w:val="20"/>
          <w:lang w:val="en-US"/>
        </w:rPr>
        <w:t>further</w:t>
      </w:r>
      <w:r w:rsidR="00E7418F" w:rsidRPr="007D7528">
        <w:rPr>
          <w:rFonts w:ascii="Verdana" w:hAnsi="Verdana" w:cs="Verdana"/>
          <w:sz w:val="20"/>
          <w:szCs w:val="20"/>
          <w:lang w:val="en-US"/>
        </w:rPr>
        <w:t xml:space="preserve"> in the direction of paths of formation founded on the beauty of the encounter with Christ (</w:t>
      </w:r>
      <w:r w:rsidR="00E7418F" w:rsidRPr="007D7528">
        <w:rPr>
          <w:rFonts w:ascii="Verdana" w:hAnsi="Verdana" w:cs="Verdana"/>
          <w:i/>
          <w:sz w:val="20"/>
          <w:szCs w:val="20"/>
          <w:lang w:val="en-US"/>
        </w:rPr>
        <w:t xml:space="preserve">EG, No.  </w:t>
      </w:r>
      <w:r w:rsidR="00E7418F" w:rsidRPr="00546D4E">
        <w:rPr>
          <w:rFonts w:ascii="Verdana" w:hAnsi="Verdana" w:cs="Verdana"/>
          <w:i/>
          <w:sz w:val="20"/>
          <w:szCs w:val="20"/>
          <w:lang w:val="en-GB"/>
        </w:rPr>
        <w:t>264</w:t>
      </w:r>
      <w:r w:rsidR="00E7418F" w:rsidRPr="00546D4E">
        <w:rPr>
          <w:rFonts w:ascii="Verdana" w:hAnsi="Verdana" w:cs="Verdana"/>
          <w:sz w:val="20"/>
          <w:szCs w:val="20"/>
          <w:lang w:val="en-GB"/>
        </w:rPr>
        <w:t>)</w:t>
      </w:r>
      <w:r w:rsidR="00E7418F" w:rsidRPr="007D7528">
        <w:rPr>
          <w:rFonts w:ascii="Verdana" w:hAnsi="Verdana" w:cs="Verdana"/>
          <w:sz w:val="20"/>
          <w:szCs w:val="20"/>
          <w:lang w:val="en-US"/>
        </w:rPr>
        <w:t xml:space="preserve">, and to develop “the spiritual taste of being close to people’s lives” </w:t>
      </w:r>
      <w:r w:rsidR="00E7418F" w:rsidRPr="00546D4E">
        <w:rPr>
          <w:rFonts w:ascii="Verdana" w:hAnsi="Verdana" w:cs="Verdana"/>
          <w:sz w:val="20"/>
          <w:szCs w:val="20"/>
          <w:lang w:val="en-GB"/>
        </w:rPr>
        <w:t>(</w:t>
      </w:r>
      <w:r w:rsidR="00E7418F" w:rsidRPr="00546D4E">
        <w:rPr>
          <w:rFonts w:ascii="Verdana" w:hAnsi="Verdana" w:cs="Verdana"/>
          <w:i/>
          <w:sz w:val="20"/>
          <w:szCs w:val="20"/>
          <w:lang w:val="en-GB"/>
        </w:rPr>
        <w:t>EG, No. 268</w:t>
      </w:r>
      <w:r w:rsidR="00E7418F" w:rsidRPr="00546D4E">
        <w:rPr>
          <w:rFonts w:ascii="Verdana" w:hAnsi="Verdana" w:cs="Verdana"/>
          <w:sz w:val="20"/>
          <w:szCs w:val="20"/>
          <w:lang w:val="en-GB"/>
        </w:rPr>
        <w:t>).</w:t>
      </w:r>
    </w:p>
    <w:p w:rsidR="00E7418F" w:rsidRPr="007D7528" w:rsidRDefault="00E7418F" w:rsidP="00E7418F">
      <w:pPr>
        <w:pStyle w:val="Paragrafoelenco"/>
        <w:jc w:val="both"/>
        <w:rPr>
          <w:rFonts w:ascii="Verdana" w:hAnsi="Verdana" w:cs="Times New Roman"/>
          <w:b/>
          <w:i/>
          <w:sz w:val="20"/>
          <w:szCs w:val="20"/>
          <w:lang w:val="en-US"/>
        </w:rPr>
      </w:pPr>
    </w:p>
    <w:p w:rsidR="00E7418F" w:rsidRPr="007D7528" w:rsidRDefault="00EE0A49" w:rsidP="00E7418F">
      <w:pPr>
        <w:pStyle w:val="Paragrafoelenco"/>
        <w:numPr>
          <w:ilvl w:val="0"/>
          <w:numId w:val="1"/>
        </w:numPr>
        <w:spacing w:after="0" w:line="240" w:lineRule="auto"/>
        <w:jc w:val="both"/>
        <w:rPr>
          <w:rFonts w:ascii="Verdana" w:hAnsi="Verdana" w:cs="Times New Roman"/>
          <w:b/>
          <w:i/>
          <w:sz w:val="20"/>
          <w:szCs w:val="20"/>
          <w:lang w:val="en-US"/>
        </w:rPr>
      </w:pPr>
      <w:r w:rsidRPr="007D7528">
        <w:rPr>
          <w:rFonts w:ascii="Verdana" w:hAnsi="Verdana" w:cs="Times New Roman"/>
          <w:sz w:val="20"/>
          <w:szCs w:val="20"/>
          <w:lang w:val="en-US"/>
        </w:rPr>
        <w:t xml:space="preserve"> </w:t>
      </w:r>
      <w:r w:rsidR="00E7418F" w:rsidRPr="007D7528">
        <w:rPr>
          <w:rFonts w:ascii="Verdana" w:hAnsi="Verdana" w:cs="Times New Roman"/>
          <w:sz w:val="20"/>
          <w:szCs w:val="20"/>
          <w:lang w:val="en-US"/>
        </w:rPr>
        <w:t xml:space="preserve">Youth thirst for a full life and authentic values. </w:t>
      </w:r>
      <w:r w:rsidR="00E7418F" w:rsidRPr="00546D4E">
        <w:rPr>
          <w:rFonts w:ascii="Verdana" w:hAnsi="Verdana" w:cs="Verdana"/>
          <w:sz w:val="20"/>
          <w:szCs w:val="20"/>
          <w:lang w:val="en-GB"/>
        </w:rPr>
        <w:t>This challenges and invites us to share the riches of our charism</w:t>
      </w:r>
      <w:r w:rsidR="00E7418F">
        <w:rPr>
          <w:rFonts w:ascii="Verdana" w:hAnsi="Verdana" w:cs="Verdana"/>
          <w:sz w:val="20"/>
          <w:szCs w:val="20"/>
          <w:lang w:val="en-GB"/>
        </w:rPr>
        <w:t xml:space="preserve"> </w:t>
      </w:r>
      <w:r w:rsidR="00E7418F" w:rsidRPr="00546D4E">
        <w:rPr>
          <w:rFonts w:ascii="Verdana" w:hAnsi="Verdana" w:cs="Verdana"/>
          <w:sz w:val="20"/>
          <w:szCs w:val="20"/>
          <w:lang w:val="en-GB"/>
        </w:rPr>
        <w:t xml:space="preserve">with them. </w:t>
      </w:r>
      <w:r w:rsidR="00E7418F">
        <w:rPr>
          <w:rFonts w:ascii="Verdana" w:hAnsi="Verdana" w:cs="Verdana"/>
          <w:sz w:val="20"/>
          <w:szCs w:val="20"/>
          <w:lang w:val="en-GB"/>
        </w:rPr>
        <w:t xml:space="preserve">Through opening ourselves to young people </w:t>
      </w:r>
      <w:r>
        <w:rPr>
          <w:rFonts w:ascii="Verdana" w:hAnsi="Verdana" w:cs="Verdana"/>
          <w:sz w:val="20"/>
          <w:szCs w:val="20"/>
          <w:lang w:val="en-GB"/>
        </w:rPr>
        <w:t>and welcoming them, we promote v</w:t>
      </w:r>
      <w:r w:rsidR="00E7418F">
        <w:rPr>
          <w:rFonts w:ascii="Verdana" w:hAnsi="Verdana" w:cs="Verdana"/>
          <w:sz w:val="20"/>
          <w:szCs w:val="20"/>
          <w:lang w:val="en-GB"/>
        </w:rPr>
        <w:t>ocation</w:t>
      </w:r>
      <w:r>
        <w:rPr>
          <w:rFonts w:ascii="Verdana" w:hAnsi="Verdana" w:cs="Verdana"/>
          <w:sz w:val="20"/>
          <w:szCs w:val="20"/>
          <w:lang w:val="en-GB"/>
        </w:rPr>
        <w:t>al</w:t>
      </w:r>
      <w:r w:rsidR="00E7418F">
        <w:rPr>
          <w:rFonts w:ascii="Verdana" w:hAnsi="Verdana" w:cs="Verdana"/>
          <w:sz w:val="20"/>
          <w:szCs w:val="20"/>
          <w:lang w:val="en-GB"/>
        </w:rPr>
        <w:t xml:space="preserve"> </w:t>
      </w:r>
      <w:r>
        <w:rPr>
          <w:rFonts w:ascii="Verdana" w:hAnsi="Verdana" w:cs="Verdana"/>
          <w:sz w:val="20"/>
          <w:szCs w:val="20"/>
          <w:lang w:val="en-GB"/>
        </w:rPr>
        <w:t>C</w:t>
      </w:r>
      <w:r w:rsidR="00E7418F">
        <w:rPr>
          <w:rFonts w:ascii="Verdana" w:hAnsi="Verdana" w:cs="Verdana"/>
          <w:sz w:val="20"/>
          <w:szCs w:val="20"/>
          <w:lang w:val="en-GB"/>
        </w:rPr>
        <w:t xml:space="preserve">ommunities whose missionary passion is renewed at the same time. </w:t>
      </w:r>
    </w:p>
    <w:p w:rsidR="00E7418F" w:rsidRPr="007D7528" w:rsidRDefault="00E7418F" w:rsidP="00E7418F">
      <w:pPr>
        <w:pStyle w:val="Paragrafoelenco"/>
        <w:jc w:val="both"/>
        <w:rPr>
          <w:rFonts w:ascii="Verdana" w:hAnsi="Verdana" w:cs="Verdana"/>
          <w:sz w:val="20"/>
          <w:szCs w:val="20"/>
          <w:lang w:val="en-US"/>
        </w:rPr>
      </w:pPr>
    </w:p>
    <w:p w:rsidR="00E7418F" w:rsidRPr="007D7528" w:rsidRDefault="00EE0A49" w:rsidP="00E7418F">
      <w:pPr>
        <w:pStyle w:val="Paragrafoelenco"/>
        <w:numPr>
          <w:ilvl w:val="0"/>
          <w:numId w:val="1"/>
        </w:numPr>
        <w:spacing w:after="0" w:line="240" w:lineRule="auto"/>
        <w:jc w:val="both"/>
        <w:rPr>
          <w:rFonts w:ascii="Verdana" w:hAnsi="Verdana" w:cs="Times New Roman"/>
          <w:b/>
          <w:i/>
          <w:sz w:val="20"/>
          <w:szCs w:val="20"/>
          <w:lang w:val="en-US"/>
        </w:rPr>
      </w:pPr>
      <w:r w:rsidRPr="007D7528">
        <w:rPr>
          <w:rFonts w:ascii="Verdana" w:hAnsi="Verdana" w:cs="Verdana"/>
          <w:sz w:val="20"/>
          <w:szCs w:val="20"/>
          <w:lang w:val="en-US"/>
        </w:rPr>
        <w:t xml:space="preserve"> </w:t>
      </w:r>
      <w:r w:rsidR="00E7418F" w:rsidRPr="007D7528">
        <w:rPr>
          <w:rFonts w:ascii="Verdana" w:hAnsi="Verdana" w:cs="Verdana"/>
          <w:sz w:val="20"/>
          <w:szCs w:val="20"/>
          <w:lang w:val="en-US"/>
        </w:rPr>
        <w:t xml:space="preserve">We thank the Lord for our elderly and infirm </w:t>
      </w:r>
      <w:r w:rsidR="000417A1" w:rsidRPr="00663FF6">
        <w:rPr>
          <w:rFonts w:ascii="Verdana" w:hAnsi="Verdana" w:cs="Times New Roman"/>
          <w:sz w:val="20"/>
          <w:szCs w:val="20"/>
          <w:lang w:val="en-GB"/>
        </w:rPr>
        <w:t>Confrères</w:t>
      </w:r>
      <w:r w:rsidR="000417A1" w:rsidRPr="007D7528">
        <w:rPr>
          <w:rFonts w:ascii="Verdana" w:hAnsi="Verdana" w:cs="Verdana"/>
          <w:sz w:val="20"/>
          <w:szCs w:val="20"/>
          <w:lang w:val="en-US"/>
        </w:rPr>
        <w:t xml:space="preserve"> </w:t>
      </w:r>
      <w:r w:rsidR="00E7418F" w:rsidRPr="007D7528">
        <w:rPr>
          <w:rFonts w:ascii="Verdana" w:hAnsi="Verdana" w:cs="Verdana"/>
          <w:sz w:val="20"/>
          <w:szCs w:val="20"/>
          <w:lang w:val="en-US"/>
        </w:rPr>
        <w:t xml:space="preserve">and cherish their witness of missionary serenity and wisdom. </w:t>
      </w:r>
      <w:r w:rsidR="00E7418F" w:rsidRPr="00546D4E">
        <w:rPr>
          <w:rFonts w:ascii="Verdana" w:hAnsi="Verdana" w:cs="Verdana"/>
          <w:sz w:val="20"/>
          <w:szCs w:val="20"/>
          <w:lang w:val="en-GB"/>
        </w:rPr>
        <w:t xml:space="preserve">We are called to take care of them and be close to them, assuring them </w:t>
      </w:r>
      <w:r>
        <w:rPr>
          <w:rFonts w:ascii="Verdana" w:hAnsi="Verdana" w:cs="Verdana"/>
          <w:sz w:val="20"/>
          <w:szCs w:val="20"/>
          <w:lang w:val="en-GB"/>
        </w:rPr>
        <w:t xml:space="preserve">of </w:t>
      </w:r>
      <w:r w:rsidR="00E7418F" w:rsidRPr="00546D4E">
        <w:rPr>
          <w:rFonts w:ascii="Verdana" w:hAnsi="Verdana" w:cs="Verdana"/>
          <w:sz w:val="20"/>
          <w:szCs w:val="20"/>
          <w:lang w:val="en-GB"/>
        </w:rPr>
        <w:t>the conditions for a dignified life</w:t>
      </w:r>
      <w:r w:rsidR="00E7418F">
        <w:rPr>
          <w:rFonts w:ascii="Verdana" w:hAnsi="Verdana" w:cs="Verdana"/>
          <w:sz w:val="20"/>
          <w:szCs w:val="20"/>
          <w:lang w:val="en-GB"/>
        </w:rPr>
        <w:t xml:space="preserve"> such that they may continue to love and serve the </w:t>
      </w:r>
      <w:r w:rsidR="000417A1">
        <w:rPr>
          <w:rFonts w:ascii="Verdana" w:hAnsi="Verdana" w:cs="Verdana"/>
          <w:sz w:val="20"/>
          <w:szCs w:val="20"/>
          <w:lang w:val="en-GB"/>
        </w:rPr>
        <w:t>M</w:t>
      </w:r>
      <w:r w:rsidR="00E7418F">
        <w:rPr>
          <w:rFonts w:ascii="Verdana" w:hAnsi="Verdana" w:cs="Verdana"/>
          <w:sz w:val="20"/>
          <w:szCs w:val="20"/>
          <w:lang w:val="en-GB"/>
        </w:rPr>
        <w:t xml:space="preserve">ission. </w:t>
      </w:r>
    </w:p>
    <w:p w:rsidR="00E7418F" w:rsidRPr="007D7528" w:rsidRDefault="00E7418F" w:rsidP="00E7418F">
      <w:pPr>
        <w:autoSpaceDE w:val="0"/>
        <w:autoSpaceDN w:val="0"/>
        <w:adjustRightInd w:val="0"/>
        <w:spacing w:after="0" w:line="240" w:lineRule="auto"/>
        <w:jc w:val="both"/>
        <w:rPr>
          <w:rFonts w:ascii="Verdana" w:hAnsi="Verdana" w:cs="Verdana"/>
          <w:sz w:val="20"/>
          <w:szCs w:val="20"/>
          <w:lang w:val="en-US"/>
        </w:rPr>
      </w:pPr>
    </w:p>
    <w:p w:rsidR="00E7418F" w:rsidRPr="007D7528" w:rsidRDefault="00E7418F" w:rsidP="00E7418F">
      <w:pPr>
        <w:autoSpaceDE w:val="0"/>
        <w:autoSpaceDN w:val="0"/>
        <w:adjustRightInd w:val="0"/>
        <w:spacing w:after="0" w:line="240" w:lineRule="auto"/>
        <w:jc w:val="both"/>
        <w:rPr>
          <w:rFonts w:ascii="Verdana" w:hAnsi="Verdana" w:cs="Verdana"/>
          <w:sz w:val="20"/>
          <w:szCs w:val="20"/>
          <w:lang w:val="en-US"/>
        </w:rPr>
      </w:pPr>
    </w:p>
    <w:p w:rsidR="00E7418F" w:rsidRPr="0084161E" w:rsidRDefault="0084161E" w:rsidP="0084161E">
      <w:pPr>
        <w:spacing w:after="0" w:line="240" w:lineRule="auto"/>
        <w:rPr>
          <w:rFonts w:ascii="Verdana" w:hAnsi="Verdana" w:cs="Times New Roman"/>
          <w:b/>
          <w:sz w:val="20"/>
          <w:szCs w:val="20"/>
          <w:lang w:val="it-IT"/>
        </w:rPr>
      </w:pPr>
      <w:r w:rsidRPr="007D7528">
        <w:rPr>
          <w:rFonts w:ascii="Verdana" w:hAnsi="Verdana" w:cs="Times New Roman"/>
          <w:b/>
          <w:sz w:val="20"/>
          <w:szCs w:val="20"/>
          <w:lang w:val="en-US"/>
        </w:rPr>
        <w:t xml:space="preserve">     </w:t>
      </w:r>
      <w:r w:rsidR="00E7418F" w:rsidRPr="0084161E">
        <w:rPr>
          <w:rFonts w:ascii="Verdana" w:hAnsi="Verdana" w:cs="Times New Roman"/>
          <w:b/>
          <w:sz w:val="20"/>
          <w:szCs w:val="20"/>
          <w:lang w:val="it-IT"/>
        </w:rPr>
        <w:t>RE-ORGANIZATION</w:t>
      </w:r>
    </w:p>
    <w:p w:rsidR="00E7418F" w:rsidRPr="0084161E" w:rsidRDefault="00E7418F" w:rsidP="0084161E">
      <w:pPr>
        <w:spacing w:after="0" w:line="240" w:lineRule="auto"/>
        <w:jc w:val="center"/>
        <w:rPr>
          <w:rFonts w:ascii="Verdana" w:hAnsi="Verdana" w:cs="Times New Roman"/>
          <w:b/>
          <w:sz w:val="20"/>
          <w:szCs w:val="20"/>
          <w:lang w:val="it-IT"/>
        </w:rPr>
      </w:pPr>
    </w:p>
    <w:p w:rsidR="00E7418F" w:rsidRPr="007D7528" w:rsidRDefault="00EE0A49" w:rsidP="00E7418F">
      <w:pPr>
        <w:pStyle w:val="Paragrafoelenco"/>
        <w:numPr>
          <w:ilvl w:val="0"/>
          <w:numId w:val="1"/>
        </w:numPr>
        <w:spacing w:after="0" w:line="240" w:lineRule="auto"/>
        <w:jc w:val="both"/>
        <w:rPr>
          <w:rFonts w:ascii="Verdana" w:hAnsi="Verdana" w:cs="Times New Roman"/>
          <w:sz w:val="20"/>
          <w:szCs w:val="20"/>
          <w:lang w:val="en-US"/>
        </w:rPr>
      </w:pPr>
      <w:r w:rsidRPr="007D7528">
        <w:rPr>
          <w:rFonts w:ascii="Verdana" w:hAnsi="Verdana" w:cs="Times New Roman"/>
          <w:sz w:val="20"/>
          <w:szCs w:val="20"/>
          <w:lang w:val="en-US"/>
        </w:rPr>
        <w:t xml:space="preserve"> </w:t>
      </w:r>
      <w:r w:rsidR="00E7418F" w:rsidRPr="007D7528">
        <w:rPr>
          <w:rFonts w:ascii="Verdana" w:hAnsi="Verdana" w:cs="Times New Roman"/>
          <w:sz w:val="20"/>
          <w:szCs w:val="20"/>
          <w:lang w:val="en-US"/>
        </w:rPr>
        <w:t xml:space="preserve">The new context of society and Mission challenges us to be </w:t>
      </w:r>
      <w:r w:rsidR="0084161E" w:rsidRPr="007D7528">
        <w:rPr>
          <w:rFonts w:ascii="Verdana" w:hAnsi="Verdana" w:cs="Times New Roman"/>
          <w:sz w:val="20"/>
          <w:szCs w:val="20"/>
          <w:lang w:val="en-US"/>
        </w:rPr>
        <w:t>‘</w:t>
      </w:r>
      <w:r w:rsidR="00E7418F" w:rsidRPr="007D7528">
        <w:rPr>
          <w:rFonts w:ascii="Verdana" w:hAnsi="Verdana" w:cs="Times New Roman"/>
          <w:sz w:val="20"/>
          <w:szCs w:val="20"/>
          <w:lang w:val="en-US"/>
        </w:rPr>
        <w:t>daring and creative</w:t>
      </w:r>
      <w:r w:rsidR="0084161E" w:rsidRPr="007D7528">
        <w:rPr>
          <w:rFonts w:ascii="Verdana" w:hAnsi="Verdana" w:cs="Times New Roman"/>
          <w:sz w:val="20"/>
          <w:szCs w:val="20"/>
          <w:lang w:val="en-US"/>
        </w:rPr>
        <w:t>’</w:t>
      </w:r>
      <w:r w:rsidR="00E7418F" w:rsidRPr="007D7528">
        <w:rPr>
          <w:rFonts w:ascii="Verdana" w:hAnsi="Verdana" w:cs="Times New Roman"/>
          <w:sz w:val="20"/>
          <w:szCs w:val="20"/>
          <w:lang w:val="en-US"/>
        </w:rPr>
        <w:t xml:space="preserve"> and to re-think objectives, structures, style and methods of evangelization and Missionary Animation (</w:t>
      </w:r>
      <w:r w:rsidR="00E7418F" w:rsidRPr="007D7528">
        <w:rPr>
          <w:rFonts w:ascii="Verdana" w:hAnsi="Verdana" w:cs="Times New Roman"/>
          <w:i/>
          <w:sz w:val="20"/>
          <w:szCs w:val="20"/>
          <w:lang w:val="en-US"/>
        </w:rPr>
        <w:t>EG, Nos. 33 and 27</w:t>
      </w:r>
      <w:r w:rsidR="00E7418F" w:rsidRPr="007D7528">
        <w:rPr>
          <w:rFonts w:ascii="Verdana" w:hAnsi="Verdana" w:cs="Times New Roman"/>
          <w:sz w:val="20"/>
          <w:szCs w:val="20"/>
          <w:lang w:val="en-US"/>
        </w:rPr>
        <w:t xml:space="preserve">). </w:t>
      </w:r>
      <w:r w:rsidR="00E7418F">
        <w:rPr>
          <w:rFonts w:ascii="Verdana" w:hAnsi="Verdana" w:cs="Times New Roman"/>
          <w:sz w:val="20"/>
          <w:szCs w:val="20"/>
          <w:lang w:val="en-GB"/>
        </w:rPr>
        <w:t xml:space="preserve">Aware that we cannot </w:t>
      </w:r>
      <w:r w:rsidR="00E7418F" w:rsidRPr="00546D4E">
        <w:rPr>
          <w:rFonts w:ascii="Verdana" w:hAnsi="Verdana" w:cs="Times New Roman"/>
          <w:sz w:val="20"/>
          <w:szCs w:val="20"/>
          <w:lang w:val="en-GB"/>
        </w:rPr>
        <w:t>respond to all the expectations of our time</w:t>
      </w:r>
      <w:r w:rsidR="00E7418F">
        <w:rPr>
          <w:rFonts w:ascii="Verdana" w:hAnsi="Verdana" w:cs="Times New Roman"/>
          <w:sz w:val="20"/>
          <w:szCs w:val="20"/>
          <w:lang w:val="en-GB"/>
        </w:rPr>
        <w:t>, we feel gu</w:t>
      </w:r>
      <w:r w:rsidR="00E7418F" w:rsidRPr="00546D4E">
        <w:rPr>
          <w:rFonts w:ascii="Verdana" w:hAnsi="Verdana" w:cs="Times New Roman"/>
          <w:sz w:val="20"/>
          <w:szCs w:val="20"/>
          <w:lang w:val="en-GB"/>
        </w:rPr>
        <w:t xml:space="preserve">ided by the Holy Spirit </w:t>
      </w:r>
      <w:r w:rsidR="00E7418F">
        <w:rPr>
          <w:rFonts w:ascii="Verdana" w:hAnsi="Verdana" w:cs="Times New Roman"/>
          <w:sz w:val="20"/>
          <w:szCs w:val="20"/>
          <w:lang w:val="en-GB"/>
        </w:rPr>
        <w:t>who</w:t>
      </w:r>
      <w:r w:rsidR="00E7418F" w:rsidRPr="00546D4E">
        <w:rPr>
          <w:rFonts w:ascii="Verdana" w:hAnsi="Verdana" w:cs="Times New Roman"/>
          <w:sz w:val="20"/>
          <w:szCs w:val="20"/>
          <w:lang w:val="en-GB"/>
        </w:rPr>
        <w:t xml:space="preserve"> goes before us on our journey</w:t>
      </w:r>
      <w:r w:rsidR="00E7418F">
        <w:rPr>
          <w:rFonts w:ascii="Verdana" w:hAnsi="Verdana" w:cs="Times New Roman"/>
          <w:sz w:val="20"/>
          <w:szCs w:val="20"/>
          <w:lang w:val="en-GB"/>
        </w:rPr>
        <w:t xml:space="preserve"> and reveals to us new </w:t>
      </w:r>
      <w:r w:rsidR="00480476">
        <w:rPr>
          <w:rFonts w:ascii="Verdana" w:hAnsi="Verdana" w:cs="Times New Roman"/>
          <w:sz w:val="20"/>
          <w:szCs w:val="20"/>
          <w:lang w:val="en-GB"/>
        </w:rPr>
        <w:t>paths</w:t>
      </w:r>
      <w:r w:rsidR="00E7418F">
        <w:rPr>
          <w:rFonts w:ascii="Verdana" w:hAnsi="Verdana" w:cs="Times New Roman"/>
          <w:sz w:val="20"/>
          <w:szCs w:val="20"/>
          <w:lang w:val="en-GB"/>
        </w:rPr>
        <w:t xml:space="preserve"> of evangelical fullness, albeit in weakness</w:t>
      </w:r>
      <w:r w:rsidR="00E7418F" w:rsidRPr="00546D4E">
        <w:rPr>
          <w:rFonts w:ascii="Verdana" w:hAnsi="Verdana" w:cs="Times New Roman"/>
          <w:sz w:val="20"/>
          <w:szCs w:val="20"/>
          <w:lang w:val="en-GB"/>
        </w:rPr>
        <w:t xml:space="preserve"> (</w:t>
      </w:r>
      <w:r w:rsidR="00E7418F" w:rsidRPr="00546D4E">
        <w:rPr>
          <w:rFonts w:ascii="Verdana" w:hAnsi="Verdana" w:cs="Times New Roman"/>
          <w:i/>
          <w:sz w:val="20"/>
          <w:szCs w:val="20"/>
          <w:lang w:val="en-GB"/>
        </w:rPr>
        <w:t xml:space="preserve">Cf. 2 </w:t>
      </w:r>
      <w:proofErr w:type="spellStart"/>
      <w:r w:rsidR="00E7418F" w:rsidRPr="00546D4E">
        <w:rPr>
          <w:rFonts w:ascii="Verdana" w:hAnsi="Verdana" w:cs="Times New Roman"/>
          <w:i/>
          <w:sz w:val="20"/>
          <w:szCs w:val="20"/>
          <w:lang w:val="en-GB"/>
        </w:rPr>
        <w:t>Cor</w:t>
      </w:r>
      <w:proofErr w:type="spellEnd"/>
      <w:r w:rsidR="00E7418F" w:rsidRPr="00546D4E">
        <w:rPr>
          <w:rFonts w:ascii="Verdana" w:hAnsi="Verdana" w:cs="Times New Roman"/>
          <w:i/>
          <w:sz w:val="20"/>
          <w:szCs w:val="20"/>
          <w:lang w:val="en-GB"/>
        </w:rPr>
        <w:t xml:space="preserve"> 12:10; R</w:t>
      </w:r>
      <w:r w:rsidR="0084161E">
        <w:rPr>
          <w:rFonts w:ascii="Verdana" w:hAnsi="Verdana" w:cs="Times New Roman"/>
          <w:i/>
          <w:sz w:val="20"/>
          <w:szCs w:val="20"/>
          <w:lang w:val="en-GB"/>
        </w:rPr>
        <w:t>o</w:t>
      </w:r>
      <w:r w:rsidR="00E7418F" w:rsidRPr="00546D4E">
        <w:rPr>
          <w:rFonts w:ascii="Verdana" w:hAnsi="Verdana" w:cs="Times New Roman"/>
          <w:i/>
          <w:sz w:val="20"/>
          <w:szCs w:val="20"/>
          <w:lang w:val="en-GB"/>
        </w:rPr>
        <w:t>m</w:t>
      </w:r>
      <w:r w:rsidR="0084161E">
        <w:rPr>
          <w:rFonts w:ascii="Verdana" w:hAnsi="Verdana" w:cs="Times New Roman"/>
          <w:i/>
          <w:sz w:val="20"/>
          <w:szCs w:val="20"/>
          <w:lang w:val="en-GB"/>
        </w:rPr>
        <w:t>ans</w:t>
      </w:r>
      <w:r w:rsidR="00E7418F" w:rsidRPr="00546D4E">
        <w:rPr>
          <w:rFonts w:ascii="Verdana" w:hAnsi="Verdana" w:cs="Times New Roman"/>
          <w:i/>
          <w:sz w:val="20"/>
          <w:szCs w:val="20"/>
          <w:lang w:val="en-GB"/>
        </w:rPr>
        <w:t xml:space="preserve"> 5:20</w:t>
      </w:r>
      <w:r w:rsidR="00E7418F" w:rsidRPr="00546D4E">
        <w:rPr>
          <w:rFonts w:ascii="Verdana" w:hAnsi="Verdana" w:cs="Times New Roman"/>
          <w:sz w:val="20"/>
          <w:szCs w:val="20"/>
          <w:lang w:val="en-GB"/>
        </w:rPr>
        <w:t>)</w:t>
      </w:r>
      <w:r w:rsidR="0084161E">
        <w:rPr>
          <w:rFonts w:ascii="Verdana" w:hAnsi="Verdana" w:cs="Times New Roman"/>
          <w:sz w:val="20"/>
          <w:szCs w:val="20"/>
          <w:lang w:val="en-GB"/>
        </w:rPr>
        <w:t>.</w:t>
      </w:r>
    </w:p>
    <w:p w:rsidR="00E7418F" w:rsidRPr="007D7528" w:rsidRDefault="00E7418F" w:rsidP="00E7418F">
      <w:pPr>
        <w:spacing w:after="0" w:line="240" w:lineRule="auto"/>
        <w:jc w:val="both"/>
        <w:rPr>
          <w:rFonts w:ascii="Verdana" w:hAnsi="Verdana" w:cs="Times New Roman"/>
          <w:sz w:val="20"/>
          <w:szCs w:val="20"/>
          <w:lang w:val="en-US"/>
        </w:rPr>
      </w:pPr>
    </w:p>
    <w:p w:rsidR="00E7418F" w:rsidRPr="007D7528" w:rsidRDefault="00EE0A49" w:rsidP="00E7418F">
      <w:pPr>
        <w:pStyle w:val="Paragrafoelenco"/>
        <w:numPr>
          <w:ilvl w:val="0"/>
          <w:numId w:val="1"/>
        </w:numPr>
        <w:autoSpaceDE w:val="0"/>
        <w:autoSpaceDN w:val="0"/>
        <w:adjustRightInd w:val="0"/>
        <w:spacing w:after="0" w:line="240" w:lineRule="auto"/>
        <w:jc w:val="both"/>
        <w:rPr>
          <w:rFonts w:ascii="Verdana" w:hAnsi="Verdana" w:cs="Verdana"/>
          <w:sz w:val="20"/>
          <w:szCs w:val="20"/>
          <w:lang w:val="en-US"/>
        </w:rPr>
      </w:pPr>
      <w:r w:rsidRPr="007D7528">
        <w:rPr>
          <w:rFonts w:ascii="Verdana" w:hAnsi="Verdana" w:cs="Times New Roman"/>
          <w:sz w:val="20"/>
          <w:szCs w:val="20"/>
          <w:lang w:val="en-US"/>
        </w:rPr>
        <w:t xml:space="preserve"> </w:t>
      </w:r>
      <w:r w:rsidR="00E7418F" w:rsidRPr="007D7528">
        <w:rPr>
          <w:rFonts w:ascii="Verdana" w:hAnsi="Verdana" w:cs="Times New Roman"/>
          <w:sz w:val="20"/>
          <w:szCs w:val="20"/>
          <w:lang w:val="en-US"/>
        </w:rPr>
        <w:t xml:space="preserve">The challenges posed by Mission have changed and seem to ask for evermore energy. </w:t>
      </w:r>
      <w:r w:rsidR="00BB01DB" w:rsidRPr="007D7528">
        <w:rPr>
          <w:rFonts w:ascii="Verdana" w:hAnsi="Verdana" w:cs="Times New Roman"/>
          <w:sz w:val="20"/>
          <w:szCs w:val="20"/>
          <w:lang w:val="en-US"/>
        </w:rPr>
        <w:t>D</w:t>
      </w:r>
      <w:proofErr w:type="spellStart"/>
      <w:r w:rsidR="00BB01DB">
        <w:rPr>
          <w:rFonts w:ascii="Verdana" w:hAnsi="Verdana" w:cs="Times New Roman"/>
          <w:sz w:val="20"/>
          <w:szCs w:val="20"/>
          <w:lang w:val="en-GB"/>
        </w:rPr>
        <w:t>ue</w:t>
      </w:r>
      <w:proofErr w:type="spellEnd"/>
      <w:r w:rsidR="00BB01DB">
        <w:rPr>
          <w:rFonts w:ascii="Verdana" w:hAnsi="Verdana" w:cs="Times New Roman"/>
          <w:sz w:val="20"/>
          <w:szCs w:val="20"/>
          <w:lang w:val="en-GB"/>
        </w:rPr>
        <w:t xml:space="preserve"> to ageing and the decrease in the number of </w:t>
      </w:r>
      <w:r w:rsidR="00BB01DB" w:rsidRPr="00663FF6">
        <w:rPr>
          <w:rFonts w:ascii="Verdana" w:hAnsi="Verdana" w:cs="Times New Roman"/>
          <w:sz w:val="20"/>
          <w:szCs w:val="20"/>
          <w:lang w:val="en-GB"/>
        </w:rPr>
        <w:t>Confrères</w:t>
      </w:r>
      <w:r w:rsidR="00BB01DB" w:rsidRPr="00546D4E">
        <w:rPr>
          <w:rFonts w:ascii="Verdana" w:hAnsi="Verdana" w:cs="Times New Roman"/>
          <w:sz w:val="20"/>
          <w:szCs w:val="20"/>
          <w:lang w:val="en-GB"/>
        </w:rPr>
        <w:t xml:space="preserve"> </w:t>
      </w:r>
      <w:r w:rsidR="00BB01DB">
        <w:rPr>
          <w:rFonts w:ascii="Verdana" w:hAnsi="Verdana" w:cs="Times New Roman"/>
          <w:sz w:val="20"/>
          <w:szCs w:val="20"/>
          <w:lang w:val="en-GB"/>
        </w:rPr>
        <w:t>i</w:t>
      </w:r>
      <w:r w:rsidR="00E7418F" w:rsidRPr="00546D4E">
        <w:rPr>
          <w:rFonts w:ascii="Verdana" w:hAnsi="Verdana" w:cs="Times New Roman"/>
          <w:sz w:val="20"/>
          <w:szCs w:val="20"/>
          <w:lang w:val="en-GB"/>
        </w:rPr>
        <w:t xml:space="preserve">t </w:t>
      </w:r>
      <w:r w:rsidR="00E7418F">
        <w:rPr>
          <w:rFonts w:ascii="Verdana" w:hAnsi="Verdana" w:cs="Times New Roman"/>
          <w:sz w:val="20"/>
          <w:szCs w:val="20"/>
          <w:lang w:val="en-GB"/>
        </w:rPr>
        <w:t xml:space="preserve">has become </w:t>
      </w:r>
      <w:r w:rsidR="00E7418F" w:rsidRPr="00546D4E">
        <w:rPr>
          <w:rFonts w:ascii="Verdana" w:hAnsi="Verdana" w:cs="Times New Roman"/>
          <w:sz w:val="20"/>
          <w:szCs w:val="20"/>
          <w:lang w:val="en-GB"/>
        </w:rPr>
        <w:t>impossible to maintain all our commitments</w:t>
      </w:r>
      <w:r w:rsidR="00E7418F">
        <w:rPr>
          <w:rFonts w:ascii="Verdana" w:hAnsi="Verdana" w:cs="Times New Roman"/>
          <w:sz w:val="20"/>
          <w:szCs w:val="20"/>
          <w:lang w:val="en-GB"/>
        </w:rPr>
        <w:t xml:space="preserve">. </w:t>
      </w:r>
      <w:r w:rsidR="00E7418F" w:rsidRPr="00546D4E">
        <w:rPr>
          <w:rFonts w:ascii="Verdana" w:hAnsi="Verdana" w:cs="Times New Roman"/>
          <w:sz w:val="20"/>
          <w:szCs w:val="20"/>
          <w:lang w:val="en-GB"/>
        </w:rPr>
        <w:t xml:space="preserve">Our trust in God brings us to read such a </w:t>
      </w:r>
      <w:r w:rsidR="00E7418F">
        <w:rPr>
          <w:rFonts w:ascii="Verdana" w:hAnsi="Verdana" w:cs="Times New Roman"/>
          <w:sz w:val="20"/>
          <w:szCs w:val="20"/>
          <w:lang w:val="en-GB"/>
        </w:rPr>
        <w:t xml:space="preserve">resizing </w:t>
      </w:r>
      <w:r w:rsidR="00E7418F" w:rsidRPr="00546D4E">
        <w:rPr>
          <w:rFonts w:ascii="Verdana" w:hAnsi="Verdana" w:cs="Times New Roman"/>
          <w:sz w:val="20"/>
          <w:szCs w:val="20"/>
          <w:lang w:val="en-GB"/>
        </w:rPr>
        <w:t>as an opportunity to start all over again with a sense of littleness and docility to the Holy Spirit.</w:t>
      </w:r>
    </w:p>
    <w:p w:rsidR="00E7418F" w:rsidRPr="007D7528" w:rsidRDefault="00E7418F" w:rsidP="00E7418F">
      <w:pPr>
        <w:autoSpaceDE w:val="0"/>
        <w:autoSpaceDN w:val="0"/>
        <w:adjustRightInd w:val="0"/>
        <w:spacing w:after="0" w:line="240" w:lineRule="auto"/>
        <w:jc w:val="both"/>
        <w:rPr>
          <w:rFonts w:ascii="Verdana" w:hAnsi="Verdana" w:cs="Verdana"/>
          <w:sz w:val="20"/>
          <w:szCs w:val="20"/>
          <w:lang w:val="en-US"/>
        </w:rPr>
      </w:pPr>
    </w:p>
    <w:p w:rsidR="00E7418F" w:rsidRPr="007D7528" w:rsidRDefault="00A00C18" w:rsidP="00E7418F">
      <w:pPr>
        <w:pStyle w:val="Paragrafoelenco"/>
        <w:numPr>
          <w:ilvl w:val="0"/>
          <w:numId w:val="1"/>
        </w:numPr>
        <w:autoSpaceDE w:val="0"/>
        <w:autoSpaceDN w:val="0"/>
        <w:adjustRightInd w:val="0"/>
        <w:spacing w:after="0" w:line="240" w:lineRule="auto"/>
        <w:jc w:val="both"/>
        <w:rPr>
          <w:rFonts w:ascii="Verdana" w:hAnsi="Verdana" w:cs="Verdana"/>
          <w:sz w:val="20"/>
          <w:szCs w:val="20"/>
          <w:lang w:val="en-US"/>
        </w:rPr>
      </w:pPr>
      <w:r>
        <w:rPr>
          <w:rFonts w:ascii="Verdana" w:hAnsi="Verdana" w:cs="Verdana"/>
          <w:sz w:val="20"/>
          <w:szCs w:val="20"/>
          <w:lang w:val="en-GB"/>
        </w:rPr>
        <w:t xml:space="preserve"> </w:t>
      </w:r>
      <w:r w:rsidR="00E7418F" w:rsidRPr="00546D4E">
        <w:rPr>
          <w:rFonts w:ascii="Verdana" w:hAnsi="Verdana" w:cs="Verdana"/>
          <w:sz w:val="20"/>
          <w:szCs w:val="20"/>
          <w:lang w:val="en-GB"/>
        </w:rPr>
        <w:t>The principles that inspire us</w:t>
      </w:r>
      <w:r w:rsidR="00776C24">
        <w:rPr>
          <w:rFonts w:ascii="Verdana" w:hAnsi="Verdana" w:cs="Verdana"/>
          <w:sz w:val="20"/>
          <w:szCs w:val="20"/>
          <w:lang w:val="en-GB"/>
        </w:rPr>
        <w:t>,</w:t>
      </w:r>
      <w:r w:rsidR="00E7418F" w:rsidRPr="00546D4E">
        <w:rPr>
          <w:rFonts w:ascii="Verdana" w:hAnsi="Verdana" w:cs="Verdana"/>
          <w:sz w:val="20"/>
          <w:szCs w:val="20"/>
          <w:lang w:val="en-GB"/>
        </w:rPr>
        <w:t xml:space="preserve"> </w:t>
      </w:r>
      <w:r w:rsidR="00E7418F">
        <w:rPr>
          <w:rFonts w:ascii="Verdana" w:hAnsi="Verdana" w:cs="Verdana"/>
          <w:sz w:val="20"/>
          <w:szCs w:val="20"/>
          <w:lang w:val="en-GB"/>
        </w:rPr>
        <w:t>in discernment</w:t>
      </w:r>
      <w:r w:rsidR="00776C24">
        <w:rPr>
          <w:rFonts w:ascii="Verdana" w:hAnsi="Verdana" w:cs="Verdana"/>
          <w:sz w:val="20"/>
          <w:szCs w:val="20"/>
          <w:lang w:val="en-GB"/>
        </w:rPr>
        <w:t>,</w:t>
      </w:r>
      <w:r w:rsidR="00E7418F">
        <w:rPr>
          <w:rFonts w:ascii="Verdana" w:hAnsi="Verdana" w:cs="Verdana"/>
          <w:sz w:val="20"/>
          <w:szCs w:val="20"/>
          <w:lang w:val="en-GB"/>
        </w:rPr>
        <w:t xml:space="preserve"> for reaching common decisions are: </w:t>
      </w:r>
      <w:r w:rsidR="00E7418F" w:rsidRPr="00546D4E">
        <w:rPr>
          <w:rFonts w:ascii="Verdana" w:hAnsi="Verdana" w:cs="Verdana"/>
          <w:sz w:val="20"/>
          <w:szCs w:val="20"/>
          <w:lang w:val="en-GB"/>
        </w:rPr>
        <w:t>collegiality, subsidiarity</w:t>
      </w:r>
      <w:r w:rsidR="00E7418F">
        <w:rPr>
          <w:rFonts w:ascii="Verdana" w:hAnsi="Verdana" w:cs="Verdana"/>
          <w:sz w:val="20"/>
          <w:szCs w:val="20"/>
          <w:lang w:val="en-GB"/>
        </w:rPr>
        <w:t>,</w:t>
      </w:r>
      <w:r w:rsidR="00E7418F" w:rsidRPr="00546D4E">
        <w:rPr>
          <w:rFonts w:ascii="Verdana" w:hAnsi="Verdana" w:cs="Verdana"/>
          <w:sz w:val="20"/>
          <w:szCs w:val="20"/>
          <w:lang w:val="en-GB"/>
        </w:rPr>
        <w:t xml:space="preserve"> joint responsibility, inter</w:t>
      </w:r>
      <w:r>
        <w:rPr>
          <w:rFonts w:ascii="Verdana" w:hAnsi="Verdana" w:cs="Verdana"/>
          <w:sz w:val="20"/>
          <w:szCs w:val="20"/>
          <w:lang w:val="en-GB"/>
        </w:rPr>
        <w:t>-</w:t>
      </w:r>
      <w:r w:rsidR="00E7418F" w:rsidRPr="00546D4E">
        <w:rPr>
          <w:rFonts w:ascii="Verdana" w:hAnsi="Verdana" w:cs="Verdana"/>
          <w:sz w:val="20"/>
          <w:szCs w:val="20"/>
          <w:lang w:val="en-GB"/>
        </w:rPr>
        <w:t xml:space="preserve">action among the </w:t>
      </w:r>
      <w:r w:rsidR="00CF3AEA">
        <w:rPr>
          <w:rFonts w:ascii="Verdana" w:hAnsi="Verdana" w:cs="Verdana"/>
          <w:sz w:val="20"/>
          <w:szCs w:val="20"/>
          <w:lang w:val="en-GB"/>
        </w:rPr>
        <w:t>C</w:t>
      </w:r>
      <w:r w:rsidR="00E7418F" w:rsidRPr="00546D4E">
        <w:rPr>
          <w:rFonts w:ascii="Verdana" w:hAnsi="Verdana" w:cs="Verdana"/>
          <w:sz w:val="20"/>
          <w:szCs w:val="20"/>
          <w:lang w:val="en-GB"/>
        </w:rPr>
        <w:t xml:space="preserve">ircumscriptions </w:t>
      </w:r>
      <w:r w:rsidR="00E7418F">
        <w:rPr>
          <w:rFonts w:ascii="Verdana" w:hAnsi="Verdana" w:cs="Verdana"/>
          <w:sz w:val="20"/>
          <w:szCs w:val="20"/>
          <w:lang w:val="en-GB"/>
        </w:rPr>
        <w:t xml:space="preserve">and </w:t>
      </w:r>
      <w:r w:rsidR="00E7418F" w:rsidRPr="00546D4E">
        <w:rPr>
          <w:rFonts w:ascii="Verdana" w:hAnsi="Verdana" w:cs="Verdana"/>
          <w:sz w:val="20"/>
          <w:szCs w:val="20"/>
          <w:lang w:val="en-GB"/>
        </w:rPr>
        <w:t>shared leadership</w:t>
      </w:r>
      <w:r w:rsidR="00E7418F">
        <w:rPr>
          <w:rFonts w:ascii="Verdana" w:hAnsi="Verdana" w:cs="Verdana"/>
          <w:sz w:val="20"/>
          <w:szCs w:val="20"/>
          <w:lang w:val="en-GB"/>
        </w:rPr>
        <w:t>.</w:t>
      </w:r>
      <w:r w:rsidR="00E7418F" w:rsidRPr="00546D4E">
        <w:rPr>
          <w:rFonts w:ascii="Verdana" w:hAnsi="Verdana" w:cs="Verdana"/>
          <w:sz w:val="20"/>
          <w:szCs w:val="20"/>
          <w:lang w:val="en-GB"/>
        </w:rPr>
        <w:t xml:space="preserve"> </w:t>
      </w:r>
    </w:p>
    <w:p w:rsidR="00E7418F" w:rsidRPr="007D7528" w:rsidRDefault="00E7418F" w:rsidP="00E7418F">
      <w:pPr>
        <w:pStyle w:val="Paragrafoelenco"/>
        <w:spacing w:after="0" w:line="240" w:lineRule="auto"/>
        <w:jc w:val="both"/>
        <w:rPr>
          <w:rFonts w:ascii="Verdana" w:hAnsi="Verdana" w:cs="Verdana"/>
          <w:sz w:val="20"/>
          <w:szCs w:val="20"/>
          <w:lang w:val="en-US"/>
        </w:rPr>
      </w:pPr>
    </w:p>
    <w:p w:rsidR="00E7418F" w:rsidRPr="007D7528" w:rsidRDefault="00A00C18" w:rsidP="00E7418F">
      <w:pPr>
        <w:pStyle w:val="Paragrafoelenco"/>
        <w:numPr>
          <w:ilvl w:val="0"/>
          <w:numId w:val="1"/>
        </w:numPr>
        <w:autoSpaceDE w:val="0"/>
        <w:autoSpaceDN w:val="0"/>
        <w:adjustRightInd w:val="0"/>
        <w:spacing w:after="0" w:line="240" w:lineRule="auto"/>
        <w:jc w:val="both"/>
        <w:rPr>
          <w:rFonts w:ascii="Verdana" w:hAnsi="Verdana" w:cs="Verdana"/>
          <w:sz w:val="20"/>
          <w:szCs w:val="20"/>
          <w:lang w:val="en-US"/>
        </w:rPr>
      </w:pPr>
      <w:r w:rsidRPr="007D7528">
        <w:rPr>
          <w:rFonts w:ascii="Verdana" w:hAnsi="Verdana" w:cs="Verdana"/>
          <w:sz w:val="20"/>
          <w:szCs w:val="20"/>
          <w:lang w:val="en-US"/>
        </w:rPr>
        <w:t xml:space="preserve"> </w:t>
      </w:r>
      <w:r w:rsidR="00E7418F" w:rsidRPr="007D7528">
        <w:rPr>
          <w:rFonts w:ascii="Verdana" w:hAnsi="Verdana" w:cs="Verdana"/>
          <w:sz w:val="20"/>
          <w:szCs w:val="20"/>
          <w:lang w:val="en-US"/>
        </w:rPr>
        <w:t>It is necessary to develop greater inter</w:t>
      </w:r>
      <w:r w:rsidR="000B3179" w:rsidRPr="007D7528">
        <w:rPr>
          <w:rFonts w:ascii="Verdana" w:hAnsi="Verdana" w:cs="Verdana"/>
          <w:sz w:val="20"/>
          <w:szCs w:val="20"/>
          <w:lang w:val="en-US"/>
        </w:rPr>
        <w:t>-</w:t>
      </w:r>
      <w:r w:rsidR="00E7418F" w:rsidRPr="007D7528">
        <w:rPr>
          <w:rFonts w:ascii="Verdana" w:hAnsi="Verdana" w:cs="Verdana"/>
          <w:sz w:val="20"/>
          <w:szCs w:val="20"/>
          <w:lang w:val="en-US"/>
        </w:rPr>
        <w:t xml:space="preserve">action among the various institutional </w:t>
      </w:r>
      <w:r w:rsidR="00776C24" w:rsidRPr="007D7528">
        <w:rPr>
          <w:rFonts w:ascii="Verdana" w:hAnsi="Verdana" w:cs="Verdana"/>
          <w:sz w:val="20"/>
          <w:szCs w:val="20"/>
          <w:lang w:val="en-US"/>
        </w:rPr>
        <w:t>structures</w:t>
      </w:r>
      <w:r w:rsidR="00E7418F" w:rsidRPr="007D7528">
        <w:rPr>
          <w:rFonts w:ascii="Verdana" w:hAnsi="Verdana" w:cs="Verdana"/>
          <w:sz w:val="20"/>
          <w:szCs w:val="20"/>
          <w:lang w:val="en-US"/>
        </w:rPr>
        <w:t xml:space="preserve"> and the </w:t>
      </w:r>
      <w:r w:rsidR="000B3179" w:rsidRPr="007D7528">
        <w:rPr>
          <w:rFonts w:ascii="Verdana" w:hAnsi="Verdana" w:cs="Verdana"/>
          <w:sz w:val="20"/>
          <w:szCs w:val="20"/>
          <w:lang w:val="en-US"/>
        </w:rPr>
        <w:t>L</w:t>
      </w:r>
      <w:r w:rsidR="00E7418F" w:rsidRPr="007D7528">
        <w:rPr>
          <w:rFonts w:ascii="Verdana" w:hAnsi="Verdana" w:cs="Verdana"/>
          <w:sz w:val="20"/>
          <w:szCs w:val="20"/>
          <w:lang w:val="en-US"/>
        </w:rPr>
        <w:t xml:space="preserve">ocal </w:t>
      </w:r>
      <w:r w:rsidR="000B3179" w:rsidRPr="007D7528">
        <w:rPr>
          <w:rFonts w:ascii="Verdana" w:hAnsi="Verdana" w:cs="Verdana"/>
          <w:sz w:val="20"/>
          <w:szCs w:val="20"/>
          <w:lang w:val="en-US"/>
        </w:rPr>
        <w:t>C</w:t>
      </w:r>
      <w:r w:rsidR="00E7418F" w:rsidRPr="007D7528">
        <w:rPr>
          <w:rFonts w:ascii="Verdana" w:hAnsi="Verdana" w:cs="Verdana"/>
          <w:sz w:val="20"/>
          <w:szCs w:val="20"/>
          <w:lang w:val="en-US"/>
        </w:rPr>
        <w:t xml:space="preserve">ommunities of the Institute. </w:t>
      </w:r>
      <w:r w:rsidR="00E7418F" w:rsidRPr="00546D4E">
        <w:rPr>
          <w:rFonts w:ascii="Verdana" w:hAnsi="Verdana" w:cs="Verdana"/>
          <w:sz w:val="20"/>
          <w:szCs w:val="20"/>
          <w:lang w:val="en-GB"/>
        </w:rPr>
        <w:t>A greater fluency in communication can offer to all a more efficient service</w:t>
      </w:r>
      <w:r w:rsidR="00E7418F">
        <w:rPr>
          <w:rFonts w:ascii="Verdana" w:hAnsi="Verdana" w:cs="Verdana"/>
          <w:sz w:val="20"/>
          <w:szCs w:val="20"/>
          <w:lang w:val="en-GB"/>
        </w:rPr>
        <w:t xml:space="preserve">, a richer experience of communion and </w:t>
      </w:r>
      <w:r w:rsidR="00776C24">
        <w:rPr>
          <w:rFonts w:ascii="Verdana" w:hAnsi="Verdana" w:cs="Verdana"/>
          <w:sz w:val="20"/>
          <w:szCs w:val="20"/>
          <w:lang w:val="en-GB"/>
        </w:rPr>
        <w:t>harmony</w:t>
      </w:r>
      <w:r w:rsidR="00E7418F">
        <w:rPr>
          <w:rFonts w:ascii="Verdana" w:hAnsi="Verdana" w:cs="Verdana"/>
          <w:sz w:val="20"/>
          <w:szCs w:val="20"/>
          <w:lang w:val="en-GB"/>
        </w:rPr>
        <w:t xml:space="preserve"> in the diversity of ministries. </w:t>
      </w:r>
      <w:r w:rsidR="00E7418F" w:rsidRPr="00546D4E">
        <w:rPr>
          <w:rFonts w:ascii="Verdana" w:hAnsi="Verdana" w:cs="Verdana"/>
          <w:sz w:val="20"/>
          <w:szCs w:val="20"/>
          <w:lang w:val="en-GB"/>
        </w:rPr>
        <w:t xml:space="preserve"> </w:t>
      </w:r>
    </w:p>
    <w:p w:rsidR="00E7418F" w:rsidRPr="007D7528" w:rsidRDefault="00E7418F" w:rsidP="00E7418F">
      <w:pPr>
        <w:autoSpaceDE w:val="0"/>
        <w:autoSpaceDN w:val="0"/>
        <w:adjustRightInd w:val="0"/>
        <w:spacing w:after="0" w:line="240" w:lineRule="auto"/>
        <w:jc w:val="both"/>
        <w:rPr>
          <w:rFonts w:ascii="Verdana" w:hAnsi="Verdana" w:cs="Verdana"/>
          <w:sz w:val="20"/>
          <w:szCs w:val="20"/>
          <w:lang w:val="en-US"/>
        </w:rPr>
      </w:pPr>
    </w:p>
    <w:p w:rsidR="00E7418F" w:rsidRPr="007D7528" w:rsidRDefault="00EF5EFD" w:rsidP="00E7418F">
      <w:pPr>
        <w:pStyle w:val="Testocommento"/>
        <w:numPr>
          <w:ilvl w:val="0"/>
          <w:numId w:val="1"/>
        </w:numPr>
        <w:spacing w:after="0"/>
        <w:jc w:val="both"/>
        <w:rPr>
          <w:rFonts w:ascii="Verdana" w:hAnsi="Verdana"/>
          <w:b/>
          <w:bCs/>
          <w:lang w:val="en-US"/>
        </w:rPr>
      </w:pPr>
      <w:r w:rsidRPr="007D7528">
        <w:rPr>
          <w:rFonts w:ascii="Verdana" w:hAnsi="Verdana" w:cs="Verdana"/>
          <w:lang w:val="en-US"/>
        </w:rPr>
        <w:t xml:space="preserve"> </w:t>
      </w:r>
      <w:r w:rsidR="00E7418F" w:rsidRPr="007D7528">
        <w:rPr>
          <w:rFonts w:ascii="Verdana" w:hAnsi="Verdana" w:cs="Verdana"/>
          <w:lang w:val="en-US"/>
        </w:rPr>
        <w:t xml:space="preserve">Re-organization depends on commitment on the part of each </w:t>
      </w:r>
      <w:r w:rsidR="00CF3AEA" w:rsidRPr="007D7528">
        <w:rPr>
          <w:rFonts w:ascii="Verdana" w:hAnsi="Verdana" w:cs="Verdana"/>
          <w:lang w:val="en-US"/>
        </w:rPr>
        <w:t>C</w:t>
      </w:r>
      <w:r w:rsidR="00E7418F" w:rsidRPr="007D7528">
        <w:rPr>
          <w:rFonts w:ascii="Verdana" w:hAnsi="Verdana" w:cs="Verdana"/>
          <w:lang w:val="en-US"/>
        </w:rPr>
        <w:t xml:space="preserve">ircumscription in order to overcome dispersion, helping us to concentrate on clear apostolic goals.  Nonetheless, it also depends on </w:t>
      </w:r>
      <w:r w:rsidR="00E7418F" w:rsidRPr="00546D4E">
        <w:rPr>
          <w:rFonts w:ascii="Verdana" w:hAnsi="Verdana" w:cs="Verdana"/>
          <w:lang w:val="en-GB"/>
        </w:rPr>
        <w:t xml:space="preserve">the courage shown by </w:t>
      </w:r>
      <w:r w:rsidR="000B3179" w:rsidRPr="00663FF6">
        <w:rPr>
          <w:rFonts w:ascii="Verdana" w:hAnsi="Verdana" w:cs="Times New Roman"/>
          <w:lang w:val="en-GB"/>
        </w:rPr>
        <w:t>Confrères</w:t>
      </w:r>
      <w:r w:rsidR="000B3179">
        <w:rPr>
          <w:rFonts w:ascii="Verdana" w:hAnsi="Verdana" w:cs="Verdana"/>
          <w:lang w:val="en-GB"/>
        </w:rPr>
        <w:t xml:space="preserve"> and L</w:t>
      </w:r>
      <w:r w:rsidR="00E7418F">
        <w:rPr>
          <w:rFonts w:ascii="Verdana" w:hAnsi="Verdana" w:cs="Verdana"/>
          <w:lang w:val="en-GB"/>
        </w:rPr>
        <w:t xml:space="preserve">ocal </w:t>
      </w:r>
      <w:r w:rsidR="000B3179">
        <w:rPr>
          <w:rFonts w:ascii="Verdana" w:hAnsi="Verdana" w:cs="Verdana"/>
          <w:lang w:val="en-GB"/>
        </w:rPr>
        <w:t>C</w:t>
      </w:r>
      <w:r w:rsidR="00E7418F">
        <w:rPr>
          <w:rFonts w:ascii="Verdana" w:hAnsi="Verdana" w:cs="Verdana"/>
          <w:lang w:val="en-GB"/>
        </w:rPr>
        <w:t>ommunities i</w:t>
      </w:r>
      <w:r w:rsidR="00E7418F" w:rsidRPr="00546D4E">
        <w:rPr>
          <w:rFonts w:ascii="Verdana" w:hAnsi="Verdana" w:cs="Verdana"/>
          <w:lang w:val="en-GB"/>
        </w:rPr>
        <w:t xml:space="preserve">n daring to attempt </w:t>
      </w:r>
      <w:r w:rsidR="00E7418F">
        <w:rPr>
          <w:rFonts w:ascii="Verdana" w:hAnsi="Verdana" w:cs="Verdana"/>
          <w:lang w:val="en-GB"/>
        </w:rPr>
        <w:t>new forms of fraternity and service.</w:t>
      </w:r>
    </w:p>
    <w:p w:rsidR="00E7418F" w:rsidRPr="007D7528" w:rsidRDefault="00E7418F" w:rsidP="00E7418F">
      <w:pPr>
        <w:jc w:val="both"/>
        <w:rPr>
          <w:rFonts w:ascii="Verdana" w:hAnsi="Verdana"/>
          <w:b/>
          <w:bCs/>
          <w:sz w:val="24"/>
          <w:szCs w:val="24"/>
          <w:lang w:val="en-US"/>
        </w:rPr>
      </w:pPr>
    </w:p>
    <w:p w:rsidR="000B3179" w:rsidRPr="007D7528" w:rsidRDefault="000B3179" w:rsidP="00E7418F">
      <w:pPr>
        <w:jc w:val="both"/>
        <w:rPr>
          <w:rFonts w:ascii="Verdana" w:hAnsi="Verdana"/>
          <w:b/>
          <w:bCs/>
          <w:sz w:val="24"/>
          <w:szCs w:val="24"/>
          <w:lang w:val="en-US"/>
        </w:rPr>
      </w:pPr>
    </w:p>
    <w:p w:rsidR="000B3179" w:rsidRPr="007D7528" w:rsidRDefault="000B3179" w:rsidP="00E7418F">
      <w:pPr>
        <w:jc w:val="both"/>
        <w:rPr>
          <w:rFonts w:ascii="Verdana" w:hAnsi="Verdana"/>
          <w:b/>
          <w:bCs/>
          <w:sz w:val="24"/>
          <w:szCs w:val="24"/>
          <w:lang w:val="en-US"/>
        </w:rPr>
      </w:pPr>
    </w:p>
    <w:p w:rsidR="000B3179" w:rsidRPr="007D7528" w:rsidRDefault="000B3179" w:rsidP="00E7418F">
      <w:pPr>
        <w:jc w:val="both"/>
        <w:rPr>
          <w:rFonts w:ascii="Verdana" w:hAnsi="Verdana"/>
          <w:b/>
          <w:bCs/>
          <w:sz w:val="24"/>
          <w:szCs w:val="24"/>
          <w:lang w:val="en-US"/>
        </w:rPr>
      </w:pPr>
    </w:p>
    <w:p w:rsidR="00E7418F" w:rsidRPr="00C36DDC" w:rsidRDefault="00E7418F" w:rsidP="000B3179">
      <w:pPr>
        <w:pStyle w:val="Paragrafoelenco"/>
        <w:ind w:left="0"/>
        <w:jc w:val="center"/>
        <w:rPr>
          <w:rFonts w:ascii="Verdana" w:hAnsi="Verdana"/>
          <w:b/>
          <w:bCs/>
          <w:sz w:val="24"/>
          <w:szCs w:val="24"/>
          <w:lang w:val="it-IT"/>
        </w:rPr>
      </w:pPr>
      <w:r>
        <w:rPr>
          <w:rFonts w:ascii="Verdana" w:hAnsi="Verdana"/>
          <w:b/>
          <w:bCs/>
          <w:sz w:val="24"/>
          <w:szCs w:val="24"/>
          <w:lang w:val="it-IT"/>
        </w:rPr>
        <w:t>OPERATIONAL INDICATIONS</w:t>
      </w:r>
    </w:p>
    <w:p w:rsidR="00E7418F" w:rsidRPr="00C36DDC" w:rsidRDefault="00E7418F" w:rsidP="00E7418F">
      <w:pPr>
        <w:pStyle w:val="Paragrafoelenco"/>
        <w:ind w:left="0"/>
        <w:jc w:val="both"/>
        <w:rPr>
          <w:rFonts w:ascii="Verdana" w:hAnsi="Verdana"/>
          <w:b/>
          <w:bCs/>
          <w:sz w:val="24"/>
          <w:szCs w:val="24"/>
          <w:lang w:val="it-IT"/>
        </w:rPr>
      </w:pPr>
    </w:p>
    <w:p w:rsidR="00E7418F" w:rsidRPr="00C36DDC" w:rsidRDefault="00E7418F" w:rsidP="00E7418F">
      <w:pPr>
        <w:pStyle w:val="Paragrafoelenco"/>
        <w:ind w:left="0"/>
        <w:jc w:val="both"/>
        <w:rPr>
          <w:rFonts w:ascii="Verdana" w:hAnsi="Verdana"/>
          <w:b/>
          <w:bCs/>
          <w:sz w:val="24"/>
          <w:szCs w:val="24"/>
          <w:lang w:val="it-IT"/>
        </w:rPr>
      </w:pPr>
    </w:p>
    <w:p w:rsidR="00E7418F" w:rsidRPr="00C36DDC" w:rsidRDefault="00E7418F" w:rsidP="00E7418F">
      <w:pPr>
        <w:pStyle w:val="Paragrafoelenco"/>
        <w:numPr>
          <w:ilvl w:val="0"/>
          <w:numId w:val="2"/>
        </w:numPr>
        <w:spacing w:after="0"/>
        <w:jc w:val="both"/>
        <w:rPr>
          <w:rFonts w:ascii="Verdana" w:hAnsi="Verdana"/>
          <w:b/>
          <w:bCs/>
          <w:sz w:val="24"/>
          <w:szCs w:val="24"/>
          <w:lang w:val="it-IT"/>
        </w:rPr>
      </w:pPr>
      <w:r>
        <w:rPr>
          <w:rFonts w:ascii="Verdana" w:hAnsi="Verdana"/>
          <w:b/>
          <w:bCs/>
          <w:sz w:val="24"/>
          <w:szCs w:val="24"/>
          <w:lang w:val="it-IT"/>
        </w:rPr>
        <w:t xml:space="preserve">THE MISSION </w:t>
      </w:r>
    </w:p>
    <w:p w:rsidR="00E7418F" w:rsidRDefault="00E7418F" w:rsidP="00E7418F">
      <w:pPr>
        <w:spacing w:after="0"/>
        <w:jc w:val="both"/>
        <w:rPr>
          <w:rFonts w:ascii="Verdana" w:hAnsi="Verdana"/>
          <w:b/>
          <w:bCs/>
          <w:sz w:val="24"/>
          <w:szCs w:val="24"/>
          <w:lang w:val="it-IT"/>
        </w:rPr>
      </w:pPr>
    </w:p>
    <w:p w:rsidR="00E7418F" w:rsidRPr="00C36DDC" w:rsidRDefault="00E7418F" w:rsidP="00E7418F">
      <w:pPr>
        <w:spacing w:after="0"/>
        <w:jc w:val="both"/>
        <w:rPr>
          <w:rFonts w:ascii="Verdana" w:hAnsi="Verdana"/>
          <w:b/>
          <w:bCs/>
          <w:sz w:val="24"/>
          <w:szCs w:val="24"/>
          <w:lang w:val="it-IT"/>
        </w:rPr>
      </w:pPr>
    </w:p>
    <w:p w:rsidR="00E7418F" w:rsidRPr="007D7528" w:rsidRDefault="00E7418F" w:rsidP="00E7418F">
      <w:pPr>
        <w:pStyle w:val="Testocommento"/>
        <w:numPr>
          <w:ilvl w:val="0"/>
          <w:numId w:val="1"/>
        </w:numPr>
        <w:spacing w:after="0" w:line="254" w:lineRule="auto"/>
        <w:jc w:val="both"/>
        <w:rPr>
          <w:rFonts w:ascii="Verdana" w:hAnsi="Verdana"/>
          <w:lang w:val="en-US"/>
        </w:rPr>
      </w:pPr>
      <w:r w:rsidRPr="007D7528">
        <w:rPr>
          <w:rFonts w:ascii="Verdana" w:hAnsi="Verdana"/>
          <w:b/>
          <w:bCs/>
          <w:sz w:val="24"/>
          <w:szCs w:val="24"/>
          <w:lang w:val="en-US"/>
        </w:rPr>
        <w:t xml:space="preserve"> Reflection upon</w:t>
      </w:r>
      <w:r w:rsidR="00EE0F78" w:rsidRPr="007D7528">
        <w:rPr>
          <w:rFonts w:ascii="Verdana" w:hAnsi="Verdana"/>
          <w:b/>
          <w:bCs/>
          <w:sz w:val="24"/>
          <w:szCs w:val="24"/>
          <w:lang w:val="en-US"/>
        </w:rPr>
        <w:t>,</w:t>
      </w:r>
      <w:r w:rsidRPr="007D7528">
        <w:rPr>
          <w:rFonts w:ascii="Verdana" w:hAnsi="Verdana"/>
          <w:b/>
          <w:bCs/>
          <w:sz w:val="24"/>
          <w:szCs w:val="24"/>
          <w:lang w:val="en-US"/>
        </w:rPr>
        <w:t xml:space="preserve"> and revision of</w:t>
      </w:r>
      <w:r w:rsidR="00C30BD8" w:rsidRPr="007D7528">
        <w:rPr>
          <w:rFonts w:ascii="Verdana" w:hAnsi="Verdana"/>
          <w:b/>
          <w:bCs/>
          <w:sz w:val="24"/>
          <w:szCs w:val="24"/>
          <w:lang w:val="en-US"/>
        </w:rPr>
        <w:t>,</w:t>
      </w:r>
      <w:r w:rsidRPr="007D7528">
        <w:rPr>
          <w:rFonts w:ascii="Verdana" w:hAnsi="Verdana"/>
          <w:b/>
          <w:bCs/>
          <w:sz w:val="24"/>
          <w:szCs w:val="24"/>
          <w:lang w:val="en-US"/>
        </w:rPr>
        <w:t xml:space="preserve"> our </w:t>
      </w:r>
      <w:r w:rsidR="00EE0F78" w:rsidRPr="007D7528">
        <w:rPr>
          <w:rFonts w:ascii="Verdana" w:hAnsi="Verdana"/>
          <w:b/>
          <w:bCs/>
          <w:sz w:val="24"/>
          <w:szCs w:val="24"/>
          <w:lang w:val="en-US"/>
        </w:rPr>
        <w:t>C</w:t>
      </w:r>
      <w:r w:rsidRPr="007D7528">
        <w:rPr>
          <w:rFonts w:ascii="Verdana" w:hAnsi="Verdana"/>
          <w:b/>
          <w:bCs/>
          <w:sz w:val="24"/>
          <w:szCs w:val="24"/>
          <w:lang w:val="en-US"/>
        </w:rPr>
        <w:t xml:space="preserve">ommitments </w:t>
      </w:r>
    </w:p>
    <w:p w:rsidR="00E7418F" w:rsidRPr="007D7528" w:rsidRDefault="00E7418F" w:rsidP="00E7418F">
      <w:pPr>
        <w:pStyle w:val="Testocommento"/>
        <w:spacing w:after="0" w:line="254" w:lineRule="auto"/>
        <w:ind w:left="360"/>
        <w:jc w:val="both"/>
        <w:rPr>
          <w:rFonts w:ascii="Verdana" w:hAnsi="Verdana"/>
          <w:lang w:val="en-US"/>
        </w:rPr>
      </w:pPr>
    </w:p>
    <w:p w:rsidR="00E7418F" w:rsidRPr="007D7528" w:rsidRDefault="00E7418F" w:rsidP="00E7418F">
      <w:pPr>
        <w:pStyle w:val="Testocommento"/>
        <w:spacing w:after="0" w:line="254" w:lineRule="auto"/>
        <w:jc w:val="both"/>
        <w:rPr>
          <w:rFonts w:ascii="Verdana" w:hAnsi="Verdana"/>
          <w:lang w:val="en-US"/>
        </w:rPr>
      </w:pPr>
      <w:r w:rsidRPr="007D7528">
        <w:rPr>
          <w:rFonts w:ascii="Verdana" w:hAnsi="Verdana"/>
          <w:b/>
          <w:lang w:val="en-US"/>
        </w:rPr>
        <w:t>44.1</w:t>
      </w:r>
      <w:r w:rsidR="00E258CB" w:rsidRPr="007D7528">
        <w:rPr>
          <w:rFonts w:ascii="Verdana" w:hAnsi="Verdana"/>
          <w:b/>
          <w:lang w:val="en-US"/>
        </w:rPr>
        <w:t xml:space="preserve"> </w:t>
      </w:r>
      <w:r w:rsidRPr="007D7528">
        <w:rPr>
          <w:rFonts w:ascii="Verdana" w:hAnsi="Verdana"/>
          <w:lang w:val="en-US"/>
        </w:rPr>
        <w:t xml:space="preserve">The reality of the </w:t>
      </w:r>
      <w:r w:rsidR="00EE0F78" w:rsidRPr="007D7528">
        <w:rPr>
          <w:rFonts w:ascii="Verdana" w:hAnsi="Verdana"/>
          <w:lang w:val="en-US"/>
        </w:rPr>
        <w:t>M</w:t>
      </w:r>
      <w:r w:rsidRPr="007D7528">
        <w:rPr>
          <w:rFonts w:ascii="Verdana" w:hAnsi="Verdana"/>
          <w:lang w:val="en-US"/>
        </w:rPr>
        <w:t>ission undergoing constant change in today’s world calls for on</w:t>
      </w:r>
      <w:r w:rsidR="00EE0F78" w:rsidRPr="007D7528">
        <w:rPr>
          <w:rFonts w:ascii="Verdana" w:hAnsi="Verdana"/>
          <w:lang w:val="en-US"/>
        </w:rPr>
        <w:t>-</w:t>
      </w:r>
      <w:r w:rsidRPr="007D7528">
        <w:rPr>
          <w:rFonts w:ascii="Verdana" w:hAnsi="Verdana"/>
          <w:lang w:val="en-US"/>
        </w:rPr>
        <w:t>going reflection, both theoretical (theological and charismatic) and practical (places an</w:t>
      </w:r>
      <w:r w:rsidR="00415F39" w:rsidRPr="007D7528">
        <w:rPr>
          <w:rFonts w:ascii="Verdana" w:hAnsi="Verdana"/>
          <w:lang w:val="en-US"/>
        </w:rPr>
        <w:t>d spheres</w:t>
      </w:r>
      <w:r w:rsidR="00BC21A7" w:rsidRPr="007D7528">
        <w:rPr>
          <w:rFonts w:ascii="Verdana" w:hAnsi="Verdana"/>
          <w:lang w:val="en-US"/>
        </w:rPr>
        <w:t xml:space="preserve"> of missionary activity</w:t>
      </w:r>
      <w:r w:rsidRPr="007D7528">
        <w:rPr>
          <w:rFonts w:ascii="Verdana" w:hAnsi="Verdana"/>
          <w:lang w:val="en-US"/>
        </w:rPr>
        <w:t xml:space="preserve">). </w:t>
      </w:r>
    </w:p>
    <w:p w:rsidR="00E7418F" w:rsidRPr="007D7528" w:rsidRDefault="00E7418F" w:rsidP="00E7418F">
      <w:pPr>
        <w:pStyle w:val="Testocommento"/>
        <w:spacing w:after="0" w:line="254" w:lineRule="auto"/>
        <w:jc w:val="both"/>
        <w:rPr>
          <w:rFonts w:ascii="Verdana" w:hAnsi="Verdana"/>
          <w:lang w:val="en-US"/>
        </w:rPr>
      </w:pPr>
    </w:p>
    <w:p w:rsidR="00E7418F" w:rsidRPr="007D7528" w:rsidRDefault="00E7418F" w:rsidP="00E7418F">
      <w:pPr>
        <w:pStyle w:val="Testocommento"/>
        <w:spacing w:after="0" w:line="254" w:lineRule="auto"/>
        <w:jc w:val="both"/>
        <w:rPr>
          <w:rFonts w:ascii="Verdana" w:hAnsi="Verdana"/>
          <w:lang w:val="en-US"/>
        </w:rPr>
      </w:pPr>
      <w:r w:rsidRPr="007D7528">
        <w:rPr>
          <w:rFonts w:ascii="Verdana" w:hAnsi="Verdana"/>
          <w:b/>
          <w:lang w:val="en-US"/>
        </w:rPr>
        <w:t xml:space="preserve">44.2 </w:t>
      </w:r>
      <w:r w:rsidRPr="007D7528">
        <w:rPr>
          <w:rFonts w:ascii="Verdana" w:hAnsi="Verdana"/>
          <w:lang w:val="en-US"/>
        </w:rPr>
        <w:t>A profound conversion of our missionary apostolate “requires abandoning the complacent attitude that says ‘we have always done it this way’” (</w:t>
      </w:r>
      <w:r w:rsidRPr="007D7528">
        <w:rPr>
          <w:rFonts w:ascii="Verdana" w:hAnsi="Verdana"/>
          <w:i/>
          <w:lang w:val="en-US"/>
        </w:rPr>
        <w:t>EG</w:t>
      </w:r>
      <w:r w:rsidR="00E42F7B" w:rsidRPr="007D7528">
        <w:rPr>
          <w:rFonts w:ascii="Verdana" w:hAnsi="Verdana"/>
          <w:i/>
          <w:lang w:val="en-US"/>
        </w:rPr>
        <w:t>,</w:t>
      </w:r>
      <w:r w:rsidRPr="007D7528">
        <w:rPr>
          <w:rFonts w:ascii="Verdana" w:hAnsi="Verdana"/>
          <w:i/>
          <w:lang w:val="en-US"/>
        </w:rPr>
        <w:t xml:space="preserve"> No.</w:t>
      </w:r>
      <w:r w:rsidR="00E42F7B" w:rsidRPr="007D7528">
        <w:rPr>
          <w:rFonts w:ascii="Verdana" w:hAnsi="Verdana"/>
          <w:i/>
          <w:lang w:val="en-US"/>
        </w:rPr>
        <w:t xml:space="preserve"> </w:t>
      </w:r>
      <w:r w:rsidRPr="007D7528">
        <w:rPr>
          <w:rFonts w:ascii="Verdana" w:hAnsi="Verdana"/>
          <w:i/>
          <w:lang w:val="en-US"/>
        </w:rPr>
        <w:t>33</w:t>
      </w:r>
      <w:r w:rsidRPr="007D7528">
        <w:rPr>
          <w:rFonts w:ascii="Verdana" w:hAnsi="Verdana"/>
          <w:lang w:val="en-US"/>
        </w:rPr>
        <w:t xml:space="preserve">), and will have to reconcile fidelity to the charism, </w:t>
      </w:r>
      <w:r w:rsidR="002F7FC3" w:rsidRPr="007D7528">
        <w:rPr>
          <w:rFonts w:ascii="Verdana" w:hAnsi="Verdana"/>
          <w:lang w:val="en-US"/>
        </w:rPr>
        <w:t>boldness</w:t>
      </w:r>
      <w:r w:rsidRPr="007D7528">
        <w:rPr>
          <w:rFonts w:ascii="Verdana" w:hAnsi="Verdana"/>
          <w:lang w:val="en-US"/>
        </w:rPr>
        <w:t xml:space="preserve"> and realism.  </w:t>
      </w:r>
    </w:p>
    <w:p w:rsidR="00E7418F" w:rsidRPr="007D7528" w:rsidRDefault="00E7418F" w:rsidP="00E7418F">
      <w:pPr>
        <w:pStyle w:val="Testocommento"/>
        <w:spacing w:after="0" w:line="254" w:lineRule="auto"/>
        <w:jc w:val="both"/>
        <w:rPr>
          <w:rFonts w:ascii="Verdana" w:hAnsi="Verdana"/>
          <w:lang w:val="en-US"/>
        </w:rPr>
      </w:pPr>
    </w:p>
    <w:p w:rsidR="00E7418F" w:rsidRPr="007D7528" w:rsidRDefault="00E7418F" w:rsidP="00E7418F">
      <w:pPr>
        <w:pStyle w:val="Testocommento"/>
        <w:spacing w:after="0" w:line="254" w:lineRule="auto"/>
        <w:jc w:val="both"/>
        <w:rPr>
          <w:rFonts w:ascii="Verdana" w:hAnsi="Verdana"/>
          <w:lang w:val="en-US"/>
        </w:rPr>
      </w:pPr>
      <w:r w:rsidRPr="007D7528">
        <w:rPr>
          <w:rFonts w:ascii="Verdana" w:hAnsi="Verdana"/>
          <w:b/>
          <w:lang w:val="en-US"/>
        </w:rPr>
        <w:t>44.3</w:t>
      </w:r>
      <w:r w:rsidR="00E7719B" w:rsidRPr="007D7528">
        <w:rPr>
          <w:rFonts w:ascii="Verdana" w:hAnsi="Verdana"/>
          <w:b/>
          <w:lang w:val="en-US"/>
        </w:rPr>
        <w:t xml:space="preserve"> </w:t>
      </w:r>
      <w:r w:rsidRPr="007D7528">
        <w:rPr>
          <w:rFonts w:ascii="Verdana" w:hAnsi="Verdana"/>
          <w:lang w:val="en-US"/>
        </w:rPr>
        <w:t>Inspired by the summons of Pope Francis, we wish to launch a process of reflection that will have to focus on “re</w:t>
      </w:r>
      <w:r w:rsidR="00D32DA1" w:rsidRPr="007D7528">
        <w:rPr>
          <w:rFonts w:ascii="Verdana" w:hAnsi="Verdana"/>
          <w:lang w:val="en-US"/>
        </w:rPr>
        <w:t>-</w:t>
      </w:r>
      <w:r w:rsidRPr="007D7528">
        <w:rPr>
          <w:rFonts w:ascii="Verdana" w:hAnsi="Verdana"/>
          <w:lang w:val="en-US"/>
        </w:rPr>
        <w:t>thinking the goals, structures, style and methods of evangelization” (</w:t>
      </w:r>
      <w:r w:rsidRPr="007D7528">
        <w:rPr>
          <w:rFonts w:ascii="Verdana" w:hAnsi="Verdana"/>
          <w:i/>
          <w:lang w:val="en-US"/>
        </w:rPr>
        <w:t>EG</w:t>
      </w:r>
      <w:r w:rsidR="00E42F7B" w:rsidRPr="007D7528">
        <w:rPr>
          <w:rFonts w:ascii="Verdana" w:hAnsi="Verdana"/>
          <w:i/>
          <w:lang w:val="en-US"/>
        </w:rPr>
        <w:t>,</w:t>
      </w:r>
      <w:r w:rsidRPr="007D7528">
        <w:rPr>
          <w:rFonts w:ascii="Verdana" w:hAnsi="Verdana"/>
          <w:i/>
          <w:lang w:val="en-US"/>
        </w:rPr>
        <w:t xml:space="preserve"> No.</w:t>
      </w:r>
      <w:r w:rsidR="00B8168A" w:rsidRPr="007D7528">
        <w:rPr>
          <w:rFonts w:ascii="Verdana" w:hAnsi="Verdana"/>
          <w:i/>
          <w:lang w:val="en-US"/>
        </w:rPr>
        <w:t xml:space="preserve"> </w:t>
      </w:r>
      <w:r w:rsidRPr="007D7528">
        <w:rPr>
          <w:rFonts w:ascii="Verdana" w:hAnsi="Verdana"/>
          <w:i/>
          <w:lang w:val="en-US"/>
        </w:rPr>
        <w:t>33</w:t>
      </w:r>
      <w:r w:rsidRPr="007D7528">
        <w:rPr>
          <w:rFonts w:ascii="Verdana" w:hAnsi="Verdana"/>
          <w:lang w:val="en-US"/>
        </w:rPr>
        <w:t>)</w:t>
      </w:r>
      <w:r w:rsidRPr="007D7528">
        <w:rPr>
          <w:rFonts w:ascii="Verdana" w:hAnsi="Verdana"/>
          <w:i/>
          <w:lang w:val="en-US"/>
        </w:rPr>
        <w:t xml:space="preserve"> </w:t>
      </w:r>
      <w:r w:rsidRPr="007D7528">
        <w:rPr>
          <w:rFonts w:ascii="Verdana" w:hAnsi="Verdana"/>
          <w:lang w:val="en-US"/>
        </w:rPr>
        <w:t xml:space="preserve">of our </w:t>
      </w:r>
      <w:r w:rsidR="00E42F7B" w:rsidRPr="007D7528">
        <w:rPr>
          <w:rFonts w:ascii="Verdana" w:hAnsi="Verdana"/>
          <w:lang w:val="en-US"/>
        </w:rPr>
        <w:t>C</w:t>
      </w:r>
      <w:r w:rsidRPr="007D7528">
        <w:rPr>
          <w:rFonts w:ascii="Verdana" w:hAnsi="Verdana"/>
          <w:lang w:val="en-US"/>
        </w:rPr>
        <w:t xml:space="preserve">ommunities and of the Institute.  </w:t>
      </w:r>
    </w:p>
    <w:p w:rsidR="00E7418F" w:rsidRPr="007D7528" w:rsidRDefault="00E7418F" w:rsidP="00E7418F">
      <w:pPr>
        <w:pStyle w:val="Testocommento"/>
        <w:spacing w:after="0" w:line="254" w:lineRule="auto"/>
        <w:jc w:val="both"/>
        <w:rPr>
          <w:rFonts w:ascii="Verdana" w:hAnsi="Verdana"/>
          <w:lang w:val="en-US"/>
        </w:rPr>
      </w:pPr>
    </w:p>
    <w:p w:rsidR="00E7418F" w:rsidRPr="007D7528" w:rsidRDefault="00E7418F" w:rsidP="00E7418F">
      <w:pPr>
        <w:pStyle w:val="Testocommento"/>
        <w:spacing w:after="0" w:line="254" w:lineRule="auto"/>
        <w:jc w:val="both"/>
        <w:rPr>
          <w:rFonts w:ascii="Verdana" w:hAnsi="Verdana"/>
          <w:lang w:val="en-US"/>
        </w:rPr>
      </w:pPr>
      <w:r w:rsidRPr="007D7528">
        <w:rPr>
          <w:rFonts w:ascii="Verdana" w:hAnsi="Verdana"/>
          <w:b/>
          <w:lang w:val="en-US"/>
        </w:rPr>
        <w:t xml:space="preserve">44.4 </w:t>
      </w:r>
      <w:r w:rsidRPr="007D7528">
        <w:rPr>
          <w:rFonts w:ascii="Verdana" w:hAnsi="Verdana"/>
          <w:lang w:val="en-US"/>
        </w:rPr>
        <w:t xml:space="preserve">In line with the journey begun with the </w:t>
      </w:r>
      <w:r w:rsidRPr="007D7528">
        <w:rPr>
          <w:rFonts w:ascii="Verdana" w:hAnsi="Verdana"/>
          <w:i/>
          <w:lang w:val="en-US"/>
        </w:rPr>
        <w:t>Ratio Missionis</w:t>
      </w:r>
      <w:r w:rsidRPr="007D7528">
        <w:rPr>
          <w:rFonts w:ascii="Verdana" w:hAnsi="Verdana"/>
          <w:lang w:val="en-US"/>
        </w:rPr>
        <w:t>, the G</w:t>
      </w:r>
      <w:r w:rsidR="00E7719B" w:rsidRPr="007D7528">
        <w:rPr>
          <w:rFonts w:ascii="Verdana" w:hAnsi="Verdana"/>
          <w:lang w:val="en-US"/>
        </w:rPr>
        <w:t xml:space="preserve">eneral </w:t>
      </w:r>
      <w:r w:rsidRPr="007D7528">
        <w:rPr>
          <w:rFonts w:ascii="Verdana" w:hAnsi="Verdana"/>
          <w:lang w:val="en-US"/>
        </w:rPr>
        <w:t>C</w:t>
      </w:r>
      <w:r w:rsidR="00E7719B" w:rsidRPr="007D7528">
        <w:rPr>
          <w:rFonts w:ascii="Verdana" w:hAnsi="Verdana"/>
          <w:lang w:val="en-US"/>
        </w:rPr>
        <w:t>ouncil</w:t>
      </w:r>
      <w:r w:rsidRPr="007D7528">
        <w:rPr>
          <w:rFonts w:ascii="Verdana" w:hAnsi="Verdana"/>
          <w:lang w:val="en-US"/>
        </w:rPr>
        <w:t xml:space="preserve">, through the new General Secretariat of Mission, will provide, during its first year of office, concrete indications for the development of this reflection, </w:t>
      </w:r>
      <w:proofErr w:type="spellStart"/>
      <w:r w:rsidRPr="007D7528">
        <w:rPr>
          <w:rFonts w:ascii="Verdana" w:hAnsi="Verdana"/>
          <w:lang w:val="en-US"/>
        </w:rPr>
        <w:t>interiori</w:t>
      </w:r>
      <w:r w:rsidR="00E42F7B" w:rsidRPr="007D7528">
        <w:rPr>
          <w:rFonts w:ascii="Verdana" w:hAnsi="Verdana"/>
          <w:lang w:val="en-US"/>
        </w:rPr>
        <w:t>s</w:t>
      </w:r>
      <w:r w:rsidRPr="007D7528">
        <w:rPr>
          <w:rFonts w:ascii="Verdana" w:hAnsi="Verdana"/>
          <w:lang w:val="en-US"/>
        </w:rPr>
        <w:t>e</w:t>
      </w:r>
      <w:proofErr w:type="spellEnd"/>
      <w:r w:rsidRPr="007D7528">
        <w:rPr>
          <w:rFonts w:ascii="Verdana" w:hAnsi="Verdana"/>
          <w:lang w:val="en-US"/>
        </w:rPr>
        <w:t xml:space="preserve"> the </w:t>
      </w:r>
      <w:r w:rsidR="00A04B5F" w:rsidRPr="007D7528">
        <w:rPr>
          <w:rFonts w:ascii="Verdana" w:hAnsi="Verdana"/>
          <w:lang w:val="en-US"/>
        </w:rPr>
        <w:t>M</w:t>
      </w:r>
      <w:r w:rsidRPr="007D7528">
        <w:rPr>
          <w:rFonts w:ascii="Verdana" w:hAnsi="Verdana"/>
          <w:lang w:val="en-US"/>
        </w:rPr>
        <w:t>ission</w:t>
      </w:r>
      <w:r w:rsidR="00E7719B" w:rsidRPr="007D7528">
        <w:rPr>
          <w:rFonts w:ascii="Verdana" w:hAnsi="Verdana"/>
          <w:lang w:val="en-US"/>
        </w:rPr>
        <w:t xml:space="preserve"> P</w:t>
      </w:r>
      <w:r w:rsidRPr="007D7528">
        <w:rPr>
          <w:rFonts w:ascii="Verdana" w:hAnsi="Verdana"/>
          <w:lang w:val="en-US"/>
        </w:rPr>
        <w:t>ope Francis has highlighted, and foster the re</w:t>
      </w:r>
      <w:r w:rsidR="00E42F7B" w:rsidRPr="007D7528">
        <w:rPr>
          <w:rFonts w:ascii="Verdana" w:hAnsi="Verdana"/>
          <w:lang w:val="en-US"/>
        </w:rPr>
        <w:t>-</w:t>
      </w:r>
      <w:r w:rsidRPr="007D7528">
        <w:rPr>
          <w:rFonts w:ascii="Verdana" w:hAnsi="Verdana"/>
          <w:lang w:val="en-US"/>
        </w:rPr>
        <w:t>qualification of our missionary service in the light of his Magisterium (</w:t>
      </w:r>
      <w:r w:rsidRPr="007D7528">
        <w:rPr>
          <w:rFonts w:ascii="Verdana" w:hAnsi="Verdana"/>
          <w:i/>
          <w:lang w:val="en-US"/>
        </w:rPr>
        <w:t>EG and LS</w:t>
      </w:r>
      <w:r w:rsidR="00E42F7B" w:rsidRPr="007D7528">
        <w:rPr>
          <w:rFonts w:ascii="Verdana" w:hAnsi="Verdana"/>
          <w:lang w:val="en-US"/>
        </w:rPr>
        <w:t>)</w:t>
      </w:r>
      <w:r w:rsidRPr="007D7528">
        <w:rPr>
          <w:rFonts w:ascii="Verdana" w:hAnsi="Verdana"/>
          <w:i/>
          <w:lang w:val="en-US"/>
        </w:rPr>
        <w:t xml:space="preserve">. </w:t>
      </w:r>
    </w:p>
    <w:p w:rsidR="00E7418F" w:rsidRPr="007D7528" w:rsidRDefault="00E7418F" w:rsidP="00E7418F">
      <w:pPr>
        <w:pStyle w:val="Paragrafoelenco"/>
        <w:spacing w:after="0" w:line="254" w:lineRule="auto"/>
        <w:jc w:val="both"/>
        <w:rPr>
          <w:rFonts w:ascii="Verdana" w:hAnsi="Verdana"/>
          <w:sz w:val="20"/>
          <w:szCs w:val="20"/>
          <w:lang w:val="en-US"/>
        </w:rPr>
      </w:pPr>
    </w:p>
    <w:p w:rsidR="00E7418F" w:rsidRPr="007D7528" w:rsidRDefault="00E7418F" w:rsidP="00E7418F">
      <w:pPr>
        <w:pStyle w:val="Paragrafoelenco"/>
        <w:numPr>
          <w:ilvl w:val="1"/>
          <w:numId w:val="38"/>
        </w:numPr>
        <w:spacing w:after="0" w:line="254" w:lineRule="auto"/>
        <w:jc w:val="both"/>
        <w:rPr>
          <w:rFonts w:ascii="Verdana" w:hAnsi="Verdana"/>
          <w:sz w:val="20"/>
          <w:szCs w:val="20"/>
          <w:lang w:val="en-US"/>
        </w:rPr>
      </w:pPr>
      <w:r w:rsidRPr="007D7528">
        <w:rPr>
          <w:rFonts w:ascii="Verdana" w:hAnsi="Verdana"/>
          <w:sz w:val="20"/>
          <w:szCs w:val="20"/>
          <w:lang w:val="en-US"/>
        </w:rPr>
        <w:t>This re</w:t>
      </w:r>
      <w:r w:rsidR="00E7719B" w:rsidRPr="007D7528">
        <w:rPr>
          <w:rFonts w:ascii="Verdana" w:hAnsi="Verdana"/>
          <w:sz w:val="20"/>
          <w:szCs w:val="20"/>
          <w:lang w:val="en-US"/>
        </w:rPr>
        <w:t>-</w:t>
      </w:r>
      <w:r w:rsidRPr="007D7528">
        <w:rPr>
          <w:rFonts w:ascii="Verdana" w:hAnsi="Verdana"/>
          <w:sz w:val="20"/>
          <w:szCs w:val="20"/>
          <w:lang w:val="en-US"/>
        </w:rPr>
        <w:t xml:space="preserve">qualification process will avail itself of </w:t>
      </w:r>
      <w:r w:rsidR="00A04B5F" w:rsidRPr="007D7528">
        <w:rPr>
          <w:rFonts w:ascii="Verdana" w:hAnsi="Verdana"/>
          <w:sz w:val="20"/>
          <w:szCs w:val="20"/>
          <w:lang w:val="en-US"/>
        </w:rPr>
        <w:t xml:space="preserve">external </w:t>
      </w:r>
      <w:r w:rsidRPr="007D7528">
        <w:rPr>
          <w:rFonts w:ascii="Verdana" w:hAnsi="Verdana"/>
          <w:sz w:val="20"/>
          <w:szCs w:val="20"/>
          <w:lang w:val="en-US"/>
        </w:rPr>
        <w:t xml:space="preserve">experts – facilitators, theologians and pastoral agents of the </w:t>
      </w:r>
      <w:r w:rsidR="0000273C" w:rsidRPr="007D7528">
        <w:rPr>
          <w:rFonts w:ascii="Verdana" w:hAnsi="Verdana"/>
          <w:sz w:val="20"/>
          <w:szCs w:val="20"/>
          <w:lang w:val="en-US"/>
        </w:rPr>
        <w:t>L</w:t>
      </w:r>
      <w:r w:rsidRPr="007D7528">
        <w:rPr>
          <w:rFonts w:ascii="Verdana" w:hAnsi="Verdana"/>
          <w:sz w:val="20"/>
          <w:szCs w:val="20"/>
          <w:lang w:val="en-US"/>
        </w:rPr>
        <w:t>ocal Church – and will keep in mind the following criteria:</w:t>
      </w:r>
    </w:p>
    <w:p w:rsidR="0000273C" w:rsidRPr="007D7528" w:rsidRDefault="0000273C" w:rsidP="0000273C">
      <w:pPr>
        <w:pStyle w:val="Paragrafoelenco"/>
        <w:spacing w:after="0" w:line="254" w:lineRule="auto"/>
        <w:jc w:val="both"/>
        <w:rPr>
          <w:rFonts w:ascii="Verdana" w:hAnsi="Verdana"/>
          <w:sz w:val="20"/>
          <w:szCs w:val="20"/>
          <w:lang w:val="en-US"/>
        </w:rPr>
      </w:pPr>
    </w:p>
    <w:p w:rsidR="00E7418F" w:rsidRPr="00C36DDC" w:rsidRDefault="00E7418F" w:rsidP="00E7418F">
      <w:pPr>
        <w:pStyle w:val="Paragrafoelenco"/>
        <w:numPr>
          <w:ilvl w:val="0"/>
          <w:numId w:val="43"/>
        </w:numPr>
        <w:spacing w:after="0" w:line="240" w:lineRule="auto"/>
        <w:jc w:val="both"/>
        <w:rPr>
          <w:rFonts w:ascii="Verdana" w:hAnsi="Verdana"/>
          <w:sz w:val="20"/>
          <w:szCs w:val="20"/>
          <w:lang w:val="it-IT"/>
        </w:rPr>
      </w:pPr>
      <w:proofErr w:type="spellStart"/>
      <w:r w:rsidRPr="00012CA7">
        <w:rPr>
          <w:rFonts w:ascii="Verdana" w:hAnsi="Verdana"/>
          <w:sz w:val="20"/>
          <w:szCs w:val="20"/>
        </w:rPr>
        <w:t>Closeness</w:t>
      </w:r>
      <w:proofErr w:type="spellEnd"/>
      <w:r w:rsidRPr="00012CA7">
        <w:rPr>
          <w:rFonts w:ascii="Verdana" w:hAnsi="Verdana"/>
          <w:sz w:val="20"/>
          <w:szCs w:val="20"/>
        </w:rPr>
        <w:t xml:space="preserve"> to the </w:t>
      </w:r>
      <w:proofErr w:type="spellStart"/>
      <w:r w:rsidRPr="00012CA7">
        <w:rPr>
          <w:rFonts w:ascii="Verdana" w:hAnsi="Verdana"/>
          <w:sz w:val="20"/>
          <w:szCs w:val="20"/>
        </w:rPr>
        <w:t>poor</w:t>
      </w:r>
      <w:proofErr w:type="spellEnd"/>
      <w:r>
        <w:rPr>
          <w:rFonts w:ascii="Verdana" w:hAnsi="Verdana"/>
          <w:sz w:val="20"/>
          <w:szCs w:val="20"/>
          <w:lang w:val="it-IT"/>
        </w:rPr>
        <w:t>;</w:t>
      </w:r>
    </w:p>
    <w:p w:rsidR="00E7418F" w:rsidRPr="007D7528" w:rsidRDefault="00E7418F" w:rsidP="00E7418F">
      <w:pPr>
        <w:pStyle w:val="Paragrafoelenco"/>
        <w:numPr>
          <w:ilvl w:val="0"/>
          <w:numId w:val="43"/>
        </w:numPr>
        <w:spacing w:after="0" w:line="240" w:lineRule="auto"/>
        <w:jc w:val="both"/>
        <w:rPr>
          <w:rFonts w:ascii="Verdana" w:hAnsi="Verdana"/>
          <w:sz w:val="20"/>
          <w:szCs w:val="20"/>
          <w:lang w:val="en-US"/>
        </w:rPr>
      </w:pPr>
      <w:r w:rsidRPr="007D7528">
        <w:rPr>
          <w:rFonts w:ascii="Verdana" w:hAnsi="Verdana"/>
          <w:sz w:val="20"/>
          <w:szCs w:val="20"/>
          <w:lang w:val="en-US"/>
        </w:rPr>
        <w:t xml:space="preserve">Attention to the </w:t>
      </w:r>
      <w:r w:rsidR="0000273C" w:rsidRPr="007D7528">
        <w:rPr>
          <w:rFonts w:ascii="Verdana" w:hAnsi="Verdana"/>
          <w:sz w:val="20"/>
          <w:szCs w:val="20"/>
          <w:lang w:val="en-US"/>
        </w:rPr>
        <w:t>‘</w:t>
      </w:r>
      <w:r w:rsidRPr="007D7528">
        <w:rPr>
          <w:rFonts w:ascii="Verdana" w:hAnsi="Verdana"/>
          <w:sz w:val="20"/>
          <w:szCs w:val="20"/>
          <w:lang w:val="en-US"/>
        </w:rPr>
        <w:t>signs of the times</w:t>
      </w:r>
      <w:r w:rsidR="0000273C" w:rsidRPr="007D7528">
        <w:rPr>
          <w:rFonts w:ascii="Verdana" w:hAnsi="Verdana"/>
          <w:sz w:val="20"/>
          <w:szCs w:val="20"/>
          <w:lang w:val="en-US"/>
        </w:rPr>
        <w:t>’</w:t>
      </w:r>
      <w:r w:rsidRPr="007D7528">
        <w:rPr>
          <w:rFonts w:ascii="Verdana" w:hAnsi="Verdana"/>
          <w:sz w:val="20"/>
          <w:szCs w:val="20"/>
          <w:lang w:val="en-US"/>
        </w:rPr>
        <w:t xml:space="preserve">; </w:t>
      </w:r>
    </w:p>
    <w:p w:rsidR="00E7418F" w:rsidRPr="007D7528" w:rsidRDefault="00E7418F" w:rsidP="00E7418F">
      <w:pPr>
        <w:pStyle w:val="Paragrafoelenco"/>
        <w:numPr>
          <w:ilvl w:val="0"/>
          <w:numId w:val="43"/>
        </w:numPr>
        <w:spacing w:after="0" w:line="240" w:lineRule="auto"/>
        <w:jc w:val="both"/>
        <w:rPr>
          <w:rFonts w:ascii="Verdana" w:hAnsi="Verdana"/>
          <w:sz w:val="20"/>
          <w:szCs w:val="20"/>
          <w:lang w:val="en-US"/>
        </w:rPr>
      </w:pPr>
      <w:r w:rsidRPr="007D7528">
        <w:rPr>
          <w:rFonts w:ascii="Verdana" w:hAnsi="Verdana"/>
          <w:sz w:val="20"/>
          <w:szCs w:val="20"/>
          <w:lang w:val="en-US"/>
        </w:rPr>
        <w:t>Simplicity of both structures and life</w:t>
      </w:r>
      <w:r w:rsidR="0000273C" w:rsidRPr="007D7528">
        <w:rPr>
          <w:rFonts w:ascii="Verdana" w:hAnsi="Verdana"/>
          <w:sz w:val="20"/>
          <w:szCs w:val="20"/>
          <w:lang w:val="en-US"/>
        </w:rPr>
        <w:t>-</w:t>
      </w:r>
      <w:r w:rsidRPr="007D7528">
        <w:rPr>
          <w:rFonts w:ascii="Verdana" w:hAnsi="Verdana"/>
          <w:sz w:val="20"/>
          <w:szCs w:val="20"/>
          <w:lang w:val="en-US"/>
        </w:rPr>
        <w:t>style;</w:t>
      </w:r>
    </w:p>
    <w:p w:rsidR="00E7418F" w:rsidRPr="007D7528" w:rsidRDefault="00E7418F" w:rsidP="00E7418F">
      <w:pPr>
        <w:pStyle w:val="Paragrafoelenco"/>
        <w:numPr>
          <w:ilvl w:val="0"/>
          <w:numId w:val="43"/>
        </w:numPr>
        <w:spacing w:after="0" w:line="240" w:lineRule="auto"/>
        <w:jc w:val="both"/>
        <w:rPr>
          <w:rFonts w:ascii="Verdana" w:hAnsi="Verdana"/>
          <w:sz w:val="20"/>
          <w:szCs w:val="20"/>
          <w:lang w:val="en-US"/>
        </w:rPr>
      </w:pPr>
      <w:r w:rsidRPr="007D7528">
        <w:rPr>
          <w:rFonts w:ascii="Verdana" w:hAnsi="Verdana"/>
          <w:sz w:val="20"/>
          <w:szCs w:val="20"/>
          <w:lang w:val="en-US"/>
        </w:rPr>
        <w:t xml:space="preserve">The reality of the </w:t>
      </w:r>
      <w:r w:rsidR="00E7719B" w:rsidRPr="007D7528">
        <w:rPr>
          <w:rFonts w:ascii="Verdana" w:hAnsi="Verdana"/>
          <w:sz w:val="20"/>
          <w:szCs w:val="20"/>
          <w:lang w:val="en-US"/>
        </w:rPr>
        <w:t>p</w:t>
      </w:r>
      <w:r w:rsidRPr="007D7528">
        <w:rPr>
          <w:rFonts w:ascii="Verdana" w:hAnsi="Verdana"/>
          <w:sz w:val="20"/>
          <w:szCs w:val="20"/>
          <w:lang w:val="en-US"/>
        </w:rPr>
        <w:t xml:space="preserve">ersons in the Institute and in the </w:t>
      </w:r>
      <w:r w:rsidR="0000273C" w:rsidRPr="007D7528">
        <w:rPr>
          <w:rFonts w:ascii="Verdana" w:hAnsi="Verdana"/>
          <w:sz w:val="20"/>
          <w:szCs w:val="20"/>
          <w:lang w:val="en-US"/>
        </w:rPr>
        <w:t>C</w:t>
      </w:r>
      <w:r w:rsidRPr="007D7528">
        <w:rPr>
          <w:rFonts w:ascii="Verdana" w:hAnsi="Verdana"/>
          <w:sz w:val="20"/>
          <w:szCs w:val="20"/>
          <w:lang w:val="en-US"/>
        </w:rPr>
        <w:t xml:space="preserve">ircumscriptions; </w:t>
      </w:r>
    </w:p>
    <w:p w:rsidR="00E7418F" w:rsidRPr="007D7528" w:rsidRDefault="00E7418F" w:rsidP="00E7418F">
      <w:pPr>
        <w:pStyle w:val="Paragrafoelenco"/>
        <w:numPr>
          <w:ilvl w:val="0"/>
          <w:numId w:val="43"/>
        </w:numPr>
        <w:spacing w:after="0" w:line="240" w:lineRule="auto"/>
        <w:jc w:val="both"/>
        <w:rPr>
          <w:rFonts w:ascii="Verdana" w:hAnsi="Verdana"/>
          <w:sz w:val="20"/>
          <w:szCs w:val="20"/>
          <w:lang w:val="en-US"/>
        </w:rPr>
      </w:pPr>
      <w:r w:rsidRPr="007D7528">
        <w:rPr>
          <w:rFonts w:ascii="Verdana" w:hAnsi="Verdana"/>
          <w:sz w:val="20"/>
          <w:szCs w:val="20"/>
          <w:lang w:val="en-US"/>
        </w:rPr>
        <w:t>The o</w:t>
      </w:r>
      <w:r w:rsidR="0000273C" w:rsidRPr="007D7528">
        <w:rPr>
          <w:rFonts w:ascii="Verdana" w:hAnsi="Verdana"/>
          <w:sz w:val="20"/>
          <w:szCs w:val="20"/>
          <w:lang w:val="en-US"/>
        </w:rPr>
        <w:t>rientations of the L</w:t>
      </w:r>
      <w:r w:rsidRPr="007D7528">
        <w:rPr>
          <w:rFonts w:ascii="Verdana" w:hAnsi="Verdana"/>
          <w:sz w:val="20"/>
          <w:szCs w:val="20"/>
          <w:lang w:val="en-US"/>
        </w:rPr>
        <w:t>ocal Church;</w:t>
      </w:r>
    </w:p>
    <w:p w:rsidR="00E7418F" w:rsidRPr="007D7528" w:rsidRDefault="00E7418F" w:rsidP="00E7418F">
      <w:pPr>
        <w:pStyle w:val="Paragrafoelenco"/>
        <w:numPr>
          <w:ilvl w:val="0"/>
          <w:numId w:val="43"/>
        </w:numPr>
        <w:spacing w:after="0" w:line="240" w:lineRule="auto"/>
        <w:jc w:val="both"/>
        <w:rPr>
          <w:rFonts w:ascii="Verdana" w:hAnsi="Verdana"/>
          <w:sz w:val="20"/>
          <w:szCs w:val="20"/>
          <w:lang w:val="en-US"/>
        </w:rPr>
      </w:pPr>
      <w:r w:rsidRPr="007D7528">
        <w:rPr>
          <w:rFonts w:ascii="Verdana" w:hAnsi="Verdana"/>
          <w:sz w:val="20"/>
          <w:szCs w:val="20"/>
          <w:lang w:val="en-US"/>
        </w:rPr>
        <w:t xml:space="preserve">The options of each </w:t>
      </w:r>
      <w:r w:rsidR="0000273C" w:rsidRPr="007D7528">
        <w:rPr>
          <w:rFonts w:ascii="Verdana" w:hAnsi="Verdana"/>
          <w:sz w:val="20"/>
          <w:szCs w:val="20"/>
          <w:lang w:val="en-US"/>
        </w:rPr>
        <w:t>C</w:t>
      </w:r>
      <w:r w:rsidRPr="007D7528">
        <w:rPr>
          <w:rFonts w:ascii="Verdana" w:hAnsi="Verdana"/>
          <w:sz w:val="20"/>
          <w:szCs w:val="20"/>
          <w:lang w:val="en-US"/>
        </w:rPr>
        <w:t>ontinent (</w:t>
      </w:r>
      <w:r w:rsidRPr="007D7528">
        <w:rPr>
          <w:rFonts w:ascii="Verdana" w:hAnsi="Verdana"/>
          <w:i/>
          <w:sz w:val="20"/>
          <w:szCs w:val="20"/>
          <w:lang w:val="en-US"/>
        </w:rPr>
        <w:t>CA</w:t>
      </w:r>
      <w:r w:rsidR="00E6638A">
        <w:rPr>
          <w:rFonts w:ascii="Verdana" w:hAnsi="Verdana"/>
          <w:i/>
          <w:sz w:val="20"/>
          <w:szCs w:val="20"/>
          <w:lang w:val="en-US"/>
        </w:rPr>
        <w:t xml:space="preserve"> </w:t>
      </w:r>
      <w:r w:rsidRPr="007D7528">
        <w:rPr>
          <w:rFonts w:ascii="Verdana" w:hAnsi="Verdana"/>
          <w:i/>
          <w:sz w:val="20"/>
          <w:szCs w:val="20"/>
          <w:lang w:val="en-US"/>
        </w:rPr>
        <w:t xml:space="preserve">’09, </w:t>
      </w:r>
      <w:r w:rsidR="0000273C" w:rsidRPr="007D7528">
        <w:rPr>
          <w:rFonts w:ascii="Verdana" w:hAnsi="Verdana"/>
          <w:i/>
          <w:sz w:val="20"/>
          <w:szCs w:val="20"/>
          <w:lang w:val="en-US"/>
        </w:rPr>
        <w:t>No</w:t>
      </w:r>
      <w:r w:rsidRPr="007D7528">
        <w:rPr>
          <w:rFonts w:ascii="Verdana" w:hAnsi="Verdana"/>
          <w:i/>
          <w:sz w:val="20"/>
          <w:szCs w:val="20"/>
          <w:lang w:val="en-US"/>
        </w:rPr>
        <w:t>. 62</w:t>
      </w:r>
      <w:r w:rsidRPr="007D7528">
        <w:rPr>
          <w:rFonts w:ascii="Verdana" w:hAnsi="Verdana"/>
          <w:sz w:val="20"/>
          <w:szCs w:val="20"/>
          <w:lang w:val="en-US"/>
        </w:rPr>
        <w:t>);</w:t>
      </w:r>
    </w:p>
    <w:p w:rsidR="00E7418F" w:rsidRPr="007D7528" w:rsidRDefault="00E7418F" w:rsidP="00E7418F">
      <w:pPr>
        <w:pStyle w:val="Paragrafoelenco"/>
        <w:numPr>
          <w:ilvl w:val="0"/>
          <w:numId w:val="43"/>
        </w:numPr>
        <w:spacing w:after="0" w:line="240" w:lineRule="auto"/>
        <w:jc w:val="both"/>
        <w:rPr>
          <w:rFonts w:ascii="Verdana" w:hAnsi="Verdana"/>
          <w:sz w:val="20"/>
          <w:szCs w:val="20"/>
          <w:lang w:val="en-US"/>
        </w:rPr>
      </w:pPr>
      <w:r w:rsidRPr="007D7528">
        <w:rPr>
          <w:rFonts w:ascii="Verdana" w:hAnsi="Verdana"/>
          <w:sz w:val="20"/>
          <w:szCs w:val="20"/>
          <w:lang w:val="en-US"/>
        </w:rPr>
        <w:t xml:space="preserve">Specific missionary services in the mainstream of evangelization </w:t>
      </w:r>
      <w:r w:rsidR="0000273C" w:rsidRPr="007D7528">
        <w:rPr>
          <w:rFonts w:ascii="Verdana" w:hAnsi="Verdana"/>
          <w:sz w:val="20"/>
          <w:szCs w:val="20"/>
          <w:lang w:val="en-US"/>
        </w:rPr>
        <w:t xml:space="preserve">which are </w:t>
      </w:r>
      <w:r w:rsidRPr="007D7528">
        <w:rPr>
          <w:rFonts w:ascii="Verdana" w:hAnsi="Verdana"/>
          <w:sz w:val="20"/>
          <w:szCs w:val="20"/>
          <w:lang w:val="en-US"/>
        </w:rPr>
        <w:t xml:space="preserve">attentive to </w:t>
      </w:r>
      <w:proofErr w:type="spellStart"/>
      <w:r w:rsidRPr="007D7528">
        <w:rPr>
          <w:rFonts w:ascii="Verdana" w:hAnsi="Verdana"/>
          <w:sz w:val="20"/>
          <w:szCs w:val="20"/>
          <w:lang w:val="en-US"/>
        </w:rPr>
        <w:t>inculturation</w:t>
      </w:r>
      <w:proofErr w:type="spellEnd"/>
      <w:r w:rsidRPr="007D7528">
        <w:rPr>
          <w:rFonts w:ascii="Verdana" w:hAnsi="Verdana"/>
          <w:sz w:val="20"/>
          <w:szCs w:val="20"/>
          <w:lang w:val="en-US"/>
        </w:rPr>
        <w:t>, M</w:t>
      </w:r>
      <w:r w:rsidR="0000273C" w:rsidRPr="007D7528">
        <w:rPr>
          <w:rFonts w:ascii="Verdana" w:hAnsi="Verdana"/>
          <w:sz w:val="20"/>
          <w:szCs w:val="20"/>
          <w:lang w:val="en-US"/>
        </w:rPr>
        <w:t>issionary Animation</w:t>
      </w:r>
      <w:r w:rsidRPr="007D7528">
        <w:rPr>
          <w:rFonts w:ascii="Verdana" w:hAnsi="Verdana"/>
          <w:sz w:val="20"/>
          <w:szCs w:val="20"/>
          <w:lang w:val="en-US"/>
        </w:rPr>
        <w:t xml:space="preserve"> – particularly through the </w:t>
      </w:r>
      <w:r w:rsidR="0000273C" w:rsidRPr="007D7528">
        <w:rPr>
          <w:rFonts w:ascii="Verdana" w:hAnsi="Verdana"/>
          <w:sz w:val="20"/>
          <w:szCs w:val="20"/>
          <w:lang w:val="en-US"/>
        </w:rPr>
        <w:t>M</w:t>
      </w:r>
      <w:r w:rsidRPr="007D7528">
        <w:rPr>
          <w:rFonts w:ascii="Verdana" w:hAnsi="Verdana"/>
          <w:sz w:val="20"/>
          <w:szCs w:val="20"/>
          <w:lang w:val="en-US"/>
        </w:rPr>
        <w:t xml:space="preserve">ass </w:t>
      </w:r>
      <w:r w:rsidR="0000273C" w:rsidRPr="007D7528">
        <w:rPr>
          <w:rFonts w:ascii="Verdana" w:hAnsi="Verdana"/>
          <w:sz w:val="20"/>
          <w:szCs w:val="20"/>
          <w:lang w:val="en-US"/>
        </w:rPr>
        <w:t>M</w:t>
      </w:r>
      <w:r w:rsidRPr="007D7528">
        <w:rPr>
          <w:rFonts w:ascii="Verdana" w:hAnsi="Verdana"/>
          <w:sz w:val="20"/>
          <w:szCs w:val="20"/>
          <w:lang w:val="en-US"/>
        </w:rPr>
        <w:t xml:space="preserve">edia – and </w:t>
      </w:r>
      <w:r w:rsidR="0000273C" w:rsidRPr="007D7528">
        <w:rPr>
          <w:rFonts w:ascii="Verdana" w:hAnsi="Verdana"/>
          <w:sz w:val="20"/>
          <w:szCs w:val="20"/>
          <w:lang w:val="en-US"/>
        </w:rPr>
        <w:t>JP/</w:t>
      </w:r>
      <w:r w:rsidRPr="007D7528">
        <w:rPr>
          <w:rFonts w:ascii="Verdana" w:hAnsi="Verdana"/>
          <w:sz w:val="20"/>
          <w:szCs w:val="20"/>
          <w:lang w:val="en-US"/>
        </w:rPr>
        <w:t xml:space="preserve">IC. </w:t>
      </w:r>
    </w:p>
    <w:p w:rsidR="00E7418F" w:rsidRPr="007D7528" w:rsidRDefault="00E7418F" w:rsidP="00E7418F">
      <w:pPr>
        <w:pStyle w:val="Paragrafoelenco"/>
        <w:spacing w:after="0" w:line="240" w:lineRule="auto"/>
        <w:jc w:val="both"/>
        <w:rPr>
          <w:rFonts w:ascii="Verdana" w:hAnsi="Verdana"/>
          <w:sz w:val="20"/>
          <w:szCs w:val="20"/>
          <w:lang w:val="en-US"/>
        </w:rPr>
      </w:pPr>
    </w:p>
    <w:p w:rsidR="00E7418F" w:rsidRPr="007D7528" w:rsidRDefault="00E7418F" w:rsidP="00E7418F">
      <w:pPr>
        <w:pStyle w:val="Paragrafoelenco"/>
        <w:numPr>
          <w:ilvl w:val="1"/>
          <w:numId w:val="38"/>
        </w:numPr>
        <w:spacing w:after="0" w:line="240" w:lineRule="auto"/>
        <w:jc w:val="both"/>
        <w:rPr>
          <w:rFonts w:ascii="Verdana" w:hAnsi="Verdana"/>
          <w:sz w:val="20"/>
          <w:szCs w:val="20"/>
          <w:lang w:val="en-US"/>
        </w:rPr>
      </w:pPr>
      <w:r w:rsidRPr="007D7528">
        <w:rPr>
          <w:rFonts w:ascii="Verdana" w:hAnsi="Verdana"/>
          <w:sz w:val="20"/>
          <w:szCs w:val="20"/>
          <w:lang w:val="en-US"/>
        </w:rPr>
        <w:t>E</w:t>
      </w:r>
      <w:r w:rsidR="00087907" w:rsidRPr="007D7528">
        <w:rPr>
          <w:rFonts w:ascii="Verdana" w:hAnsi="Verdana"/>
          <w:sz w:val="20"/>
          <w:szCs w:val="20"/>
          <w:lang w:val="en-US"/>
        </w:rPr>
        <w:t>very</w:t>
      </w:r>
      <w:r w:rsidRPr="007D7528">
        <w:rPr>
          <w:rFonts w:ascii="Verdana" w:hAnsi="Verdana"/>
          <w:sz w:val="20"/>
          <w:szCs w:val="20"/>
          <w:lang w:val="en-US"/>
        </w:rPr>
        <w:t xml:space="preserve"> </w:t>
      </w:r>
      <w:r w:rsidR="0000273C" w:rsidRPr="007D7528">
        <w:rPr>
          <w:rFonts w:ascii="Verdana" w:hAnsi="Verdana"/>
          <w:sz w:val="20"/>
          <w:szCs w:val="20"/>
          <w:lang w:val="en-US"/>
        </w:rPr>
        <w:t>C</w:t>
      </w:r>
      <w:r w:rsidRPr="007D7528">
        <w:rPr>
          <w:rFonts w:ascii="Verdana" w:hAnsi="Verdana"/>
          <w:sz w:val="20"/>
          <w:szCs w:val="20"/>
          <w:lang w:val="en-US"/>
        </w:rPr>
        <w:t xml:space="preserve">ommunity will be actively involved in this process. </w:t>
      </w:r>
    </w:p>
    <w:p w:rsidR="00E7418F" w:rsidRPr="007D7528" w:rsidRDefault="00E7418F" w:rsidP="00E7418F">
      <w:pPr>
        <w:pStyle w:val="Paragrafoelenco"/>
        <w:spacing w:after="0" w:line="240" w:lineRule="auto"/>
        <w:jc w:val="both"/>
        <w:rPr>
          <w:rFonts w:ascii="Verdana" w:hAnsi="Verdana"/>
          <w:sz w:val="20"/>
          <w:szCs w:val="20"/>
          <w:lang w:val="en-US"/>
        </w:rPr>
      </w:pPr>
    </w:p>
    <w:p w:rsidR="00E7418F" w:rsidRPr="007D7528" w:rsidRDefault="00E7418F" w:rsidP="00E7418F">
      <w:pPr>
        <w:pStyle w:val="Paragrafoelenco"/>
        <w:numPr>
          <w:ilvl w:val="1"/>
          <w:numId w:val="38"/>
        </w:numPr>
        <w:spacing w:after="0" w:line="240" w:lineRule="auto"/>
        <w:jc w:val="both"/>
        <w:rPr>
          <w:rFonts w:ascii="Verdana" w:hAnsi="Verdana"/>
          <w:sz w:val="20"/>
          <w:szCs w:val="20"/>
          <w:lang w:val="en-US"/>
        </w:rPr>
      </w:pPr>
      <w:r w:rsidRPr="007D7528">
        <w:rPr>
          <w:rFonts w:ascii="Verdana" w:hAnsi="Verdana"/>
          <w:sz w:val="20"/>
          <w:szCs w:val="20"/>
          <w:lang w:val="en-US"/>
        </w:rPr>
        <w:t xml:space="preserve">As part of its </w:t>
      </w:r>
      <w:r w:rsidR="001D165F" w:rsidRPr="007D7528">
        <w:rPr>
          <w:rFonts w:ascii="Verdana" w:hAnsi="Verdana"/>
          <w:sz w:val="20"/>
          <w:szCs w:val="20"/>
          <w:lang w:val="en-US"/>
        </w:rPr>
        <w:t>S</w:t>
      </w:r>
      <w:r w:rsidRPr="007D7528">
        <w:rPr>
          <w:rFonts w:ascii="Verdana" w:hAnsi="Verdana"/>
          <w:sz w:val="20"/>
          <w:szCs w:val="20"/>
          <w:lang w:val="en-US"/>
        </w:rPr>
        <w:t>ix-</w:t>
      </w:r>
      <w:r w:rsidR="001D165F" w:rsidRPr="007D7528">
        <w:rPr>
          <w:rFonts w:ascii="Verdana" w:hAnsi="Verdana"/>
          <w:sz w:val="20"/>
          <w:szCs w:val="20"/>
          <w:lang w:val="en-US"/>
        </w:rPr>
        <w:t>Year Plan, each C</w:t>
      </w:r>
      <w:r w:rsidRPr="007D7528">
        <w:rPr>
          <w:rFonts w:ascii="Verdana" w:hAnsi="Verdana"/>
          <w:sz w:val="20"/>
          <w:szCs w:val="20"/>
          <w:lang w:val="en-US"/>
        </w:rPr>
        <w:t xml:space="preserve">ircumscription will prepare a </w:t>
      </w:r>
      <w:proofErr w:type="spellStart"/>
      <w:r w:rsidRPr="007D7528">
        <w:rPr>
          <w:rFonts w:ascii="Verdana" w:hAnsi="Verdana"/>
          <w:sz w:val="20"/>
          <w:szCs w:val="20"/>
          <w:lang w:val="en-US"/>
        </w:rPr>
        <w:t>programme</w:t>
      </w:r>
      <w:proofErr w:type="spellEnd"/>
      <w:r w:rsidRPr="007D7528">
        <w:rPr>
          <w:rFonts w:ascii="Verdana" w:hAnsi="Verdana"/>
          <w:sz w:val="20"/>
          <w:szCs w:val="20"/>
          <w:lang w:val="en-US"/>
        </w:rPr>
        <w:t xml:space="preserve"> for the reduction and focalization of commitments. This </w:t>
      </w:r>
      <w:proofErr w:type="spellStart"/>
      <w:r w:rsidRPr="007D7528">
        <w:rPr>
          <w:rFonts w:ascii="Verdana" w:hAnsi="Verdana"/>
          <w:sz w:val="20"/>
          <w:szCs w:val="20"/>
          <w:lang w:val="en-US"/>
        </w:rPr>
        <w:t>programme</w:t>
      </w:r>
      <w:proofErr w:type="spellEnd"/>
      <w:r w:rsidRPr="007D7528">
        <w:rPr>
          <w:rFonts w:ascii="Verdana" w:hAnsi="Verdana"/>
          <w:sz w:val="20"/>
          <w:szCs w:val="20"/>
          <w:lang w:val="en-US"/>
        </w:rPr>
        <w:t xml:space="preserve"> will be </w:t>
      </w:r>
      <w:r w:rsidRPr="007D7528">
        <w:rPr>
          <w:rFonts w:ascii="Verdana" w:hAnsi="Verdana"/>
          <w:sz w:val="20"/>
          <w:szCs w:val="20"/>
          <w:lang w:val="en-US"/>
        </w:rPr>
        <w:lastRenderedPageBreak/>
        <w:t>presented to the G</w:t>
      </w:r>
      <w:r w:rsidR="00F574F0" w:rsidRPr="007D7528">
        <w:rPr>
          <w:rFonts w:ascii="Verdana" w:hAnsi="Verdana"/>
          <w:sz w:val="20"/>
          <w:szCs w:val="20"/>
          <w:lang w:val="en-US"/>
        </w:rPr>
        <w:t xml:space="preserve">eneral </w:t>
      </w:r>
      <w:r w:rsidRPr="007D7528">
        <w:rPr>
          <w:rFonts w:ascii="Verdana" w:hAnsi="Verdana"/>
          <w:sz w:val="20"/>
          <w:szCs w:val="20"/>
          <w:lang w:val="en-US"/>
        </w:rPr>
        <w:t>C</w:t>
      </w:r>
      <w:r w:rsidR="00F574F0" w:rsidRPr="007D7528">
        <w:rPr>
          <w:rFonts w:ascii="Verdana" w:hAnsi="Verdana"/>
          <w:sz w:val="20"/>
          <w:szCs w:val="20"/>
          <w:lang w:val="en-US"/>
        </w:rPr>
        <w:t>ouncil</w:t>
      </w:r>
      <w:r w:rsidRPr="007D7528">
        <w:rPr>
          <w:rFonts w:ascii="Verdana" w:hAnsi="Verdana"/>
          <w:sz w:val="20"/>
          <w:szCs w:val="20"/>
          <w:lang w:val="en-US"/>
        </w:rPr>
        <w:t xml:space="preserve">, discussed in the </w:t>
      </w:r>
      <w:r w:rsidR="001D165F" w:rsidRPr="007D7528">
        <w:rPr>
          <w:rFonts w:ascii="Verdana" w:hAnsi="Verdana"/>
          <w:sz w:val="20"/>
          <w:szCs w:val="20"/>
          <w:lang w:val="en-US"/>
        </w:rPr>
        <w:t>C</w:t>
      </w:r>
      <w:r w:rsidRPr="007D7528">
        <w:rPr>
          <w:rFonts w:ascii="Verdana" w:hAnsi="Verdana"/>
          <w:sz w:val="20"/>
          <w:szCs w:val="20"/>
          <w:lang w:val="en-US"/>
        </w:rPr>
        <w:t xml:space="preserve">ontinental </w:t>
      </w:r>
      <w:r w:rsidR="001D165F" w:rsidRPr="007D7528">
        <w:rPr>
          <w:rFonts w:ascii="Verdana" w:hAnsi="Verdana"/>
          <w:sz w:val="20"/>
          <w:szCs w:val="20"/>
          <w:lang w:val="en-US"/>
        </w:rPr>
        <w:t>A</w:t>
      </w:r>
      <w:r w:rsidRPr="007D7528">
        <w:rPr>
          <w:rFonts w:ascii="Verdana" w:hAnsi="Verdana"/>
          <w:sz w:val="20"/>
          <w:szCs w:val="20"/>
          <w:lang w:val="en-US"/>
        </w:rPr>
        <w:t>ssemblies and assessed by the Inter-</w:t>
      </w:r>
      <w:proofErr w:type="spellStart"/>
      <w:r w:rsidR="001D165F" w:rsidRPr="007D7528">
        <w:rPr>
          <w:rFonts w:ascii="Verdana" w:hAnsi="Verdana"/>
          <w:sz w:val="20"/>
          <w:szCs w:val="20"/>
          <w:lang w:val="en-US"/>
        </w:rPr>
        <w:t>C</w:t>
      </w:r>
      <w:r w:rsidRPr="007D7528">
        <w:rPr>
          <w:rFonts w:ascii="Verdana" w:hAnsi="Verdana"/>
          <w:sz w:val="20"/>
          <w:szCs w:val="20"/>
          <w:lang w:val="en-US"/>
        </w:rPr>
        <w:t>apitular</w:t>
      </w:r>
      <w:proofErr w:type="spellEnd"/>
      <w:r w:rsidRPr="007D7528">
        <w:rPr>
          <w:rFonts w:ascii="Verdana" w:hAnsi="Verdana"/>
          <w:sz w:val="20"/>
          <w:szCs w:val="20"/>
          <w:lang w:val="en-US"/>
        </w:rPr>
        <w:t xml:space="preserve"> Assembly. </w:t>
      </w:r>
    </w:p>
    <w:p w:rsidR="00E7418F" w:rsidRPr="007D7528" w:rsidRDefault="00E7418F" w:rsidP="00E7418F">
      <w:pPr>
        <w:pStyle w:val="Paragrafoelenco"/>
        <w:jc w:val="both"/>
        <w:rPr>
          <w:rFonts w:ascii="Verdana" w:hAnsi="Verdana"/>
          <w:sz w:val="20"/>
          <w:szCs w:val="20"/>
          <w:lang w:val="en-US"/>
        </w:rPr>
      </w:pPr>
    </w:p>
    <w:p w:rsidR="00E7418F" w:rsidRPr="007D7528" w:rsidRDefault="00E7418F" w:rsidP="00E7418F">
      <w:pPr>
        <w:pStyle w:val="Paragrafoelenco"/>
        <w:numPr>
          <w:ilvl w:val="1"/>
          <w:numId w:val="38"/>
        </w:numPr>
        <w:spacing w:after="0" w:line="240" w:lineRule="auto"/>
        <w:jc w:val="both"/>
        <w:rPr>
          <w:rFonts w:ascii="Verdana" w:hAnsi="Verdana"/>
          <w:sz w:val="20"/>
          <w:szCs w:val="20"/>
          <w:lang w:val="en-US"/>
        </w:rPr>
      </w:pPr>
      <w:r w:rsidRPr="007D7528">
        <w:rPr>
          <w:rFonts w:ascii="Verdana" w:hAnsi="Verdana"/>
          <w:sz w:val="20"/>
          <w:szCs w:val="20"/>
          <w:lang w:val="en-US"/>
        </w:rPr>
        <w:t xml:space="preserve">Each </w:t>
      </w:r>
      <w:r w:rsidR="00C77CA3" w:rsidRPr="007D7528">
        <w:rPr>
          <w:rFonts w:ascii="Verdana" w:hAnsi="Verdana"/>
          <w:sz w:val="20"/>
          <w:szCs w:val="20"/>
          <w:lang w:val="en-US"/>
        </w:rPr>
        <w:t>C</w:t>
      </w:r>
      <w:r w:rsidRPr="007D7528">
        <w:rPr>
          <w:rFonts w:ascii="Verdana" w:hAnsi="Verdana"/>
          <w:sz w:val="20"/>
          <w:szCs w:val="20"/>
          <w:lang w:val="en-US"/>
        </w:rPr>
        <w:t>ontinent, d</w:t>
      </w:r>
      <w:r w:rsidR="00E7719B" w:rsidRPr="007D7528">
        <w:rPr>
          <w:rFonts w:ascii="Verdana" w:hAnsi="Verdana"/>
          <w:sz w:val="20"/>
          <w:szCs w:val="20"/>
          <w:lang w:val="en-US"/>
        </w:rPr>
        <w:t>uring the S</w:t>
      </w:r>
      <w:r w:rsidRPr="007D7528">
        <w:rPr>
          <w:rFonts w:ascii="Verdana" w:hAnsi="Verdana"/>
          <w:sz w:val="20"/>
          <w:szCs w:val="20"/>
          <w:lang w:val="en-US"/>
        </w:rPr>
        <w:t xml:space="preserve">econd </w:t>
      </w:r>
      <w:r w:rsidR="00E7719B" w:rsidRPr="007D7528">
        <w:rPr>
          <w:rFonts w:ascii="Verdana" w:hAnsi="Verdana"/>
          <w:sz w:val="20"/>
          <w:szCs w:val="20"/>
          <w:lang w:val="en-US"/>
        </w:rPr>
        <w:t>T</w:t>
      </w:r>
      <w:r w:rsidRPr="007D7528">
        <w:rPr>
          <w:rFonts w:ascii="Verdana" w:hAnsi="Verdana"/>
          <w:sz w:val="20"/>
          <w:szCs w:val="20"/>
          <w:lang w:val="en-US"/>
        </w:rPr>
        <w:t>riennium and with the respective Assistant</w:t>
      </w:r>
      <w:r w:rsidR="00C77CA3" w:rsidRPr="007D7528">
        <w:rPr>
          <w:rFonts w:ascii="Verdana" w:hAnsi="Verdana"/>
          <w:sz w:val="20"/>
          <w:szCs w:val="20"/>
          <w:lang w:val="en-US"/>
        </w:rPr>
        <w:t>-</w:t>
      </w:r>
      <w:r w:rsidRPr="007D7528">
        <w:rPr>
          <w:rFonts w:ascii="Verdana" w:hAnsi="Verdana"/>
          <w:sz w:val="20"/>
          <w:szCs w:val="20"/>
          <w:lang w:val="en-US"/>
        </w:rPr>
        <w:t xml:space="preserve">General, will accompany the journey of each </w:t>
      </w:r>
      <w:r w:rsidR="00C77CA3" w:rsidRPr="007D7528">
        <w:rPr>
          <w:rFonts w:ascii="Verdana" w:hAnsi="Verdana"/>
          <w:sz w:val="20"/>
          <w:szCs w:val="20"/>
          <w:lang w:val="en-US"/>
        </w:rPr>
        <w:t>C</w:t>
      </w:r>
      <w:r w:rsidRPr="007D7528">
        <w:rPr>
          <w:rFonts w:ascii="Verdana" w:hAnsi="Verdana"/>
          <w:sz w:val="20"/>
          <w:szCs w:val="20"/>
          <w:lang w:val="en-US"/>
        </w:rPr>
        <w:t xml:space="preserve">ircumscription </w:t>
      </w:r>
      <w:r w:rsidR="00E7719B" w:rsidRPr="007D7528">
        <w:rPr>
          <w:rFonts w:ascii="Verdana" w:hAnsi="Verdana"/>
          <w:sz w:val="20"/>
          <w:szCs w:val="20"/>
          <w:lang w:val="en-US"/>
        </w:rPr>
        <w:t>so that</w:t>
      </w:r>
      <w:r w:rsidRPr="007D7528">
        <w:rPr>
          <w:rFonts w:ascii="Verdana" w:hAnsi="Verdana"/>
          <w:sz w:val="20"/>
          <w:szCs w:val="20"/>
          <w:lang w:val="en-US"/>
        </w:rPr>
        <w:t xml:space="preserve"> the </w:t>
      </w:r>
      <w:r w:rsidR="00E7719B" w:rsidRPr="007D7528">
        <w:rPr>
          <w:rFonts w:ascii="Verdana" w:hAnsi="Verdana"/>
          <w:sz w:val="20"/>
          <w:szCs w:val="20"/>
          <w:lang w:val="en-US"/>
        </w:rPr>
        <w:t xml:space="preserve">prepared </w:t>
      </w:r>
      <w:proofErr w:type="spellStart"/>
      <w:r w:rsidRPr="007D7528">
        <w:rPr>
          <w:rFonts w:ascii="Verdana" w:hAnsi="Verdana"/>
          <w:sz w:val="20"/>
          <w:szCs w:val="20"/>
          <w:lang w:val="en-US"/>
        </w:rPr>
        <w:t>programme</w:t>
      </w:r>
      <w:proofErr w:type="spellEnd"/>
      <w:r w:rsidR="00E7719B" w:rsidRPr="007D7528">
        <w:rPr>
          <w:rFonts w:ascii="Verdana" w:hAnsi="Verdana"/>
          <w:sz w:val="20"/>
          <w:szCs w:val="20"/>
          <w:lang w:val="en-US"/>
        </w:rPr>
        <w:t xml:space="preserve"> is implemented</w:t>
      </w:r>
      <w:r w:rsidRPr="007D7528">
        <w:rPr>
          <w:rFonts w:ascii="Verdana" w:hAnsi="Verdana"/>
          <w:sz w:val="20"/>
          <w:szCs w:val="20"/>
          <w:lang w:val="en-US"/>
        </w:rPr>
        <w:t>.</w:t>
      </w:r>
    </w:p>
    <w:p w:rsidR="00E7418F" w:rsidRPr="007D7528" w:rsidRDefault="00E7418F" w:rsidP="00E7418F">
      <w:pPr>
        <w:pStyle w:val="Paragrafoelenco"/>
        <w:jc w:val="both"/>
        <w:rPr>
          <w:rFonts w:ascii="Verdana" w:hAnsi="Verdana"/>
          <w:sz w:val="20"/>
          <w:szCs w:val="20"/>
          <w:lang w:val="en-US"/>
        </w:rPr>
      </w:pPr>
    </w:p>
    <w:p w:rsidR="00E7418F" w:rsidRPr="007D7528" w:rsidRDefault="00E7418F" w:rsidP="00E7418F">
      <w:pPr>
        <w:pStyle w:val="Paragrafoelenco"/>
        <w:numPr>
          <w:ilvl w:val="1"/>
          <w:numId w:val="38"/>
        </w:numPr>
        <w:spacing w:after="0" w:line="240" w:lineRule="auto"/>
        <w:jc w:val="both"/>
        <w:rPr>
          <w:rFonts w:ascii="Verdana" w:hAnsi="Verdana"/>
          <w:sz w:val="20"/>
          <w:szCs w:val="20"/>
          <w:lang w:val="en-US"/>
        </w:rPr>
      </w:pPr>
      <w:r w:rsidRPr="007D7528">
        <w:rPr>
          <w:rFonts w:ascii="Verdana" w:hAnsi="Verdana"/>
          <w:sz w:val="20"/>
          <w:szCs w:val="20"/>
          <w:lang w:val="en-US"/>
        </w:rPr>
        <w:t xml:space="preserve">The </w:t>
      </w:r>
      <w:r w:rsidR="007153D5" w:rsidRPr="007D7528">
        <w:rPr>
          <w:rFonts w:ascii="Verdana" w:hAnsi="Verdana"/>
          <w:sz w:val="20"/>
          <w:szCs w:val="20"/>
          <w:lang w:val="en-US"/>
        </w:rPr>
        <w:t>C</w:t>
      </w:r>
      <w:r w:rsidRPr="007D7528">
        <w:rPr>
          <w:rFonts w:ascii="Verdana" w:hAnsi="Verdana"/>
          <w:sz w:val="20"/>
          <w:szCs w:val="20"/>
          <w:lang w:val="en-US"/>
        </w:rPr>
        <w:t>ircumscriptions will have to create more numerically consis</w:t>
      </w:r>
      <w:r w:rsidR="007153D5" w:rsidRPr="007D7528">
        <w:rPr>
          <w:rFonts w:ascii="Verdana" w:hAnsi="Verdana"/>
          <w:sz w:val="20"/>
          <w:szCs w:val="20"/>
          <w:lang w:val="en-US"/>
        </w:rPr>
        <w:t>tent, stable and international C</w:t>
      </w:r>
      <w:r w:rsidRPr="007D7528">
        <w:rPr>
          <w:rFonts w:ascii="Verdana" w:hAnsi="Verdana"/>
          <w:sz w:val="20"/>
          <w:szCs w:val="20"/>
          <w:lang w:val="en-US"/>
        </w:rPr>
        <w:t>ommunities, especially w</w:t>
      </w:r>
      <w:r w:rsidR="007153D5" w:rsidRPr="007D7528">
        <w:rPr>
          <w:rFonts w:ascii="Verdana" w:hAnsi="Verdana"/>
          <w:sz w:val="20"/>
          <w:szCs w:val="20"/>
          <w:lang w:val="en-US"/>
        </w:rPr>
        <w:t>h</w:t>
      </w:r>
      <w:r w:rsidRPr="007D7528">
        <w:rPr>
          <w:rFonts w:ascii="Verdana" w:hAnsi="Verdana"/>
          <w:sz w:val="20"/>
          <w:szCs w:val="20"/>
          <w:lang w:val="en-US"/>
        </w:rPr>
        <w:t xml:space="preserve">ere this </w:t>
      </w:r>
      <w:r w:rsidR="00C3708B" w:rsidRPr="007D7528">
        <w:rPr>
          <w:rFonts w:ascii="Verdana" w:hAnsi="Verdana"/>
          <w:sz w:val="20"/>
          <w:szCs w:val="20"/>
          <w:lang w:val="en-US"/>
        </w:rPr>
        <w:t>is presently not the case</w:t>
      </w:r>
      <w:r w:rsidRPr="007D7528">
        <w:rPr>
          <w:rFonts w:ascii="Verdana" w:hAnsi="Verdana"/>
          <w:sz w:val="20"/>
          <w:szCs w:val="20"/>
          <w:lang w:val="en-US"/>
        </w:rPr>
        <w:t xml:space="preserve">, in order to: </w:t>
      </w:r>
    </w:p>
    <w:p w:rsidR="00E7418F" w:rsidRPr="007D7528" w:rsidRDefault="00E7418F" w:rsidP="00E7418F">
      <w:pPr>
        <w:pStyle w:val="Paragrafoelenco"/>
        <w:jc w:val="both"/>
        <w:rPr>
          <w:rFonts w:ascii="Verdana" w:hAnsi="Verdana"/>
          <w:sz w:val="20"/>
          <w:szCs w:val="20"/>
          <w:lang w:val="en-US"/>
        </w:rPr>
      </w:pPr>
    </w:p>
    <w:p w:rsidR="00E7418F" w:rsidRPr="007D7528" w:rsidRDefault="00E7418F" w:rsidP="00E7418F">
      <w:pPr>
        <w:pStyle w:val="Paragrafoelenco"/>
        <w:numPr>
          <w:ilvl w:val="0"/>
          <w:numId w:val="43"/>
        </w:numPr>
        <w:spacing w:after="120" w:line="254" w:lineRule="auto"/>
        <w:jc w:val="both"/>
        <w:rPr>
          <w:rFonts w:ascii="Verdana" w:hAnsi="Verdana"/>
          <w:sz w:val="20"/>
          <w:szCs w:val="20"/>
          <w:lang w:val="en-US"/>
        </w:rPr>
      </w:pPr>
      <w:r w:rsidRPr="007D7528">
        <w:rPr>
          <w:rFonts w:ascii="Verdana" w:hAnsi="Verdana"/>
          <w:sz w:val="20"/>
          <w:szCs w:val="20"/>
          <w:lang w:val="en-US"/>
        </w:rPr>
        <w:t xml:space="preserve">Render our presence all the more meaningful through the witness of communion and brotherhood; </w:t>
      </w:r>
    </w:p>
    <w:p w:rsidR="00E7418F" w:rsidRPr="007D7528" w:rsidRDefault="00E7418F" w:rsidP="00E7418F">
      <w:pPr>
        <w:pStyle w:val="Paragrafoelenco"/>
        <w:numPr>
          <w:ilvl w:val="0"/>
          <w:numId w:val="43"/>
        </w:numPr>
        <w:spacing w:after="120" w:line="254" w:lineRule="auto"/>
        <w:jc w:val="both"/>
        <w:rPr>
          <w:rFonts w:ascii="Verdana" w:hAnsi="Verdana"/>
          <w:sz w:val="20"/>
          <w:szCs w:val="20"/>
          <w:lang w:val="en-US"/>
        </w:rPr>
      </w:pPr>
      <w:r w:rsidRPr="007D7528">
        <w:rPr>
          <w:rFonts w:ascii="Verdana" w:hAnsi="Verdana"/>
          <w:sz w:val="20"/>
          <w:szCs w:val="20"/>
          <w:lang w:val="en-US"/>
        </w:rPr>
        <w:t xml:space="preserve">Permit some </w:t>
      </w:r>
      <w:r w:rsidR="007153D5" w:rsidRPr="00663FF6">
        <w:rPr>
          <w:rFonts w:ascii="Verdana" w:hAnsi="Verdana" w:cs="Times New Roman"/>
          <w:sz w:val="20"/>
          <w:szCs w:val="20"/>
          <w:lang w:val="en-GB"/>
        </w:rPr>
        <w:t>Confrères</w:t>
      </w:r>
      <w:r w:rsidR="007153D5" w:rsidRPr="007D7528">
        <w:rPr>
          <w:rFonts w:ascii="Verdana" w:hAnsi="Verdana"/>
          <w:sz w:val="20"/>
          <w:szCs w:val="20"/>
          <w:lang w:val="en-US"/>
        </w:rPr>
        <w:t xml:space="preserve"> </w:t>
      </w:r>
      <w:r w:rsidRPr="007D7528">
        <w:rPr>
          <w:rFonts w:ascii="Verdana" w:hAnsi="Verdana"/>
          <w:sz w:val="20"/>
          <w:szCs w:val="20"/>
          <w:lang w:val="en-US"/>
        </w:rPr>
        <w:t xml:space="preserve">to become specialized and hence qualify our commitments all the more; </w:t>
      </w:r>
    </w:p>
    <w:p w:rsidR="00E7418F" w:rsidRPr="00012CA7" w:rsidRDefault="00E7418F" w:rsidP="00E7418F">
      <w:pPr>
        <w:pStyle w:val="Paragrafoelenco"/>
        <w:numPr>
          <w:ilvl w:val="0"/>
          <w:numId w:val="43"/>
        </w:numPr>
        <w:spacing w:after="120" w:line="254" w:lineRule="auto"/>
        <w:jc w:val="both"/>
        <w:rPr>
          <w:rFonts w:ascii="Verdana" w:hAnsi="Verdana"/>
          <w:sz w:val="20"/>
          <w:szCs w:val="20"/>
        </w:rPr>
      </w:pPr>
      <w:proofErr w:type="spellStart"/>
      <w:r w:rsidRPr="00012CA7">
        <w:rPr>
          <w:rFonts w:ascii="Verdana" w:hAnsi="Verdana"/>
          <w:sz w:val="20"/>
          <w:szCs w:val="20"/>
        </w:rPr>
        <w:t>Guarantee</w:t>
      </w:r>
      <w:proofErr w:type="spellEnd"/>
      <w:r w:rsidRPr="00012CA7">
        <w:rPr>
          <w:rFonts w:ascii="Verdana" w:hAnsi="Verdana"/>
          <w:sz w:val="20"/>
          <w:szCs w:val="20"/>
        </w:rPr>
        <w:t xml:space="preserve"> </w:t>
      </w:r>
      <w:proofErr w:type="spellStart"/>
      <w:r w:rsidRPr="00012CA7">
        <w:rPr>
          <w:rFonts w:ascii="Verdana" w:hAnsi="Verdana"/>
          <w:sz w:val="20"/>
          <w:szCs w:val="20"/>
        </w:rPr>
        <w:t>continuity</w:t>
      </w:r>
      <w:proofErr w:type="spellEnd"/>
      <w:r w:rsidRPr="00012CA7">
        <w:rPr>
          <w:rFonts w:ascii="Verdana" w:hAnsi="Verdana"/>
          <w:sz w:val="20"/>
          <w:szCs w:val="20"/>
        </w:rPr>
        <w:t xml:space="preserve">. </w:t>
      </w:r>
    </w:p>
    <w:p w:rsidR="00E7418F" w:rsidRPr="00C36DDC" w:rsidRDefault="00E7418F" w:rsidP="00E7418F">
      <w:pPr>
        <w:pStyle w:val="Paragrafoelenco"/>
        <w:spacing w:after="0" w:line="254" w:lineRule="auto"/>
        <w:ind w:left="1080"/>
        <w:jc w:val="both"/>
        <w:rPr>
          <w:rFonts w:ascii="Verdana" w:hAnsi="Verdana"/>
          <w:sz w:val="20"/>
          <w:szCs w:val="20"/>
          <w:lang w:val="it-IT"/>
        </w:rPr>
      </w:pPr>
    </w:p>
    <w:p w:rsidR="00E7418F" w:rsidRPr="00C36DDC" w:rsidRDefault="00E7418F" w:rsidP="00E7418F">
      <w:pPr>
        <w:pStyle w:val="Paragrafoelenco"/>
        <w:spacing w:after="0" w:line="254" w:lineRule="auto"/>
        <w:jc w:val="both"/>
        <w:rPr>
          <w:rFonts w:ascii="Verdana" w:hAnsi="Verdana"/>
          <w:sz w:val="20"/>
          <w:szCs w:val="20"/>
          <w:lang w:val="it-IT"/>
        </w:rPr>
      </w:pPr>
    </w:p>
    <w:p w:rsidR="00E7418F" w:rsidRPr="007D7528" w:rsidRDefault="00E7418F" w:rsidP="00E7418F">
      <w:pPr>
        <w:pStyle w:val="Paragrafoelenco"/>
        <w:numPr>
          <w:ilvl w:val="1"/>
          <w:numId w:val="38"/>
        </w:numPr>
        <w:spacing w:after="0" w:line="254" w:lineRule="auto"/>
        <w:jc w:val="both"/>
        <w:rPr>
          <w:rFonts w:ascii="Verdana" w:hAnsi="Verdana"/>
          <w:sz w:val="20"/>
          <w:szCs w:val="20"/>
          <w:lang w:val="en-US"/>
        </w:rPr>
      </w:pPr>
      <w:r w:rsidRPr="007D7528">
        <w:rPr>
          <w:rFonts w:ascii="Verdana" w:hAnsi="Verdana"/>
          <w:sz w:val="20"/>
          <w:szCs w:val="20"/>
          <w:lang w:val="en-US"/>
        </w:rPr>
        <w:t xml:space="preserve">In order to attain the aforementioned goals, the Institute as a whole will have to close at least </w:t>
      </w:r>
      <w:r w:rsidR="00416D23" w:rsidRPr="007D7528">
        <w:rPr>
          <w:rFonts w:ascii="Verdana" w:hAnsi="Verdana"/>
          <w:sz w:val="20"/>
          <w:szCs w:val="20"/>
          <w:lang w:val="en-US"/>
        </w:rPr>
        <w:t>forty-five (</w:t>
      </w:r>
      <w:r w:rsidRPr="007D7528">
        <w:rPr>
          <w:rFonts w:ascii="Verdana" w:hAnsi="Verdana"/>
          <w:sz w:val="20"/>
          <w:szCs w:val="20"/>
          <w:lang w:val="en-US"/>
        </w:rPr>
        <w:t>45</w:t>
      </w:r>
      <w:r w:rsidR="00416D23" w:rsidRPr="007D7528">
        <w:rPr>
          <w:rFonts w:ascii="Verdana" w:hAnsi="Verdana"/>
          <w:sz w:val="20"/>
          <w:szCs w:val="20"/>
          <w:lang w:val="en-US"/>
        </w:rPr>
        <w:t>) C</w:t>
      </w:r>
      <w:r w:rsidRPr="007D7528">
        <w:rPr>
          <w:rFonts w:ascii="Verdana" w:hAnsi="Verdana"/>
          <w:sz w:val="20"/>
          <w:szCs w:val="20"/>
          <w:lang w:val="en-US"/>
        </w:rPr>
        <w:t xml:space="preserve">ommunities during the next </w:t>
      </w:r>
      <w:r w:rsidR="00416D23" w:rsidRPr="007D7528">
        <w:rPr>
          <w:rFonts w:ascii="Verdana" w:hAnsi="Verdana"/>
          <w:sz w:val="20"/>
          <w:szCs w:val="20"/>
          <w:lang w:val="en-US"/>
        </w:rPr>
        <w:t>Se</w:t>
      </w:r>
      <w:r w:rsidR="00804E3F" w:rsidRPr="007D7528">
        <w:rPr>
          <w:rFonts w:ascii="Verdana" w:hAnsi="Verdana"/>
          <w:sz w:val="20"/>
          <w:szCs w:val="20"/>
          <w:lang w:val="en-US"/>
        </w:rPr>
        <w:t>x</w:t>
      </w:r>
      <w:r w:rsidR="00416D23" w:rsidRPr="007D7528">
        <w:rPr>
          <w:rFonts w:ascii="Verdana" w:hAnsi="Verdana"/>
          <w:sz w:val="20"/>
          <w:szCs w:val="20"/>
          <w:lang w:val="en-US"/>
        </w:rPr>
        <w:t>en</w:t>
      </w:r>
      <w:r w:rsidR="00804E3F" w:rsidRPr="007D7528">
        <w:rPr>
          <w:rFonts w:ascii="Verdana" w:hAnsi="Verdana"/>
          <w:sz w:val="20"/>
          <w:szCs w:val="20"/>
          <w:lang w:val="en-US"/>
        </w:rPr>
        <w:t>n</w:t>
      </w:r>
      <w:r w:rsidR="00416D23" w:rsidRPr="007D7528">
        <w:rPr>
          <w:rFonts w:ascii="Verdana" w:hAnsi="Verdana"/>
          <w:sz w:val="20"/>
          <w:szCs w:val="20"/>
          <w:lang w:val="en-US"/>
        </w:rPr>
        <w:t>ium</w:t>
      </w:r>
      <w:r w:rsidRPr="007D7528">
        <w:rPr>
          <w:rFonts w:ascii="Verdana" w:hAnsi="Verdana"/>
          <w:sz w:val="20"/>
          <w:szCs w:val="20"/>
          <w:lang w:val="en-US"/>
        </w:rPr>
        <w:t xml:space="preserve">. Those at each level of government – </w:t>
      </w:r>
      <w:r w:rsidR="00416D23" w:rsidRPr="007D7528">
        <w:rPr>
          <w:rFonts w:ascii="Verdana" w:hAnsi="Verdana"/>
          <w:sz w:val="20"/>
          <w:szCs w:val="20"/>
          <w:lang w:val="en-US"/>
        </w:rPr>
        <w:t>P</w:t>
      </w:r>
      <w:r w:rsidRPr="007D7528">
        <w:rPr>
          <w:rFonts w:ascii="Verdana" w:hAnsi="Verdana"/>
          <w:sz w:val="20"/>
          <w:szCs w:val="20"/>
          <w:lang w:val="en-US"/>
        </w:rPr>
        <w:t xml:space="preserve">rovincial </w:t>
      </w:r>
      <w:r w:rsidR="00416D23" w:rsidRPr="007D7528">
        <w:rPr>
          <w:rFonts w:ascii="Verdana" w:hAnsi="Verdana"/>
          <w:sz w:val="20"/>
          <w:szCs w:val="20"/>
          <w:lang w:val="en-US"/>
        </w:rPr>
        <w:t>C</w:t>
      </w:r>
      <w:r w:rsidRPr="007D7528">
        <w:rPr>
          <w:rFonts w:ascii="Verdana" w:hAnsi="Verdana"/>
          <w:sz w:val="20"/>
          <w:szCs w:val="20"/>
          <w:lang w:val="en-US"/>
        </w:rPr>
        <w:t xml:space="preserve">ouncils, </w:t>
      </w:r>
      <w:r w:rsidR="00416D23" w:rsidRPr="007D7528">
        <w:rPr>
          <w:rFonts w:ascii="Verdana" w:hAnsi="Verdana"/>
          <w:sz w:val="20"/>
          <w:szCs w:val="20"/>
          <w:lang w:val="en-US"/>
        </w:rPr>
        <w:t>C</w:t>
      </w:r>
      <w:r w:rsidRPr="007D7528">
        <w:rPr>
          <w:rFonts w:ascii="Verdana" w:hAnsi="Verdana"/>
          <w:sz w:val="20"/>
          <w:szCs w:val="20"/>
          <w:lang w:val="en-US"/>
        </w:rPr>
        <w:t xml:space="preserve">ontinental </w:t>
      </w:r>
      <w:r w:rsidR="00416D23" w:rsidRPr="007D7528">
        <w:rPr>
          <w:rFonts w:ascii="Verdana" w:hAnsi="Verdana"/>
          <w:sz w:val="20"/>
          <w:szCs w:val="20"/>
          <w:lang w:val="en-US"/>
        </w:rPr>
        <w:t>C</w:t>
      </w:r>
      <w:r w:rsidRPr="007D7528">
        <w:rPr>
          <w:rFonts w:ascii="Verdana" w:hAnsi="Verdana"/>
          <w:sz w:val="20"/>
          <w:szCs w:val="20"/>
          <w:lang w:val="en-US"/>
        </w:rPr>
        <w:t xml:space="preserve">ouncils and </w:t>
      </w:r>
      <w:r w:rsidR="00416D23" w:rsidRPr="007D7528">
        <w:rPr>
          <w:rFonts w:ascii="Verdana" w:hAnsi="Verdana"/>
          <w:sz w:val="20"/>
          <w:szCs w:val="20"/>
          <w:lang w:val="en-US"/>
        </w:rPr>
        <w:t xml:space="preserve">the </w:t>
      </w:r>
      <w:r w:rsidRPr="007D7528">
        <w:rPr>
          <w:rFonts w:ascii="Verdana" w:hAnsi="Verdana"/>
          <w:sz w:val="20"/>
          <w:szCs w:val="20"/>
          <w:lang w:val="en-US"/>
        </w:rPr>
        <w:t>G</w:t>
      </w:r>
      <w:r w:rsidR="00416D23" w:rsidRPr="007D7528">
        <w:rPr>
          <w:rFonts w:ascii="Verdana" w:hAnsi="Verdana"/>
          <w:sz w:val="20"/>
          <w:szCs w:val="20"/>
          <w:lang w:val="en-US"/>
        </w:rPr>
        <w:t xml:space="preserve">eneral </w:t>
      </w:r>
      <w:r w:rsidRPr="007D7528">
        <w:rPr>
          <w:rFonts w:ascii="Verdana" w:hAnsi="Verdana"/>
          <w:sz w:val="20"/>
          <w:szCs w:val="20"/>
          <w:lang w:val="en-US"/>
        </w:rPr>
        <w:t>C</w:t>
      </w:r>
      <w:r w:rsidR="00416D23" w:rsidRPr="007D7528">
        <w:rPr>
          <w:rFonts w:ascii="Verdana" w:hAnsi="Verdana"/>
          <w:sz w:val="20"/>
          <w:szCs w:val="20"/>
          <w:lang w:val="en-US"/>
        </w:rPr>
        <w:t>ouncil</w:t>
      </w:r>
      <w:r w:rsidRPr="007D7528">
        <w:rPr>
          <w:rFonts w:ascii="Verdana" w:hAnsi="Verdana"/>
          <w:sz w:val="20"/>
          <w:szCs w:val="20"/>
          <w:lang w:val="en-US"/>
        </w:rPr>
        <w:t xml:space="preserve"> – will work in a conscientious and responsible manner to achieve this aim. </w:t>
      </w:r>
    </w:p>
    <w:p w:rsidR="00E7418F" w:rsidRPr="007D7528" w:rsidRDefault="00E7418F" w:rsidP="00E7418F">
      <w:pPr>
        <w:pStyle w:val="Paragrafoelenco"/>
        <w:spacing w:after="0" w:line="254" w:lineRule="auto"/>
        <w:jc w:val="both"/>
        <w:rPr>
          <w:rFonts w:ascii="Verdana" w:hAnsi="Verdana"/>
          <w:sz w:val="20"/>
          <w:szCs w:val="20"/>
          <w:lang w:val="en-US"/>
        </w:rPr>
      </w:pPr>
    </w:p>
    <w:p w:rsidR="00E7418F" w:rsidRPr="007D7528" w:rsidRDefault="00E7418F" w:rsidP="00E7418F">
      <w:pPr>
        <w:pStyle w:val="Paragrafoelenco"/>
        <w:numPr>
          <w:ilvl w:val="1"/>
          <w:numId w:val="38"/>
        </w:numPr>
        <w:spacing w:after="0" w:line="254" w:lineRule="auto"/>
        <w:jc w:val="both"/>
        <w:rPr>
          <w:rFonts w:ascii="Verdana" w:hAnsi="Verdana"/>
          <w:sz w:val="20"/>
          <w:szCs w:val="20"/>
          <w:lang w:val="en-US"/>
        </w:rPr>
      </w:pPr>
      <w:r w:rsidRPr="007D7528">
        <w:rPr>
          <w:rFonts w:ascii="Verdana" w:hAnsi="Verdana"/>
          <w:sz w:val="20"/>
          <w:szCs w:val="20"/>
          <w:lang w:val="en-US"/>
        </w:rPr>
        <w:t xml:space="preserve">In light of the current decrease in the number of </w:t>
      </w:r>
      <w:r w:rsidR="00416D23" w:rsidRPr="007D7528">
        <w:rPr>
          <w:rFonts w:ascii="Verdana" w:hAnsi="Verdana"/>
          <w:sz w:val="20"/>
          <w:szCs w:val="20"/>
          <w:lang w:val="en-US"/>
        </w:rPr>
        <w:t>M</w:t>
      </w:r>
      <w:r w:rsidRPr="007D7528">
        <w:rPr>
          <w:rFonts w:ascii="Verdana" w:hAnsi="Verdana"/>
          <w:sz w:val="20"/>
          <w:szCs w:val="20"/>
          <w:lang w:val="en-US"/>
        </w:rPr>
        <w:t xml:space="preserve">embers of the Institute, no new opening is to take place during the next </w:t>
      </w:r>
      <w:r w:rsidR="00804E3F" w:rsidRPr="007D7528">
        <w:rPr>
          <w:rFonts w:ascii="Verdana" w:hAnsi="Verdana"/>
          <w:sz w:val="20"/>
          <w:szCs w:val="20"/>
          <w:lang w:val="en-US"/>
        </w:rPr>
        <w:t>S</w:t>
      </w:r>
      <w:r w:rsidRPr="007D7528">
        <w:rPr>
          <w:rFonts w:ascii="Verdana" w:hAnsi="Verdana"/>
          <w:sz w:val="20"/>
          <w:szCs w:val="20"/>
          <w:lang w:val="en-US"/>
        </w:rPr>
        <w:t>exennium</w:t>
      </w:r>
      <w:r w:rsidRPr="007D7528">
        <w:rPr>
          <w:rFonts w:ascii="Verdana" w:hAnsi="Verdana"/>
          <w:b/>
          <w:sz w:val="20"/>
          <w:szCs w:val="20"/>
          <w:lang w:val="en-US"/>
        </w:rPr>
        <w:t xml:space="preserve"> </w:t>
      </w:r>
      <w:r w:rsidRPr="007D7528">
        <w:rPr>
          <w:rFonts w:ascii="Verdana" w:hAnsi="Verdana"/>
          <w:sz w:val="20"/>
          <w:szCs w:val="20"/>
          <w:lang w:val="en-US"/>
        </w:rPr>
        <w:t>without the explicit approval of the G</w:t>
      </w:r>
      <w:r w:rsidR="00416D23" w:rsidRPr="007D7528">
        <w:rPr>
          <w:rFonts w:ascii="Verdana" w:hAnsi="Verdana"/>
          <w:sz w:val="20"/>
          <w:szCs w:val="20"/>
          <w:lang w:val="en-US"/>
        </w:rPr>
        <w:t>eneral Council.</w:t>
      </w:r>
      <w:r w:rsidRPr="007D7528">
        <w:rPr>
          <w:rFonts w:ascii="Verdana" w:hAnsi="Verdana"/>
          <w:sz w:val="20"/>
          <w:szCs w:val="20"/>
          <w:lang w:val="en-US"/>
        </w:rPr>
        <w:t xml:space="preserve"> </w:t>
      </w:r>
    </w:p>
    <w:p w:rsidR="00E7418F" w:rsidRPr="007D7528" w:rsidRDefault="00E7418F" w:rsidP="00E7418F">
      <w:pPr>
        <w:pStyle w:val="Paragrafoelenco"/>
        <w:jc w:val="both"/>
        <w:rPr>
          <w:rFonts w:ascii="Verdana" w:eastAsia="Times New Roman" w:hAnsi="Verdana" w:cs="Segoe UI"/>
          <w:sz w:val="20"/>
          <w:szCs w:val="20"/>
          <w:lang w:val="en-US" w:eastAsia="es-ES"/>
        </w:rPr>
      </w:pPr>
    </w:p>
    <w:p w:rsidR="00E7418F" w:rsidRPr="007D7528" w:rsidRDefault="00E7418F" w:rsidP="00E7418F">
      <w:pPr>
        <w:pStyle w:val="Paragrafoelenco"/>
        <w:numPr>
          <w:ilvl w:val="1"/>
          <w:numId w:val="38"/>
        </w:numPr>
        <w:spacing w:after="0" w:line="254" w:lineRule="auto"/>
        <w:jc w:val="both"/>
        <w:rPr>
          <w:rFonts w:ascii="Verdana" w:hAnsi="Verdana"/>
          <w:sz w:val="20"/>
          <w:szCs w:val="20"/>
          <w:lang w:val="en-US"/>
        </w:rPr>
      </w:pPr>
      <w:r w:rsidRPr="007D7528">
        <w:rPr>
          <w:rFonts w:ascii="Verdana" w:eastAsia="Times New Roman" w:hAnsi="Verdana" w:cs="Segoe UI"/>
          <w:sz w:val="20"/>
          <w:szCs w:val="20"/>
          <w:lang w:val="en-US" w:eastAsia="es-ES"/>
        </w:rPr>
        <w:t>The Chapter calls on the G</w:t>
      </w:r>
      <w:r w:rsidR="00416D23" w:rsidRPr="007D7528">
        <w:rPr>
          <w:rFonts w:ascii="Verdana" w:eastAsia="Times New Roman" w:hAnsi="Verdana" w:cs="Segoe UI"/>
          <w:sz w:val="20"/>
          <w:szCs w:val="20"/>
          <w:lang w:val="en-US" w:eastAsia="es-ES"/>
        </w:rPr>
        <w:t xml:space="preserve">eneral </w:t>
      </w:r>
      <w:r w:rsidRPr="007D7528">
        <w:rPr>
          <w:rFonts w:ascii="Verdana" w:eastAsia="Times New Roman" w:hAnsi="Verdana" w:cs="Segoe UI"/>
          <w:sz w:val="20"/>
          <w:szCs w:val="20"/>
          <w:lang w:val="en-US" w:eastAsia="es-ES"/>
        </w:rPr>
        <w:t>C</w:t>
      </w:r>
      <w:r w:rsidR="00416D23" w:rsidRPr="007D7528">
        <w:rPr>
          <w:rFonts w:ascii="Verdana" w:eastAsia="Times New Roman" w:hAnsi="Verdana" w:cs="Segoe UI"/>
          <w:sz w:val="20"/>
          <w:szCs w:val="20"/>
          <w:lang w:val="en-US" w:eastAsia="es-ES"/>
        </w:rPr>
        <w:t>ouncil</w:t>
      </w:r>
      <w:r w:rsidRPr="007D7528">
        <w:rPr>
          <w:rFonts w:ascii="Verdana" w:eastAsia="Times New Roman" w:hAnsi="Verdana" w:cs="Segoe UI"/>
          <w:sz w:val="20"/>
          <w:szCs w:val="20"/>
          <w:lang w:val="en-US" w:eastAsia="es-ES"/>
        </w:rPr>
        <w:t xml:space="preserve"> to ensu</w:t>
      </w:r>
      <w:r w:rsidR="00416D23" w:rsidRPr="007D7528">
        <w:rPr>
          <w:rFonts w:ascii="Verdana" w:eastAsia="Times New Roman" w:hAnsi="Verdana" w:cs="Segoe UI"/>
          <w:sz w:val="20"/>
          <w:szCs w:val="20"/>
          <w:lang w:val="en-US" w:eastAsia="es-ES"/>
        </w:rPr>
        <w:t>re the internationality of the C</w:t>
      </w:r>
      <w:r w:rsidRPr="007D7528">
        <w:rPr>
          <w:rFonts w:ascii="Verdana" w:eastAsia="Times New Roman" w:hAnsi="Verdana" w:cs="Segoe UI"/>
          <w:sz w:val="20"/>
          <w:szCs w:val="20"/>
          <w:lang w:val="en-US" w:eastAsia="es-ES"/>
        </w:rPr>
        <w:t xml:space="preserve">ircumscriptions when assigning </w:t>
      </w:r>
      <w:r w:rsidR="00416D23" w:rsidRPr="00663FF6">
        <w:rPr>
          <w:rFonts w:ascii="Verdana" w:hAnsi="Verdana" w:cs="Times New Roman"/>
          <w:sz w:val="20"/>
          <w:szCs w:val="20"/>
          <w:lang w:val="en-GB"/>
        </w:rPr>
        <w:t>Confrères</w:t>
      </w:r>
      <w:r w:rsidRPr="007D7528">
        <w:rPr>
          <w:rFonts w:ascii="Verdana" w:eastAsia="Times New Roman" w:hAnsi="Verdana" w:cs="Segoe UI"/>
          <w:sz w:val="20"/>
          <w:szCs w:val="20"/>
          <w:lang w:val="en-US" w:eastAsia="es-ES"/>
        </w:rPr>
        <w:t xml:space="preserve">. </w:t>
      </w:r>
    </w:p>
    <w:p w:rsidR="00E7418F" w:rsidRPr="007D7528" w:rsidRDefault="00E7418F" w:rsidP="00E7418F">
      <w:pPr>
        <w:pStyle w:val="Paragrafoelenco"/>
        <w:jc w:val="both"/>
        <w:rPr>
          <w:rFonts w:ascii="Verdana" w:eastAsia="Times New Roman" w:hAnsi="Verdana" w:cs="Segoe UI"/>
          <w:sz w:val="20"/>
          <w:szCs w:val="20"/>
          <w:lang w:val="en-US" w:eastAsia="es-ES"/>
        </w:rPr>
      </w:pPr>
    </w:p>
    <w:p w:rsidR="00E7418F" w:rsidRPr="007D7528" w:rsidRDefault="006B45A4" w:rsidP="00E7418F">
      <w:pPr>
        <w:pStyle w:val="Paragrafoelenco"/>
        <w:numPr>
          <w:ilvl w:val="1"/>
          <w:numId w:val="38"/>
        </w:numPr>
        <w:spacing w:after="0" w:line="254" w:lineRule="auto"/>
        <w:jc w:val="both"/>
        <w:rPr>
          <w:rFonts w:ascii="Verdana" w:hAnsi="Verdana"/>
          <w:sz w:val="20"/>
          <w:szCs w:val="20"/>
          <w:lang w:val="en-US"/>
        </w:rPr>
      </w:pPr>
      <w:r w:rsidRPr="007D7528">
        <w:rPr>
          <w:rFonts w:ascii="Verdana" w:eastAsia="Times New Roman" w:hAnsi="Verdana" w:cs="Segoe UI"/>
          <w:sz w:val="20"/>
          <w:szCs w:val="20"/>
          <w:lang w:val="en-US" w:eastAsia="es-ES"/>
        </w:rPr>
        <w:t>T</w:t>
      </w:r>
      <w:r w:rsidR="00E7418F" w:rsidRPr="007D7528">
        <w:rPr>
          <w:rFonts w:ascii="Verdana" w:eastAsia="Times New Roman" w:hAnsi="Verdana" w:cs="Segoe UI"/>
          <w:sz w:val="20"/>
          <w:szCs w:val="20"/>
          <w:lang w:val="en-US" w:eastAsia="es-ES"/>
        </w:rPr>
        <w:t xml:space="preserve">he exchange of personnel </w:t>
      </w:r>
      <w:r w:rsidRPr="007D7528">
        <w:rPr>
          <w:rFonts w:ascii="Verdana" w:eastAsia="Times New Roman" w:hAnsi="Verdana" w:cs="Segoe UI"/>
          <w:sz w:val="20"/>
          <w:szCs w:val="20"/>
          <w:lang w:val="en-US" w:eastAsia="es-ES"/>
        </w:rPr>
        <w:t>between</w:t>
      </w:r>
      <w:r w:rsidR="00E7418F" w:rsidRPr="007D7528">
        <w:rPr>
          <w:rFonts w:ascii="Verdana" w:eastAsia="Times New Roman" w:hAnsi="Verdana" w:cs="Segoe UI"/>
          <w:sz w:val="20"/>
          <w:szCs w:val="20"/>
          <w:lang w:val="en-US" w:eastAsia="es-ES"/>
        </w:rPr>
        <w:t xml:space="preserve"> </w:t>
      </w:r>
      <w:r w:rsidR="00232580" w:rsidRPr="007D7528">
        <w:rPr>
          <w:rFonts w:ascii="Verdana" w:eastAsia="Times New Roman" w:hAnsi="Verdana" w:cs="Segoe UI"/>
          <w:sz w:val="20"/>
          <w:szCs w:val="20"/>
          <w:lang w:val="en-US" w:eastAsia="es-ES"/>
        </w:rPr>
        <w:t>C</w:t>
      </w:r>
      <w:r w:rsidR="00E7418F" w:rsidRPr="007D7528">
        <w:rPr>
          <w:rFonts w:ascii="Verdana" w:eastAsia="Times New Roman" w:hAnsi="Verdana" w:cs="Segoe UI"/>
          <w:sz w:val="20"/>
          <w:szCs w:val="20"/>
          <w:lang w:val="en-US" w:eastAsia="es-ES"/>
        </w:rPr>
        <w:t>ircumscriptions</w:t>
      </w:r>
      <w:r w:rsidRPr="007D7528">
        <w:rPr>
          <w:rFonts w:ascii="Verdana" w:eastAsia="Times New Roman" w:hAnsi="Verdana" w:cs="Segoe UI"/>
          <w:sz w:val="20"/>
          <w:szCs w:val="20"/>
          <w:lang w:val="en-US" w:eastAsia="es-ES"/>
        </w:rPr>
        <w:t xml:space="preserve"> is to be promoted, in dialogue with the General Council</w:t>
      </w:r>
      <w:r w:rsidR="00E7418F" w:rsidRPr="007D7528">
        <w:rPr>
          <w:rFonts w:ascii="Verdana" w:eastAsia="Times New Roman" w:hAnsi="Verdana" w:cs="Segoe UI"/>
          <w:sz w:val="20"/>
          <w:szCs w:val="20"/>
          <w:lang w:val="en-US" w:eastAsia="es-ES"/>
        </w:rPr>
        <w:t>, especially whe</w:t>
      </w:r>
      <w:r w:rsidR="00F13EA6" w:rsidRPr="007D7528">
        <w:rPr>
          <w:rFonts w:ascii="Verdana" w:eastAsia="Times New Roman" w:hAnsi="Verdana" w:cs="Segoe UI"/>
          <w:sz w:val="20"/>
          <w:szCs w:val="20"/>
          <w:lang w:val="en-US" w:eastAsia="es-ES"/>
        </w:rPr>
        <w:t>re</w:t>
      </w:r>
      <w:r w:rsidR="00E7418F" w:rsidRPr="007D7528">
        <w:rPr>
          <w:rFonts w:ascii="Verdana" w:eastAsia="Times New Roman" w:hAnsi="Verdana" w:cs="Segoe UI"/>
          <w:sz w:val="20"/>
          <w:szCs w:val="20"/>
          <w:lang w:val="en-US" w:eastAsia="es-ES"/>
        </w:rPr>
        <w:t xml:space="preserve"> the presence of </w:t>
      </w:r>
      <w:r w:rsidR="00232580" w:rsidRPr="007D7528">
        <w:rPr>
          <w:rFonts w:ascii="Verdana" w:eastAsia="Times New Roman" w:hAnsi="Verdana" w:cs="Segoe UI"/>
          <w:sz w:val="20"/>
          <w:szCs w:val="20"/>
          <w:lang w:val="en-US" w:eastAsia="es-ES"/>
        </w:rPr>
        <w:t>R</w:t>
      </w:r>
      <w:r w:rsidR="00E7418F" w:rsidRPr="007D7528">
        <w:rPr>
          <w:rFonts w:ascii="Verdana" w:eastAsia="Times New Roman" w:hAnsi="Verdana" w:cs="Segoe UI"/>
          <w:sz w:val="20"/>
          <w:szCs w:val="20"/>
          <w:lang w:val="en-US" w:eastAsia="es-ES"/>
        </w:rPr>
        <w:t xml:space="preserve">adical </w:t>
      </w:r>
      <w:r w:rsidR="00232580" w:rsidRPr="007D7528">
        <w:rPr>
          <w:rFonts w:ascii="Verdana" w:eastAsia="Times New Roman" w:hAnsi="Verdana" w:cs="Segoe UI"/>
          <w:sz w:val="20"/>
          <w:szCs w:val="20"/>
          <w:lang w:val="en-US" w:eastAsia="es-ES"/>
        </w:rPr>
        <w:t>M</w:t>
      </w:r>
      <w:r w:rsidR="00E7418F" w:rsidRPr="007D7528">
        <w:rPr>
          <w:rFonts w:ascii="Verdana" w:eastAsia="Times New Roman" w:hAnsi="Verdana" w:cs="Segoe UI"/>
          <w:sz w:val="20"/>
          <w:szCs w:val="20"/>
          <w:lang w:val="en-US" w:eastAsia="es-ES"/>
        </w:rPr>
        <w:t xml:space="preserve">embers is especially high. </w:t>
      </w:r>
    </w:p>
    <w:p w:rsidR="00E7418F" w:rsidRPr="007D7528" w:rsidRDefault="00E7418F" w:rsidP="00E7418F">
      <w:pPr>
        <w:pStyle w:val="Paragrafoelenco"/>
        <w:jc w:val="both"/>
        <w:rPr>
          <w:rFonts w:ascii="Verdana" w:hAnsi="Verdana"/>
          <w:sz w:val="20"/>
          <w:szCs w:val="20"/>
          <w:lang w:val="en-US"/>
        </w:rPr>
      </w:pPr>
    </w:p>
    <w:p w:rsidR="00E7418F" w:rsidRPr="007D7528" w:rsidRDefault="00E7418F" w:rsidP="00E7418F">
      <w:pPr>
        <w:pStyle w:val="Paragrafoelenco"/>
        <w:numPr>
          <w:ilvl w:val="1"/>
          <w:numId w:val="38"/>
        </w:numPr>
        <w:spacing w:after="0" w:line="254" w:lineRule="auto"/>
        <w:jc w:val="both"/>
        <w:rPr>
          <w:rFonts w:ascii="Verdana" w:hAnsi="Verdana"/>
          <w:b/>
          <w:sz w:val="20"/>
          <w:szCs w:val="20"/>
          <w:lang w:val="en-US"/>
        </w:rPr>
      </w:pPr>
      <w:r w:rsidRPr="007D7528">
        <w:rPr>
          <w:rFonts w:ascii="Verdana" w:hAnsi="Verdana"/>
          <w:sz w:val="20"/>
          <w:szCs w:val="20"/>
          <w:lang w:val="en-US"/>
        </w:rPr>
        <w:t xml:space="preserve">The Chapter encourages new forms of communion in which the MCCJ, </w:t>
      </w:r>
      <w:r w:rsidR="00232580" w:rsidRPr="007D7528">
        <w:rPr>
          <w:rFonts w:ascii="Verdana" w:hAnsi="Verdana"/>
          <w:sz w:val="20"/>
          <w:szCs w:val="20"/>
          <w:lang w:val="en-US"/>
        </w:rPr>
        <w:t>CMS</w:t>
      </w:r>
      <w:r w:rsidRPr="007D7528">
        <w:rPr>
          <w:rFonts w:ascii="Verdana" w:hAnsi="Verdana"/>
          <w:sz w:val="20"/>
          <w:szCs w:val="20"/>
          <w:lang w:val="en-US"/>
        </w:rPr>
        <w:t xml:space="preserve">, </w:t>
      </w:r>
      <w:r w:rsidR="00232580" w:rsidRPr="007D7528">
        <w:rPr>
          <w:rFonts w:ascii="Verdana" w:hAnsi="Verdana"/>
          <w:sz w:val="20"/>
          <w:szCs w:val="20"/>
          <w:lang w:val="en-US"/>
        </w:rPr>
        <w:t>C</w:t>
      </w:r>
      <w:r w:rsidRPr="007D7528">
        <w:rPr>
          <w:rFonts w:ascii="Verdana" w:hAnsi="Verdana"/>
          <w:sz w:val="20"/>
          <w:szCs w:val="20"/>
          <w:lang w:val="en-US"/>
        </w:rPr>
        <w:t>S</w:t>
      </w:r>
      <w:r w:rsidR="00232580" w:rsidRPr="007D7528">
        <w:rPr>
          <w:rFonts w:ascii="Verdana" w:hAnsi="Verdana"/>
          <w:sz w:val="20"/>
          <w:szCs w:val="20"/>
          <w:lang w:val="en-US"/>
        </w:rPr>
        <w:t>M</w:t>
      </w:r>
      <w:r w:rsidRPr="007D7528">
        <w:rPr>
          <w:rFonts w:ascii="Verdana" w:hAnsi="Verdana"/>
          <w:sz w:val="20"/>
          <w:szCs w:val="20"/>
          <w:lang w:val="en-US"/>
        </w:rPr>
        <w:t xml:space="preserve"> and L</w:t>
      </w:r>
      <w:r w:rsidR="00232580" w:rsidRPr="007D7528">
        <w:rPr>
          <w:rFonts w:ascii="Verdana" w:hAnsi="Verdana"/>
          <w:sz w:val="20"/>
          <w:szCs w:val="20"/>
          <w:lang w:val="en-US"/>
        </w:rPr>
        <w:t>C</w:t>
      </w:r>
      <w:r w:rsidRPr="007D7528">
        <w:rPr>
          <w:rFonts w:ascii="Verdana" w:hAnsi="Verdana"/>
          <w:sz w:val="20"/>
          <w:szCs w:val="20"/>
          <w:lang w:val="en-US"/>
        </w:rPr>
        <w:t xml:space="preserve">M, in full respect for their </w:t>
      </w:r>
      <w:r w:rsidR="00F13EA6" w:rsidRPr="007D7528">
        <w:rPr>
          <w:rFonts w:ascii="Verdana" w:hAnsi="Verdana"/>
          <w:sz w:val="20"/>
          <w:szCs w:val="20"/>
          <w:lang w:val="en-US"/>
        </w:rPr>
        <w:t xml:space="preserve">own </w:t>
      </w:r>
      <w:r w:rsidRPr="007D7528">
        <w:rPr>
          <w:rFonts w:ascii="Verdana" w:hAnsi="Verdana"/>
          <w:sz w:val="20"/>
          <w:szCs w:val="20"/>
          <w:lang w:val="en-US"/>
        </w:rPr>
        <w:t xml:space="preserve">identity, may live in </w:t>
      </w:r>
      <w:r w:rsidR="00232580" w:rsidRPr="007D7528">
        <w:rPr>
          <w:rFonts w:ascii="Verdana" w:hAnsi="Verdana"/>
          <w:sz w:val="20"/>
          <w:szCs w:val="20"/>
          <w:lang w:val="en-US"/>
        </w:rPr>
        <w:t>C</w:t>
      </w:r>
      <w:r w:rsidRPr="007D7528">
        <w:rPr>
          <w:rFonts w:ascii="Verdana" w:hAnsi="Verdana"/>
          <w:sz w:val="20"/>
          <w:szCs w:val="20"/>
          <w:lang w:val="en-US"/>
        </w:rPr>
        <w:t xml:space="preserve">ommunities inspired by the charism </w:t>
      </w:r>
      <w:r w:rsidR="006B45A4" w:rsidRPr="007D7528">
        <w:rPr>
          <w:rFonts w:ascii="Verdana" w:hAnsi="Verdana"/>
          <w:sz w:val="20"/>
          <w:szCs w:val="20"/>
          <w:lang w:val="en-US"/>
        </w:rPr>
        <w:t xml:space="preserve">of Comboni </w:t>
      </w:r>
      <w:r w:rsidRPr="007D7528">
        <w:rPr>
          <w:rFonts w:ascii="Verdana" w:hAnsi="Verdana"/>
          <w:sz w:val="20"/>
          <w:szCs w:val="20"/>
          <w:lang w:val="en-US"/>
        </w:rPr>
        <w:t xml:space="preserve">and the passion for </w:t>
      </w:r>
      <w:r w:rsidR="00804E3F" w:rsidRPr="007D7528">
        <w:rPr>
          <w:rFonts w:ascii="Verdana" w:hAnsi="Verdana"/>
          <w:sz w:val="20"/>
          <w:szCs w:val="20"/>
          <w:lang w:val="en-US"/>
        </w:rPr>
        <w:t>announcing the Good News.</w:t>
      </w:r>
      <w:r w:rsidRPr="007D7528">
        <w:rPr>
          <w:rFonts w:ascii="Verdana" w:hAnsi="Verdana"/>
          <w:b/>
          <w:sz w:val="20"/>
          <w:szCs w:val="20"/>
          <w:lang w:val="en-US"/>
        </w:rPr>
        <w:t xml:space="preserve"> </w:t>
      </w:r>
    </w:p>
    <w:p w:rsidR="00E7418F" w:rsidRPr="007D7528" w:rsidRDefault="00E7418F" w:rsidP="00E7418F">
      <w:pPr>
        <w:pStyle w:val="Paragrafoelenco"/>
        <w:jc w:val="both"/>
        <w:rPr>
          <w:rFonts w:ascii="Verdana" w:hAnsi="Verdana"/>
          <w:sz w:val="20"/>
          <w:szCs w:val="20"/>
          <w:lang w:val="en-US"/>
        </w:rPr>
      </w:pPr>
    </w:p>
    <w:p w:rsidR="00E7418F" w:rsidRPr="007D7528" w:rsidRDefault="00E7418F" w:rsidP="00E7418F">
      <w:pPr>
        <w:pStyle w:val="Paragrafoelenco"/>
        <w:numPr>
          <w:ilvl w:val="1"/>
          <w:numId w:val="38"/>
        </w:numPr>
        <w:spacing w:after="0" w:line="254" w:lineRule="auto"/>
        <w:jc w:val="both"/>
        <w:rPr>
          <w:rFonts w:ascii="Verdana" w:hAnsi="Verdana"/>
          <w:sz w:val="20"/>
          <w:szCs w:val="20"/>
          <w:lang w:val="en-US"/>
        </w:rPr>
      </w:pPr>
      <w:r w:rsidRPr="007D7528">
        <w:rPr>
          <w:rFonts w:ascii="Verdana" w:hAnsi="Verdana"/>
          <w:sz w:val="20"/>
          <w:szCs w:val="20"/>
          <w:lang w:val="en-US"/>
        </w:rPr>
        <w:t xml:space="preserve">Moreover, the Chapter acknowledges the emergence of new forms of community </w:t>
      </w:r>
      <w:r w:rsidR="006B45A4" w:rsidRPr="007D7528">
        <w:rPr>
          <w:rFonts w:ascii="Verdana" w:hAnsi="Verdana"/>
          <w:sz w:val="20"/>
          <w:szCs w:val="20"/>
          <w:lang w:val="en-US"/>
        </w:rPr>
        <w:t xml:space="preserve">life </w:t>
      </w:r>
      <w:r w:rsidRPr="007D7528">
        <w:rPr>
          <w:rFonts w:ascii="Verdana" w:hAnsi="Verdana"/>
          <w:sz w:val="20"/>
          <w:szCs w:val="20"/>
          <w:lang w:val="en-US"/>
        </w:rPr>
        <w:t>– inter-</w:t>
      </w:r>
      <w:r w:rsidR="006B45A4" w:rsidRPr="007D7528">
        <w:rPr>
          <w:rFonts w:ascii="Verdana" w:hAnsi="Verdana"/>
          <w:sz w:val="20"/>
          <w:szCs w:val="20"/>
          <w:lang w:val="en-US"/>
        </w:rPr>
        <w:t>C</w:t>
      </w:r>
      <w:r w:rsidRPr="007D7528">
        <w:rPr>
          <w:rFonts w:ascii="Verdana" w:hAnsi="Verdana"/>
          <w:sz w:val="20"/>
          <w:szCs w:val="20"/>
          <w:lang w:val="en-US"/>
        </w:rPr>
        <w:t>ongregational and open to lay</w:t>
      </w:r>
      <w:r w:rsidR="00F45EDF" w:rsidRPr="007D7528">
        <w:rPr>
          <w:rFonts w:ascii="Verdana" w:hAnsi="Verdana"/>
          <w:sz w:val="20"/>
          <w:szCs w:val="20"/>
          <w:lang w:val="en-US"/>
        </w:rPr>
        <w:t xml:space="preserve"> </w:t>
      </w:r>
      <w:r w:rsidRPr="007D7528">
        <w:rPr>
          <w:rFonts w:ascii="Verdana" w:hAnsi="Verdana"/>
          <w:sz w:val="20"/>
          <w:szCs w:val="20"/>
          <w:lang w:val="en-US"/>
        </w:rPr>
        <w:t>pe</w:t>
      </w:r>
      <w:r w:rsidR="006B45A4" w:rsidRPr="007D7528">
        <w:rPr>
          <w:rFonts w:ascii="Verdana" w:hAnsi="Verdana"/>
          <w:sz w:val="20"/>
          <w:szCs w:val="20"/>
          <w:lang w:val="en-US"/>
        </w:rPr>
        <w:t>ople</w:t>
      </w:r>
      <w:r w:rsidRPr="007D7528">
        <w:rPr>
          <w:rFonts w:ascii="Verdana" w:hAnsi="Verdana"/>
          <w:sz w:val="20"/>
          <w:szCs w:val="20"/>
          <w:lang w:val="en-US"/>
        </w:rPr>
        <w:t xml:space="preserve"> – as p</w:t>
      </w:r>
      <w:r w:rsidR="00F45EDF" w:rsidRPr="007D7528">
        <w:rPr>
          <w:rFonts w:ascii="Verdana" w:hAnsi="Verdana"/>
          <w:sz w:val="20"/>
          <w:szCs w:val="20"/>
          <w:lang w:val="en-US"/>
        </w:rPr>
        <w:t>ossible models of ‘</w:t>
      </w:r>
      <w:r w:rsidR="006B45A4" w:rsidRPr="007D7528">
        <w:rPr>
          <w:rFonts w:ascii="Verdana" w:hAnsi="Verdana"/>
          <w:sz w:val="20"/>
          <w:szCs w:val="20"/>
          <w:lang w:val="en-US"/>
        </w:rPr>
        <w:t>c</w:t>
      </w:r>
      <w:r w:rsidRPr="007D7528">
        <w:rPr>
          <w:rFonts w:ascii="Verdana" w:hAnsi="Verdana"/>
          <w:sz w:val="20"/>
          <w:szCs w:val="20"/>
          <w:lang w:val="en-US"/>
        </w:rPr>
        <w:t xml:space="preserve">ommunion in </w:t>
      </w:r>
      <w:r w:rsidR="00F45EDF" w:rsidRPr="007D7528">
        <w:rPr>
          <w:rFonts w:ascii="Verdana" w:hAnsi="Verdana"/>
          <w:sz w:val="20"/>
          <w:szCs w:val="20"/>
          <w:lang w:val="en-US"/>
        </w:rPr>
        <w:t>M</w:t>
      </w:r>
      <w:r w:rsidRPr="007D7528">
        <w:rPr>
          <w:rFonts w:ascii="Verdana" w:hAnsi="Verdana"/>
          <w:sz w:val="20"/>
          <w:szCs w:val="20"/>
          <w:lang w:val="en-US"/>
        </w:rPr>
        <w:t>ission</w:t>
      </w:r>
      <w:r w:rsidR="00F45EDF" w:rsidRPr="007D7528">
        <w:rPr>
          <w:rFonts w:ascii="Verdana" w:hAnsi="Verdana"/>
          <w:sz w:val="20"/>
          <w:szCs w:val="20"/>
          <w:lang w:val="en-US"/>
        </w:rPr>
        <w:t>’</w:t>
      </w:r>
      <w:r w:rsidRPr="007D7528">
        <w:rPr>
          <w:rFonts w:ascii="Verdana" w:hAnsi="Verdana"/>
          <w:sz w:val="20"/>
          <w:szCs w:val="20"/>
          <w:lang w:val="en-US"/>
        </w:rPr>
        <w:t xml:space="preserve">. </w:t>
      </w:r>
    </w:p>
    <w:p w:rsidR="00E7418F" w:rsidRPr="007D7528" w:rsidRDefault="00E7418F" w:rsidP="00E7418F">
      <w:pPr>
        <w:pStyle w:val="Paragrafoelenco"/>
        <w:jc w:val="both"/>
        <w:rPr>
          <w:rFonts w:ascii="Verdana" w:hAnsi="Verdana"/>
          <w:sz w:val="20"/>
          <w:szCs w:val="20"/>
          <w:lang w:val="en-US"/>
        </w:rPr>
      </w:pPr>
    </w:p>
    <w:p w:rsidR="00E7418F" w:rsidRPr="007D7528" w:rsidRDefault="00E7418F" w:rsidP="00E7418F">
      <w:pPr>
        <w:pStyle w:val="Paragrafoelenco"/>
        <w:numPr>
          <w:ilvl w:val="1"/>
          <w:numId w:val="38"/>
        </w:numPr>
        <w:spacing w:after="0" w:line="254" w:lineRule="auto"/>
        <w:jc w:val="both"/>
        <w:rPr>
          <w:rFonts w:ascii="Verdana" w:hAnsi="Verdana"/>
          <w:b/>
          <w:bCs/>
          <w:sz w:val="20"/>
          <w:szCs w:val="20"/>
          <w:lang w:val="en-US"/>
        </w:rPr>
      </w:pPr>
      <w:r w:rsidRPr="007D7528">
        <w:rPr>
          <w:rFonts w:ascii="Verdana" w:hAnsi="Verdana"/>
          <w:sz w:val="20"/>
          <w:szCs w:val="20"/>
          <w:lang w:val="en-US"/>
        </w:rPr>
        <w:t>The Chapter re</w:t>
      </w:r>
      <w:r w:rsidR="00F45EDF" w:rsidRPr="007D7528">
        <w:rPr>
          <w:rFonts w:ascii="Verdana" w:hAnsi="Verdana"/>
          <w:sz w:val="20"/>
          <w:szCs w:val="20"/>
          <w:lang w:val="en-US"/>
        </w:rPr>
        <w:t>-</w:t>
      </w:r>
      <w:r w:rsidRPr="007D7528">
        <w:rPr>
          <w:rFonts w:ascii="Verdana" w:hAnsi="Verdana"/>
          <w:sz w:val="20"/>
          <w:szCs w:val="20"/>
          <w:lang w:val="en-US"/>
        </w:rPr>
        <w:t xml:space="preserve">asserts the Institute’s commitment </w:t>
      </w:r>
      <w:r w:rsidR="00E465B5" w:rsidRPr="007D7528">
        <w:rPr>
          <w:rFonts w:ascii="Verdana" w:hAnsi="Verdana"/>
          <w:sz w:val="20"/>
          <w:szCs w:val="20"/>
          <w:lang w:val="en-US"/>
        </w:rPr>
        <w:t>to</w:t>
      </w:r>
      <w:r w:rsidRPr="007D7528">
        <w:rPr>
          <w:rFonts w:ascii="Verdana" w:hAnsi="Verdana"/>
          <w:sz w:val="20"/>
          <w:szCs w:val="20"/>
          <w:lang w:val="en-US"/>
        </w:rPr>
        <w:t xml:space="preserve"> a consolidated and stable missionary presence in Asia. The Delegation Council of Asia will undertake an evaluation of the journey </w:t>
      </w:r>
      <w:r w:rsidR="006B45A4" w:rsidRPr="007D7528">
        <w:rPr>
          <w:rFonts w:ascii="Verdana" w:hAnsi="Verdana"/>
          <w:sz w:val="20"/>
          <w:szCs w:val="20"/>
          <w:lang w:val="en-US"/>
        </w:rPr>
        <w:t xml:space="preserve">travelled </w:t>
      </w:r>
      <w:r w:rsidRPr="007D7528">
        <w:rPr>
          <w:rFonts w:ascii="Verdana" w:hAnsi="Verdana"/>
          <w:sz w:val="20"/>
          <w:szCs w:val="20"/>
          <w:lang w:val="en-US"/>
        </w:rPr>
        <w:t>thus far and define priorities for the future in dialogue with the G</w:t>
      </w:r>
      <w:r w:rsidR="00F45EDF" w:rsidRPr="007D7528">
        <w:rPr>
          <w:rFonts w:ascii="Verdana" w:hAnsi="Verdana"/>
          <w:sz w:val="20"/>
          <w:szCs w:val="20"/>
          <w:lang w:val="en-US"/>
        </w:rPr>
        <w:t xml:space="preserve">eneral </w:t>
      </w:r>
      <w:r w:rsidRPr="007D7528">
        <w:rPr>
          <w:rFonts w:ascii="Verdana" w:hAnsi="Verdana"/>
          <w:sz w:val="20"/>
          <w:szCs w:val="20"/>
          <w:lang w:val="en-US"/>
        </w:rPr>
        <w:t>C</w:t>
      </w:r>
      <w:r w:rsidR="00F45EDF" w:rsidRPr="007D7528">
        <w:rPr>
          <w:rFonts w:ascii="Verdana" w:hAnsi="Verdana"/>
          <w:sz w:val="20"/>
          <w:szCs w:val="20"/>
          <w:lang w:val="en-US"/>
        </w:rPr>
        <w:t>ouncil</w:t>
      </w:r>
      <w:r w:rsidRPr="007D7528">
        <w:rPr>
          <w:rFonts w:ascii="Verdana" w:hAnsi="Verdana"/>
          <w:sz w:val="20"/>
          <w:szCs w:val="20"/>
          <w:lang w:val="en-US"/>
        </w:rPr>
        <w:t xml:space="preserve">.  </w:t>
      </w:r>
    </w:p>
    <w:p w:rsidR="00E7418F" w:rsidRPr="007D7528" w:rsidRDefault="00E7418F" w:rsidP="00E7418F">
      <w:pPr>
        <w:pStyle w:val="Paragrafoelenco"/>
        <w:jc w:val="both"/>
        <w:rPr>
          <w:rFonts w:ascii="Verdana" w:hAnsi="Verdana"/>
          <w:b/>
          <w:bCs/>
          <w:sz w:val="20"/>
          <w:szCs w:val="20"/>
          <w:lang w:val="en-US"/>
        </w:rPr>
      </w:pPr>
    </w:p>
    <w:p w:rsidR="00E7418F" w:rsidRPr="007D7528" w:rsidRDefault="00E7418F" w:rsidP="00E7418F">
      <w:pPr>
        <w:pStyle w:val="Paragrafoelenco"/>
        <w:jc w:val="both"/>
        <w:rPr>
          <w:rFonts w:ascii="Verdana" w:hAnsi="Verdana"/>
          <w:b/>
          <w:bCs/>
          <w:sz w:val="20"/>
          <w:szCs w:val="20"/>
          <w:lang w:val="en-US"/>
        </w:rPr>
      </w:pPr>
    </w:p>
    <w:p w:rsidR="00E7418F" w:rsidRPr="00012CA7" w:rsidRDefault="00E7418F" w:rsidP="00E7418F">
      <w:pPr>
        <w:pStyle w:val="Paragrafoelenco"/>
        <w:numPr>
          <w:ilvl w:val="0"/>
          <w:numId w:val="1"/>
        </w:numPr>
        <w:spacing w:after="0"/>
        <w:jc w:val="both"/>
        <w:rPr>
          <w:rFonts w:ascii="Verdana" w:hAnsi="Verdana"/>
          <w:b/>
          <w:bCs/>
          <w:sz w:val="24"/>
          <w:szCs w:val="24"/>
        </w:rPr>
      </w:pPr>
      <w:r w:rsidRPr="007D7528">
        <w:rPr>
          <w:rFonts w:ascii="Verdana" w:hAnsi="Verdana"/>
          <w:b/>
          <w:bCs/>
          <w:sz w:val="24"/>
          <w:szCs w:val="24"/>
          <w:lang w:val="en-US"/>
        </w:rPr>
        <w:tab/>
      </w:r>
      <w:proofErr w:type="spellStart"/>
      <w:r w:rsidRPr="00012CA7">
        <w:rPr>
          <w:rFonts w:ascii="Verdana" w:hAnsi="Verdana"/>
          <w:b/>
          <w:bCs/>
          <w:sz w:val="24"/>
          <w:szCs w:val="24"/>
        </w:rPr>
        <w:t>Evangelization</w:t>
      </w:r>
      <w:proofErr w:type="spellEnd"/>
      <w:r w:rsidRPr="00012CA7">
        <w:rPr>
          <w:rFonts w:ascii="Verdana" w:hAnsi="Verdana"/>
          <w:b/>
          <w:bCs/>
          <w:sz w:val="24"/>
          <w:szCs w:val="24"/>
        </w:rPr>
        <w:t xml:space="preserve"> and </w:t>
      </w:r>
      <w:proofErr w:type="spellStart"/>
      <w:r w:rsidRPr="00012CA7">
        <w:rPr>
          <w:rFonts w:ascii="Verdana" w:hAnsi="Verdana"/>
          <w:b/>
          <w:bCs/>
          <w:sz w:val="24"/>
          <w:szCs w:val="24"/>
        </w:rPr>
        <w:t>specific</w:t>
      </w:r>
      <w:proofErr w:type="spellEnd"/>
      <w:r w:rsidRPr="00012CA7">
        <w:rPr>
          <w:rFonts w:ascii="Verdana" w:hAnsi="Verdana"/>
          <w:b/>
          <w:bCs/>
          <w:sz w:val="24"/>
          <w:szCs w:val="24"/>
        </w:rPr>
        <w:t xml:space="preserve"> pastoral services </w:t>
      </w:r>
    </w:p>
    <w:p w:rsidR="00E7418F" w:rsidRPr="00C36DDC" w:rsidRDefault="00E7418F" w:rsidP="00E7418F">
      <w:pPr>
        <w:spacing w:after="0"/>
        <w:jc w:val="both"/>
        <w:rPr>
          <w:rFonts w:ascii="Verdana" w:hAnsi="Verdana"/>
          <w:b/>
          <w:bCs/>
          <w:sz w:val="24"/>
          <w:szCs w:val="24"/>
          <w:lang w:val="it-IT"/>
        </w:rPr>
      </w:pPr>
    </w:p>
    <w:p w:rsidR="00E7418F" w:rsidRPr="007D7528" w:rsidRDefault="00E7418F" w:rsidP="00E7418F">
      <w:pPr>
        <w:pStyle w:val="Paragrafoelenco"/>
        <w:numPr>
          <w:ilvl w:val="1"/>
          <w:numId w:val="39"/>
        </w:numPr>
        <w:spacing w:after="0"/>
        <w:jc w:val="both"/>
        <w:rPr>
          <w:rFonts w:ascii="Verdana" w:hAnsi="Verdana"/>
          <w:sz w:val="20"/>
          <w:szCs w:val="20"/>
          <w:lang w:val="en-US"/>
        </w:rPr>
      </w:pPr>
      <w:r w:rsidRPr="007D7528">
        <w:rPr>
          <w:rFonts w:ascii="Verdana" w:hAnsi="Verdana"/>
          <w:sz w:val="20"/>
          <w:szCs w:val="20"/>
          <w:lang w:val="en-US"/>
        </w:rPr>
        <w:lastRenderedPageBreak/>
        <w:t>The reduction of commitments must foster the re</w:t>
      </w:r>
      <w:r w:rsidR="00DE3236" w:rsidRPr="007D7528">
        <w:rPr>
          <w:rFonts w:ascii="Verdana" w:hAnsi="Verdana"/>
          <w:sz w:val="20"/>
          <w:szCs w:val="20"/>
          <w:lang w:val="en-US"/>
        </w:rPr>
        <w:t>-</w:t>
      </w:r>
      <w:r w:rsidRPr="007D7528">
        <w:rPr>
          <w:rFonts w:ascii="Verdana" w:hAnsi="Verdana"/>
          <w:sz w:val="20"/>
          <w:szCs w:val="20"/>
          <w:lang w:val="en-US"/>
        </w:rPr>
        <w:t>qualification of our missionary service and no</w:t>
      </w:r>
      <w:r w:rsidR="00DE3236" w:rsidRPr="007D7528">
        <w:rPr>
          <w:rFonts w:ascii="Verdana" w:hAnsi="Verdana"/>
          <w:sz w:val="20"/>
          <w:szCs w:val="20"/>
          <w:lang w:val="en-US"/>
        </w:rPr>
        <w:t xml:space="preserve">t be limited </w:t>
      </w:r>
      <w:r w:rsidR="007D57F2" w:rsidRPr="007D7528">
        <w:rPr>
          <w:rFonts w:ascii="Verdana" w:hAnsi="Verdana"/>
          <w:sz w:val="20"/>
          <w:szCs w:val="20"/>
          <w:lang w:val="en-US"/>
        </w:rPr>
        <w:t xml:space="preserve">solely </w:t>
      </w:r>
      <w:r w:rsidR="00DE3236" w:rsidRPr="007D7528">
        <w:rPr>
          <w:rFonts w:ascii="Verdana" w:hAnsi="Verdana"/>
          <w:sz w:val="20"/>
          <w:szCs w:val="20"/>
          <w:lang w:val="en-US"/>
        </w:rPr>
        <w:t>to the closing of C</w:t>
      </w:r>
      <w:r w:rsidRPr="007D7528">
        <w:rPr>
          <w:rFonts w:ascii="Verdana" w:hAnsi="Verdana"/>
          <w:sz w:val="20"/>
          <w:szCs w:val="20"/>
          <w:lang w:val="en-US"/>
        </w:rPr>
        <w:t xml:space="preserve">ommunities. </w:t>
      </w:r>
    </w:p>
    <w:p w:rsidR="00E7418F" w:rsidRPr="007D7528" w:rsidRDefault="00E7418F" w:rsidP="00E7418F">
      <w:pPr>
        <w:pStyle w:val="Paragrafoelenco"/>
        <w:spacing w:after="0"/>
        <w:jc w:val="both"/>
        <w:rPr>
          <w:rFonts w:ascii="Verdana" w:hAnsi="Verdana"/>
          <w:sz w:val="20"/>
          <w:szCs w:val="20"/>
          <w:lang w:val="en-US"/>
        </w:rPr>
      </w:pPr>
    </w:p>
    <w:p w:rsidR="00E7418F" w:rsidRPr="007D7528" w:rsidRDefault="00E7418F" w:rsidP="00E7418F">
      <w:pPr>
        <w:pStyle w:val="Paragrafoelenco"/>
        <w:numPr>
          <w:ilvl w:val="1"/>
          <w:numId w:val="39"/>
        </w:numPr>
        <w:spacing w:after="0"/>
        <w:jc w:val="both"/>
        <w:rPr>
          <w:rFonts w:ascii="Verdana" w:hAnsi="Verdana"/>
          <w:sz w:val="20"/>
          <w:szCs w:val="20"/>
          <w:lang w:val="en-US"/>
        </w:rPr>
      </w:pPr>
      <w:r w:rsidRPr="007D7528">
        <w:rPr>
          <w:rFonts w:ascii="Verdana" w:hAnsi="Verdana"/>
          <w:sz w:val="20"/>
          <w:szCs w:val="20"/>
          <w:lang w:val="en-US"/>
        </w:rPr>
        <w:t xml:space="preserve">Our presence is meaningful when we are close to marginalized groups </w:t>
      </w:r>
      <w:r w:rsidR="00DE3236" w:rsidRPr="007D7528">
        <w:rPr>
          <w:rFonts w:ascii="Verdana" w:hAnsi="Verdana"/>
          <w:sz w:val="20"/>
          <w:szCs w:val="20"/>
          <w:lang w:val="en-US"/>
        </w:rPr>
        <w:t>o</w:t>
      </w:r>
      <w:r w:rsidRPr="007D7528">
        <w:rPr>
          <w:rFonts w:ascii="Verdana" w:hAnsi="Verdana"/>
          <w:sz w:val="20"/>
          <w:szCs w:val="20"/>
          <w:lang w:val="en-US"/>
        </w:rPr>
        <w:t xml:space="preserve">r in frontier situations. Nonetheless, </w:t>
      </w:r>
      <w:r w:rsidR="007D57F2" w:rsidRPr="007D7528">
        <w:rPr>
          <w:rFonts w:ascii="Verdana" w:hAnsi="Verdana"/>
          <w:sz w:val="20"/>
          <w:szCs w:val="20"/>
          <w:lang w:val="en-US"/>
        </w:rPr>
        <w:t>such</w:t>
      </w:r>
      <w:r w:rsidR="00DE3236" w:rsidRPr="007D7528">
        <w:rPr>
          <w:rFonts w:ascii="Verdana" w:hAnsi="Verdana"/>
          <w:sz w:val="20"/>
          <w:szCs w:val="20"/>
          <w:lang w:val="en-US"/>
        </w:rPr>
        <w:t xml:space="preserve"> </w:t>
      </w:r>
      <w:r w:rsidR="007D57F2" w:rsidRPr="007D7528">
        <w:rPr>
          <w:rFonts w:ascii="Verdana" w:hAnsi="Verdana"/>
          <w:sz w:val="20"/>
          <w:szCs w:val="20"/>
          <w:lang w:val="en-US"/>
        </w:rPr>
        <w:t xml:space="preserve">a </w:t>
      </w:r>
      <w:r w:rsidR="00DE3236" w:rsidRPr="007D7528">
        <w:rPr>
          <w:rFonts w:ascii="Verdana" w:hAnsi="Verdana"/>
          <w:sz w:val="20"/>
          <w:szCs w:val="20"/>
          <w:lang w:val="en-US"/>
        </w:rPr>
        <w:t xml:space="preserve">presence </w:t>
      </w:r>
      <w:r w:rsidR="007D57F2" w:rsidRPr="007D7528">
        <w:rPr>
          <w:rFonts w:ascii="Verdana" w:hAnsi="Verdana"/>
          <w:sz w:val="20"/>
          <w:szCs w:val="20"/>
          <w:lang w:val="en-US"/>
        </w:rPr>
        <w:t xml:space="preserve">in itself </w:t>
      </w:r>
      <w:r w:rsidR="00DE3236" w:rsidRPr="007D7528">
        <w:rPr>
          <w:rFonts w:ascii="Verdana" w:hAnsi="Verdana"/>
          <w:sz w:val="20"/>
          <w:szCs w:val="20"/>
          <w:lang w:val="en-US"/>
        </w:rPr>
        <w:t>does n</w:t>
      </w:r>
      <w:r w:rsidRPr="007D7528">
        <w:rPr>
          <w:rFonts w:ascii="Verdana" w:hAnsi="Verdana"/>
          <w:sz w:val="20"/>
          <w:szCs w:val="20"/>
          <w:lang w:val="en-US"/>
        </w:rPr>
        <w:t>ot always avail</w:t>
      </w:r>
      <w:r w:rsidR="006A389D" w:rsidRPr="007D7528">
        <w:rPr>
          <w:rFonts w:ascii="Verdana" w:hAnsi="Verdana"/>
          <w:sz w:val="20"/>
          <w:szCs w:val="20"/>
          <w:lang w:val="en-US"/>
        </w:rPr>
        <w:t xml:space="preserve"> of</w:t>
      </w:r>
      <w:r w:rsidR="008235F4" w:rsidRPr="007D7528">
        <w:rPr>
          <w:rFonts w:ascii="Verdana" w:hAnsi="Verdana"/>
          <w:sz w:val="20"/>
          <w:szCs w:val="20"/>
          <w:lang w:val="en-US"/>
        </w:rPr>
        <w:t xml:space="preserve"> a</w:t>
      </w:r>
      <w:r w:rsidRPr="007D7528">
        <w:rPr>
          <w:rFonts w:ascii="Verdana" w:hAnsi="Verdana"/>
          <w:sz w:val="20"/>
          <w:szCs w:val="20"/>
          <w:lang w:val="en-US"/>
        </w:rPr>
        <w:t xml:space="preserve"> specific apostolate </w:t>
      </w:r>
      <w:r w:rsidR="005B6E3D" w:rsidRPr="007D7528">
        <w:rPr>
          <w:rFonts w:ascii="Verdana" w:hAnsi="Verdana"/>
          <w:sz w:val="20"/>
          <w:szCs w:val="20"/>
          <w:lang w:val="en-US"/>
        </w:rPr>
        <w:t xml:space="preserve">that is </w:t>
      </w:r>
      <w:r w:rsidRPr="007D7528">
        <w:rPr>
          <w:rFonts w:ascii="Verdana" w:hAnsi="Verdana"/>
          <w:sz w:val="20"/>
          <w:szCs w:val="20"/>
          <w:lang w:val="en-US"/>
        </w:rPr>
        <w:t>qualified in terms of method</w:t>
      </w:r>
      <w:r w:rsidR="005B6E3D" w:rsidRPr="007D7528">
        <w:rPr>
          <w:rFonts w:ascii="Verdana" w:hAnsi="Verdana"/>
          <w:sz w:val="20"/>
          <w:szCs w:val="20"/>
          <w:lang w:val="en-US"/>
        </w:rPr>
        <w:t>ology</w:t>
      </w:r>
      <w:r w:rsidRPr="007D7528">
        <w:rPr>
          <w:rFonts w:ascii="Verdana" w:hAnsi="Verdana"/>
          <w:sz w:val="20"/>
          <w:szCs w:val="20"/>
          <w:lang w:val="en-US"/>
        </w:rPr>
        <w:t xml:space="preserve"> and </w:t>
      </w:r>
      <w:r w:rsidR="008235F4" w:rsidRPr="007D7528">
        <w:rPr>
          <w:rFonts w:ascii="Verdana" w:hAnsi="Verdana"/>
          <w:sz w:val="20"/>
          <w:szCs w:val="20"/>
          <w:lang w:val="en-US"/>
        </w:rPr>
        <w:t>know-how</w:t>
      </w:r>
      <w:r w:rsidRPr="007D7528">
        <w:rPr>
          <w:rFonts w:ascii="Verdana" w:hAnsi="Verdana"/>
          <w:sz w:val="20"/>
          <w:szCs w:val="20"/>
          <w:lang w:val="en-US"/>
        </w:rPr>
        <w:t>.</w:t>
      </w:r>
      <w:r w:rsidR="005B6E3D" w:rsidRPr="007D7528">
        <w:rPr>
          <w:rFonts w:ascii="Verdana" w:hAnsi="Verdana"/>
          <w:sz w:val="20"/>
          <w:szCs w:val="20"/>
          <w:lang w:val="en-US"/>
        </w:rPr>
        <w:t> </w:t>
      </w:r>
      <w:r w:rsidRPr="007D7528">
        <w:rPr>
          <w:rFonts w:ascii="Verdana" w:hAnsi="Verdana"/>
          <w:sz w:val="20"/>
          <w:szCs w:val="20"/>
          <w:lang w:val="en-US"/>
        </w:rPr>
        <w:t xml:space="preserve"> </w:t>
      </w:r>
    </w:p>
    <w:p w:rsidR="00E7418F" w:rsidRPr="007D7528" w:rsidRDefault="00E7418F" w:rsidP="00E7418F">
      <w:pPr>
        <w:pStyle w:val="Paragrafoelenco"/>
        <w:jc w:val="both"/>
        <w:rPr>
          <w:rFonts w:ascii="Verdana" w:hAnsi="Verdana"/>
          <w:b/>
          <w:sz w:val="20"/>
          <w:szCs w:val="20"/>
          <w:lang w:val="en-US"/>
        </w:rPr>
      </w:pPr>
    </w:p>
    <w:p w:rsidR="00E7418F" w:rsidRPr="007D7528" w:rsidRDefault="00E7418F" w:rsidP="00E7418F">
      <w:pPr>
        <w:pStyle w:val="Paragrafoelenco"/>
        <w:numPr>
          <w:ilvl w:val="1"/>
          <w:numId w:val="39"/>
        </w:numPr>
        <w:spacing w:after="0"/>
        <w:jc w:val="both"/>
        <w:rPr>
          <w:rFonts w:ascii="Verdana" w:hAnsi="Verdana"/>
          <w:sz w:val="20"/>
          <w:szCs w:val="20"/>
          <w:lang w:val="en-US"/>
        </w:rPr>
      </w:pPr>
      <w:r w:rsidRPr="007D7528">
        <w:rPr>
          <w:rFonts w:ascii="Verdana" w:hAnsi="Verdana"/>
          <w:sz w:val="20"/>
          <w:szCs w:val="20"/>
          <w:lang w:val="en-US"/>
        </w:rPr>
        <w:t>An important way to re</w:t>
      </w:r>
      <w:r w:rsidR="00EE284C" w:rsidRPr="007D7528">
        <w:rPr>
          <w:rFonts w:ascii="Verdana" w:hAnsi="Verdana"/>
          <w:sz w:val="20"/>
          <w:szCs w:val="20"/>
          <w:lang w:val="en-US"/>
        </w:rPr>
        <w:t>-</w:t>
      </w:r>
      <w:r w:rsidRPr="007D7528">
        <w:rPr>
          <w:rFonts w:ascii="Verdana" w:hAnsi="Verdana"/>
          <w:sz w:val="20"/>
          <w:szCs w:val="20"/>
          <w:lang w:val="en-US"/>
        </w:rPr>
        <w:t>qualify our missionary presence is the option for specific pastoral services: inter</w:t>
      </w:r>
      <w:r w:rsidR="00EE284C" w:rsidRPr="007D7528">
        <w:rPr>
          <w:rFonts w:ascii="Verdana" w:hAnsi="Verdana"/>
          <w:sz w:val="20"/>
          <w:szCs w:val="20"/>
          <w:lang w:val="en-US"/>
        </w:rPr>
        <w:t>-</w:t>
      </w:r>
      <w:r w:rsidRPr="007D7528">
        <w:rPr>
          <w:rFonts w:ascii="Verdana" w:hAnsi="Verdana"/>
          <w:sz w:val="20"/>
          <w:szCs w:val="20"/>
          <w:lang w:val="en-US"/>
        </w:rPr>
        <w:t xml:space="preserve">religious dialogue, </w:t>
      </w:r>
      <w:r w:rsidR="00EE284C" w:rsidRPr="007D7528">
        <w:rPr>
          <w:rFonts w:ascii="Verdana" w:hAnsi="Verdana"/>
          <w:sz w:val="20"/>
          <w:szCs w:val="20"/>
          <w:lang w:val="en-US"/>
        </w:rPr>
        <w:t>J</w:t>
      </w:r>
      <w:r w:rsidRPr="007D7528">
        <w:rPr>
          <w:rFonts w:ascii="Verdana" w:hAnsi="Verdana"/>
          <w:sz w:val="20"/>
          <w:szCs w:val="20"/>
          <w:lang w:val="en-US"/>
        </w:rPr>
        <w:t>P</w:t>
      </w:r>
      <w:r w:rsidR="00EE284C" w:rsidRPr="007D7528">
        <w:rPr>
          <w:rFonts w:ascii="Verdana" w:hAnsi="Verdana"/>
          <w:sz w:val="20"/>
          <w:szCs w:val="20"/>
          <w:lang w:val="en-US"/>
        </w:rPr>
        <w:t>/</w:t>
      </w:r>
      <w:r w:rsidRPr="007D7528">
        <w:rPr>
          <w:rFonts w:ascii="Verdana" w:hAnsi="Verdana"/>
          <w:sz w:val="20"/>
          <w:szCs w:val="20"/>
          <w:lang w:val="en-US"/>
        </w:rPr>
        <w:t xml:space="preserve">IC, education, health care, </w:t>
      </w:r>
      <w:r w:rsidR="00D13D84" w:rsidRPr="007D7528">
        <w:rPr>
          <w:rFonts w:ascii="Verdana" w:hAnsi="Verdana"/>
          <w:sz w:val="20"/>
          <w:szCs w:val="20"/>
          <w:lang w:val="en-US"/>
        </w:rPr>
        <w:t>M</w:t>
      </w:r>
      <w:r w:rsidRPr="007D7528">
        <w:rPr>
          <w:rFonts w:ascii="Verdana" w:hAnsi="Verdana"/>
          <w:sz w:val="20"/>
          <w:szCs w:val="20"/>
          <w:lang w:val="en-US"/>
        </w:rPr>
        <w:t xml:space="preserve">ass </w:t>
      </w:r>
      <w:r w:rsidR="00D13D84" w:rsidRPr="007D7528">
        <w:rPr>
          <w:rFonts w:ascii="Verdana" w:hAnsi="Verdana"/>
          <w:sz w:val="20"/>
          <w:szCs w:val="20"/>
          <w:lang w:val="en-US"/>
        </w:rPr>
        <w:t>M</w:t>
      </w:r>
      <w:r w:rsidRPr="007D7528">
        <w:rPr>
          <w:rFonts w:ascii="Verdana" w:hAnsi="Verdana"/>
          <w:sz w:val="20"/>
          <w:szCs w:val="20"/>
          <w:lang w:val="en-US"/>
        </w:rPr>
        <w:t xml:space="preserve">edia, </w:t>
      </w:r>
      <w:r w:rsidR="00EE284C" w:rsidRPr="007D7528">
        <w:rPr>
          <w:rFonts w:ascii="Verdana" w:hAnsi="Verdana"/>
          <w:sz w:val="20"/>
          <w:szCs w:val="20"/>
          <w:lang w:val="en-US"/>
        </w:rPr>
        <w:t>M</w:t>
      </w:r>
      <w:r w:rsidRPr="007D7528">
        <w:rPr>
          <w:rFonts w:ascii="Verdana" w:hAnsi="Verdana"/>
          <w:sz w:val="20"/>
          <w:szCs w:val="20"/>
          <w:lang w:val="en-US"/>
        </w:rPr>
        <w:t>issionary</w:t>
      </w:r>
      <w:r w:rsidR="00EE284C" w:rsidRPr="007D7528">
        <w:rPr>
          <w:rFonts w:ascii="Verdana" w:hAnsi="Verdana"/>
          <w:sz w:val="20"/>
          <w:szCs w:val="20"/>
          <w:lang w:val="en-US"/>
        </w:rPr>
        <w:t xml:space="preserve"> A</w:t>
      </w:r>
      <w:r w:rsidRPr="007D7528">
        <w:rPr>
          <w:rFonts w:ascii="Verdana" w:hAnsi="Verdana"/>
          <w:sz w:val="20"/>
          <w:szCs w:val="20"/>
          <w:lang w:val="en-US"/>
        </w:rPr>
        <w:t>nimation, the urban apostolate,</w:t>
      </w:r>
      <w:r w:rsidR="00D13D84" w:rsidRPr="007D7528">
        <w:rPr>
          <w:rFonts w:ascii="Verdana" w:hAnsi="Verdana"/>
          <w:sz w:val="20"/>
          <w:szCs w:val="20"/>
          <w:lang w:val="en-US"/>
        </w:rPr>
        <w:t xml:space="preserve"> and</w:t>
      </w:r>
      <w:r w:rsidRPr="007D7528">
        <w:rPr>
          <w:rFonts w:ascii="Verdana" w:hAnsi="Verdana"/>
          <w:sz w:val="20"/>
          <w:szCs w:val="20"/>
          <w:lang w:val="en-US"/>
        </w:rPr>
        <w:t xml:space="preserve"> the apostolate among indigenous peoples, </w:t>
      </w:r>
      <w:r w:rsidR="00D13D84" w:rsidRPr="007D7528">
        <w:rPr>
          <w:rFonts w:ascii="Verdana" w:hAnsi="Verdana" w:cs="Verdana"/>
          <w:sz w:val="20"/>
          <w:szCs w:val="20"/>
          <w:lang w:val="en-US"/>
        </w:rPr>
        <w:t>Afro-descendants,</w:t>
      </w:r>
      <w:r w:rsidRPr="007D7528">
        <w:rPr>
          <w:rFonts w:ascii="Verdana" w:hAnsi="Verdana"/>
          <w:sz w:val="20"/>
          <w:szCs w:val="20"/>
          <w:lang w:val="en-US"/>
        </w:rPr>
        <w:t xml:space="preserve"> pastoralists, migrants, refugees and youth. </w:t>
      </w:r>
    </w:p>
    <w:p w:rsidR="00E7418F" w:rsidRPr="007D7528" w:rsidRDefault="00E7418F" w:rsidP="00E7418F">
      <w:pPr>
        <w:pStyle w:val="Paragrafoelenco"/>
        <w:numPr>
          <w:ilvl w:val="0"/>
          <w:numId w:val="43"/>
        </w:numPr>
        <w:spacing w:after="160" w:line="254" w:lineRule="auto"/>
        <w:jc w:val="both"/>
        <w:rPr>
          <w:rFonts w:ascii="Verdana" w:hAnsi="Verdana"/>
          <w:sz w:val="20"/>
          <w:szCs w:val="20"/>
          <w:lang w:val="en-US"/>
        </w:rPr>
      </w:pPr>
      <w:r w:rsidRPr="007D7528">
        <w:rPr>
          <w:rFonts w:ascii="Verdana" w:hAnsi="Verdana"/>
          <w:sz w:val="20"/>
          <w:szCs w:val="20"/>
          <w:lang w:val="en-US"/>
        </w:rPr>
        <w:t xml:space="preserve">These pastoral services are to be in line with the </w:t>
      </w:r>
      <w:r w:rsidR="00D13D84" w:rsidRPr="007D7528">
        <w:rPr>
          <w:rFonts w:ascii="Verdana" w:hAnsi="Verdana"/>
          <w:sz w:val="20"/>
          <w:szCs w:val="20"/>
          <w:lang w:val="en-US"/>
        </w:rPr>
        <w:t>C</w:t>
      </w:r>
      <w:r w:rsidRPr="007D7528">
        <w:rPr>
          <w:rFonts w:ascii="Verdana" w:hAnsi="Verdana"/>
          <w:sz w:val="20"/>
          <w:szCs w:val="20"/>
          <w:lang w:val="en-US"/>
        </w:rPr>
        <w:t>ontinental priorities</w:t>
      </w:r>
      <w:r w:rsidR="00EE284C" w:rsidRPr="007D7528">
        <w:rPr>
          <w:rFonts w:ascii="Verdana" w:hAnsi="Verdana"/>
          <w:sz w:val="20"/>
          <w:szCs w:val="20"/>
          <w:lang w:val="en-US"/>
        </w:rPr>
        <w:t xml:space="preserve"> </w:t>
      </w:r>
      <w:r w:rsidRPr="007D7528">
        <w:rPr>
          <w:rFonts w:ascii="Verdana" w:hAnsi="Verdana"/>
          <w:sz w:val="20"/>
          <w:szCs w:val="20"/>
          <w:lang w:val="en-US"/>
        </w:rPr>
        <w:t>(</w:t>
      </w:r>
      <w:r w:rsidRPr="007D7528">
        <w:rPr>
          <w:rFonts w:ascii="Verdana" w:hAnsi="Verdana"/>
          <w:i/>
          <w:sz w:val="20"/>
          <w:szCs w:val="20"/>
          <w:lang w:val="en-US"/>
        </w:rPr>
        <w:t xml:space="preserve">CA '03, </w:t>
      </w:r>
      <w:r w:rsidR="00EE284C" w:rsidRPr="007D7528">
        <w:rPr>
          <w:rFonts w:ascii="Verdana" w:hAnsi="Verdana"/>
          <w:i/>
          <w:sz w:val="20"/>
          <w:szCs w:val="20"/>
          <w:lang w:val="en-US"/>
        </w:rPr>
        <w:t>Nos</w:t>
      </w:r>
      <w:r w:rsidRPr="007D7528">
        <w:rPr>
          <w:rFonts w:ascii="Verdana" w:hAnsi="Verdana"/>
          <w:i/>
          <w:sz w:val="20"/>
          <w:szCs w:val="20"/>
          <w:lang w:val="en-US"/>
        </w:rPr>
        <w:t xml:space="preserve">. 43 </w:t>
      </w:r>
      <w:r w:rsidR="00EE284C" w:rsidRPr="007D7528">
        <w:rPr>
          <w:rFonts w:ascii="Verdana" w:hAnsi="Verdana"/>
          <w:i/>
          <w:sz w:val="20"/>
          <w:szCs w:val="20"/>
          <w:lang w:val="en-US"/>
        </w:rPr>
        <w:t>and</w:t>
      </w:r>
      <w:r w:rsidRPr="007D7528">
        <w:rPr>
          <w:rFonts w:ascii="Verdana" w:hAnsi="Verdana"/>
          <w:i/>
          <w:sz w:val="20"/>
          <w:szCs w:val="20"/>
          <w:lang w:val="en-US"/>
        </w:rPr>
        <w:t xml:space="preserve"> 50; CA</w:t>
      </w:r>
      <w:r w:rsidR="00E6638A">
        <w:rPr>
          <w:rFonts w:ascii="Verdana" w:hAnsi="Verdana"/>
          <w:i/>
          <w:sz w:val="20"/>
          <w:szCs w:val="20"/>
          <w:lang w:val="en-US"/>
        </w:rPr>
        <w:t xml:space="preserve"> </w:t>
      </w:r>
      <w:r w:rsidRPr="007D7528">
        <w:rPr>
          <w:rFonts w:ascii="Verdana" w:hAnsi="Verdana"/>
          <w:i/>
          <w:sz w:val="20"/>
          <w:szCs w:val="20"/>
          <w:lang w:val="en-US"/>
        </w:rPr>
        <w:t xml:space="preserve">'09, </w:t>
      </w:r>
      <w:r w:rsidR="00EE284C" w:rsidRPr="007D7528">
        <w:rPr>
          <w:rFonts w:ascii="Verdana" w:hAnsi="Verdana"/>
          <w:i/>
          <w:sz w:val="20"/>
          <w:szCs w:val="20"/>
          <w:lang w:val="en-US"/>
        </w:rPr>
        <w:t>Nos</w:t>
      </w:r>
      <w:r w:rsidRPr="007D7528">
        <w:rPr>
          <w:rFonts w:ascii="Verdana" w:hAnsi="Verdana"/>
          <w:i/>
          <w:sz w:val="20"/>
          <w:szCs w:val="20"/>
          <w:lang w:val="en-US"/>
        </w:rPr>
        <w:t xml:space="preserve">. 62 </w:t>
      </w:r>
      <w:r w:rsidR="00EE284C" w:rsidRPr="007D7528">
        <w:rPr>
          <w:rFonts w:ascii="Verdana" w:hAnsi="Verdana"/>
          <w:i/>
          <w:sz w:val="20"/>
          <w:szCs w:val="20"/>
          <w:lang w:val="en-US"/>
        </w:rPr>
        <w:t>and</w:t>
      </w:r>
      <w:r w:rsidRPr="007D7528">
        <w:rPr>
          <w:rFonts w:ascii="Verdana" w:hAnsi="Verdana"/>
          <w:i/>
          <w:sz w:val="20"/>
          <w:szCs w:val="20"/>
          <w:lang w:val="en-US"/>
        </w:rPr>
        <w:t xml:space="preserve"> 63</w:t>
      </w:r>
      <w:r w:rsidRPr="007D7528">
        <w:rPr>
          <w:rFonts w:ascii="Verdana" w:hAnsi="Verdana"/>
          <w:sz w:val="20"/>
          <w:szCs w:val="20"/>
          <w:lang w:val="en-US"/>
        </w:rPr>
        <w:t xml:space="preserve">), shared among several </w:t>
      </w:r>
      <w:r w:rsidR="00EE284C" w:rsidRPr="007D7528">
        <w:rPr>
          <w:rFonts w:ascii="Verdana" w:hAnsi="Verdana"/>
          <w:sz w:val="20"/>
          <w:szCs w:val="20"/>
          <w:lang w:val="en-US"/>
        </w:rPr>
        <w:t>C</w:t>
      </w:r>
      <w:r w:rsidRPr="007D7528">
        <w:rPr>
          <w:rFonts w:ascii="Verdana" w:hAnsi="Verdana"/>
          <w:sz w:val="20"/>
          <w:szCs w:val="20"/>
          <w:lang w:val="en-US"/>
        </w:rPr>
        <w:t>ircumscriptions, and lived in broader collaboration on the inter-</w:t>
      </w:r>
      <w:r w:rsidR="00EE284C" w:rsidRPr="007D7528">
        <w:rPr>
          <w:rFonts w:ascii="Verdana" w:hAnsi="Verdana"/>
          <w:sz w:val="20"/>
          <w:szCs w:val="20"/>
          <w:lang w:val="en-US"/>
        </w:rPr>
        <w:t>P</w:t>
      </w:r>
      <w:r w:rsidRPr="007D7528">
        <w:rPr>
          <w:rFonts w:ascii="Verdana" w:hAnsi="Verdana"/>
          <w:sz w:val="20"/>
          <w:szCs w:val="20"/>
          <w:lang w:val="en-US"/>
        </w:rPr>
        <w:t xml:space="preserve">rovincial or </w:t>
      </w:r>
      <w:r w:rsidR="00EE284C" w:rsidRPr="007D7528">
        <w:rPr>
          <w:rFonts w:ascii="Verdana" w:hAnsi="Verdana"/>
          <w:sz w:val="20"/>
          <w:szCs w:val="20"/>
          <w:lang w:val="en-US"/>
        </w:rPr>
        <w:t>C</w:t>
      </w:r>
      <w:r w:rsidRPr="007D7528">
        <w:rPr>
          <w:rFonts w:ascii="Verdana" w:hAnsi="Verdana"/>
          <w:sz w:val="20"/>
          <w:szCs w:val="20"/>
          <w:lang w:val="en-US"/>
        </w:rPr>
        <w:t xml:space="preserve">ontinental levels. </w:t>
      </w:r>
    </w:p>
    <w:p w:rsidR="00E7418F" w:rsidRPr="007D7528" w:rsidRDefault="00E7418F" w:rsidP="00E7418F">
      <w:pPr>
        <w:pStyle w:val="Paragrafoelenco"/>
        <w:numPr>
          <w:ilvl w:val="0"/>
          <w:numId w:val="43"/>
        </w:numPr>
        <w:spacing w:after="160" w:line="254" w:lineRule="auto"/>
        <w:jc w:val="both"/>
        <w:rPr>
          <w:rFonts w:ascii="Verdana" w:hAnsi="Verdana"/>
          <w:sz w:val="20"/>
          <w:szCs w:val="20"/>
          <w:lang w:val="en-US"/>
        </w:rPr>
      </w:pPr>
      <w:r w:rsidRPr="007D7528">
        <w:rPr>
          <w:rFonts w:ascii="Verdana" w:hAnsi="Verdana"/>
          <w:sz w:val="20"/>
          <w:szCs w:val="20"/>
          <w:lang w:val="en-US"/>
        </w:rPr>
        <w:t xml:space="preserve">In this manner, even if the number of </w:t>
      </w:r>
      <w:r w:rsidR="00EE284C" w:rsidRPr="007D7528">
        <w:rPr>
          <w:rFonts w:ascii="Verdana" w:hAnsi="Verdana"/>
          <w:sz w:val="20"/>
          <w:szCs w:val="20"/>
          <w:lang w:val="en-US"/>
        </w:rPr>
        <w:t>C</w:t>
      </w:r>
      <w:r w:rsidRPr="007D7528">
        <w:rPr>
          <w:rFonts w:ascii="Verdana" w:hAnsi="Verdana"/>
          <w:sz w:val="20"/>
          <w:szCs w:val="20"/>
          <w:lang w:val="en-US"/>
        </w:rPr>
        <w:t xml:space="preserve">ommunities </w:t>
      </w:r>
      <w:r w:rsidR="00D13D84" w:rsidRPr="007D7528">
        <w:rPr>
          <w:rFonts w:ascii="Verdana" w:hAnsi="Verdana"/>
          <w:sz w:val="20"/>
          <w:szCs w:val="20"/>
          <w:lang w:val="en-US"/>
        </w:rPr>
        <w:t>is</w:t>
      </w:r>
      <w:r w:rsidRPr="007D7528">
        <w:rPr>
          <w:rFonts w:ascii="Verdana" w:hAnsi="Verdana"/>
          <w:sz w:val="20"/>
          <w:szCs w:val="20"/>
          <w:lang w:val="en-US"/>
        </w:rPr>
        <w:t xml:space="preserve"> reduced, </w:t>
      </w:r>
      <w:r w:rsidR="00500A2D" w:rsidRPr="007D7528">
        <w:rPr>
          <w:rFonts w:ascii="Verdana" w:hAnsi="Verdana"/>
          <w:sz w:val="20"/>
          <w:szCs w:val="20"/>
          <w:lang w:val="en-US"/>
        </w:rPr>
        <w:t xml:space="preserve">by networking </w:t>
      </w:r>
      <w:r w:rsidRPr="007D7528">
        <w:rPr>
          <w:rFonts w:ascii="Verdana" w:hAnsi="Verdana"/>
          <w:sz w:val="20"/>
          <w:szCs w:val="20"/>
          <w:lang w:val="en-US"/>
        </w:rPr>
        <w:t>(</w:t>
      </w:r>
      <w:r w:rsidR="00500A2D" w:rsidRPr="007D7528">
        <w:rPr>
          <w:rFonts w:ascii="Verdana" w:hAnsi="Verdana"/>
          <w:sz w:val="20"/>
          <w:szCs w:val="20"/>
          <w:lang w:val="en-US"/>
        </w:rPr>
        <w:t xml:space="preserve">with the </w:t>
      </w:r>
      <w:r w:rsidRPr="007D7528">
        <w:rPr>
          <w:rFonts w:ascii="Verdana" w:hAnsi="Verdana"/>
          <w:sz w:val="20"/>
          <w:szCs w:val="20"/>
          <w:lang w:val="en-US"/>
        </w:rPr>
        <w:t xml:space="preserve">Comboni </w:t>
      </w:r>
      <w:r w:rsidR="00EE284C" w:rsidRPr="007D7528">
        <w:rPr>
          <w:rFonts w:ascii="Verdana" w:hAnsi="Verdana"/>
          <w:sz w:val="20"/>
          <w:szCs w:val="20"/>
          <w:lang w:val="en-US"/>
        </w:rPr>
        <w:t>F</w:t>
      </w:r>
      <w:r w:rsidRPr="007D7528">
        <w:rPr>
          <w:rFonts w:ascii="Verdana" w:hAnsi="Verdana"/>
          <w:sz w:val="20"/>
          <w:szCs w:val="20"/>
          <w:lang w:val="en-US"/>
        </w:rPr>
        <w:t xml:space="preserve">amily, other pastoral agents, </w:t>
      </w:r>
      <w:r w:rsidR="00500A2D" w:rsidRPr="007D7528">
        <w:rPr>
          <w:rFonts w:ascii="Verdana" w:hAnsi="Verdana"/>
          <w:sz w:val="20"/>
          <w:szCs w:val="20"/>
          <w:lang w:val="en-US"/>
        </w:rPr>
        <w:t>O</w:t>
      </w:r>
      <w:r w:rsidRPr="007D7528">
        <w:rPr>
          <w:rFonts w:ascii="Verdana" w:hAnsi="Verdana"/>
          <w:sz w:val="20"/>
          <w:szCs w:val="20"/>
          <w:lang w:val="en-US"/>
        </w:rPr>
        <w:t xml:space="preserve">rganizations, reflection and research </w:t>
      </w:r>
      <w:proofErr w:type="spellStart"/>
      <w:r w:rsidRPr="007D7528">
        <w:rPr>
          <w:rFonts w:ascii="Verdana" w:hAnsi="Verdana"/>
          <w:sz w:val="20"/>
          <w:szCs w:val="20"/>
          <w:lang w:val="en-US"/>
        </w:rPr>
        <w:t>centr</w:t>
      </w:r>
      <w:r w:rsidR="00EE284C" w:rsidRPr="007D7528">
        <w:rPr>
          <w:rFonts w:ascii="Verdana" w:hAnsi="Verdana"/>
          <w:sz w:val="20"/>
          <w:szCs w:val="20"/>
          <w:lang w:val="en-US"/>
        </w:rPr>
        <w:t>e</w:t>
      </w:r>
      <w:r w:rsidRPr="007D7528">
        <w:rPr>
          <w:rFonts w:ascii="Verdana" w:hAnsi="Verdana"/>
          <w:sz w:val="20"/>
          <w:szCs w:val="20"/>
          <w:lang w:val="en-US"/>
        </w:rPr>
        <w:t>s</w:t>
      </w:r>
      <w:proofErr w:type="spellEnd"/>
      <w:r w:rsidRPr="007D7528">
        <w:rPr>
          <w:rFonts w:ascii="Verdana" w:hAnsi="Verdana"/>
          <w:sz w:val="20"/>
          <w:szCs w:val="20"/>
          <w:lang w:val="en-US"/>
        </w:rPr>
        <w:t xml:space="preserve">), we will be able to develop a specific pastoral presence. </w:t>
      </w:r>
    </w:p>
    <w:p w:rsidR="00E7418F" w:rsidRPr="007D7528" w:rsidRDefault="00E7418F" w:rsidP="00E7418F">
      <w:pPr>
        <w:pStyle w:val="Paragrafoelenco"/>
        <w:numPr>
          <w:ilvl w:val="0"/>
          <w:numId w:val="43"/>
        </w:numPr>
        <w:spacing w:after="0" w:line="254" w:lineRule="auto"/>
        <w:jc w:val="both"/>
        <w:rPr>
          <w:rFonts w:ascii="Verdana" w:hAnsi="Verdana"/>
          <w:sz w:val="20"/>
          <w:szCs w:val="20"/>
          <w:lang w:val="en-US"/>
        </w:rPr>
      </w:pPr>
      <w:r w:rsidRPr="007D7528">
        <w:rPr>
          <w:rFonts w:ascii="Verdana" w:hAnsi="Verdana"/>
          <w:sz w:val="20"/>
          <w:szCs w:val="20"/>
          <w:lang w:val="en-US"/>
        </w:rPr>
        <w:t>In addition to the specialization</w:t>
      </w:r>
      <w:r w:rsidR="00EE284C" w:rsidRPr="007D7528">
        <w:rPr>
          <w:rFonts w:ascii="Verdana" w:hAnsi="Verdana"/>
          <w:sz w:val="20"/>
          <w:szCs w:val="20"/>
          <w:lang w:val="en-US"/>
        </w:rPr>
        <w:t>s foreseen at the level of the C</w:t>
      </w:r>
      <w:r w:rsidRPr="007D7528">
        <w:rPr>
          <w:rFonts w:ascii="Verdana" w:hAnsi="Verdana"/>
          <w:sz w:val="20"/>
          <w:szCs w:val="20"/>
          <w:lang w:val="en-US"/>
        </w:rPr>
        <w:t xml:space="preserve">ircumscriptions, it </w:t>
      </w:r>
      <w:r w:rsidR="00500A2D" w:rsidRPr="007D7528">
        <w:rPr>
          <w:rFonts w:ascii="Verdana" w:hAnsi="Verdana"/>
          <w:sz w:val="20"/>
          <w:szCs w:val="20"/>
          <w:lang w:val="en-US"/>
        </w:rPr>
        <w:t xml:space="preserve">should be </w:t>
      </w:r>
      <w:r w:rsidRPr="007D7528">
        <w:rPr>
          <w:rFonts w:ascii="Verdana" w:hAnsi="Verdana"/>
          <w:sz w:val="20"/>
          <w:szCs w:val="20"/>
          <w:lang w:val="en-US"/>
        </w:rPr>
        <w:t>possible to share personnel and skills, and draw up plans of specialization at the inter-</w:t>
      </w:r>
      <w:r w:rsidR="00EE284C" w:rsidRPr="007D7528">
        <w:rPr>
          <w:rFonts w:ascii="Verdana" w:hAnsi="Verdana"/>
          <w:sz w:val="20"/>
          <w:szCs w:val="20"/>
          <w:lang w:val="en-US"/>
        </w:rPr>
        <w:t>P</w:t>
      </w:r>
      <w:r w:rsidRPr="007D7528">
        <w:rPr>
          <w:rFonts w:ascii="Verdana" w:hAnsi="Verdana"/>
          <w:sz w:val="20"/>
          <w:szCs w:val="20"/>
          <w:lang w:val="en-US"/>
        </w:rPr>
        <w:t xml:space="preserve">rovincial level. </w:t>
      </w:r>
    </w:p>
    <w:p w:rsidR="00E7418F" w:rsidRPr="007D7528" w:rsidRDefault="00E7418F" w:rsidP="00E7418F">
      <w:pPr>
        <w:pStyle w:val="Paragrafoelenco"/>
        <w:spacing w:after="0" w:line="254" w:lineRule="auto"/>
        <w:jc w:val="both"/>
        <w:rPr>
          <w:rFonts w:ascii="Verdana" w:hAnsi="Verdana"/>
          <w:sz w:val="20"/>
          <w:szCs w:val="20"/>
          <w:lang w:val="en-US"/>
        </w:rPr>
      </w:pPr>
    </w:p>
    <w:p w:rsidR="00E7418F" w:rsidRPr="007D7528" w:rsidRDefault="00E7418F" w:rsidP="00E7418F">
      <w:pPr>
        <w:pStyle w:val="Paragrafoelenco"/>
        <w:numPr>
          <w:ilvl w:val="1"/>
          <w:numId w:val="41"/>
        </w:numPr>
        <w:spacing w:after="0" w:line="254" w:lineRule="auto"/>
        <w:jc w:val="both"/>
        <w:rPr>
          <w:rFonts w:ascii="Verdana" w:hAnsi="Verdana"/>
          <w:sz w:val="20"/>
          <w:szCs w:val="20"/>
          <w:lang w:val="en-US"/>
        </w:rPr>
      </w:pPr>
      <w:r w:rsidRPr="007D7528">
        <w:rPr>
          <w:rFonts w:ascii="Verdana" w:hAnsi="Verdana"/>
          <w:sz w:val="20"/>
          <w:szCs w:val="20"/>
          <w:lang w:val="en-US"/>
        </w:rPr>
        <w:t xml:space="preserve">By the end of 2016 </w:t>
      </w:r>
      <w:r w:rsidR="00D13D84" w:rsidRPr="007D7528">
        <w:rPr>
          <w:rFonts w:ascii="Verdana" w:hAnsi="Verdana"/>
          <w:sz w:val="20"/>
          <w:szCs w:val="20"/>
          <w:lang w:val="en-US"/>
        </w:rPr>
        <w:t>P</w:t>
      </w:r>
      <w:r w:rsidRPr="007D7528">
        <w:rPr>
          <w:rFonts w:ascii="Verdana" w:hAnsi="Verdana"/>
          <w:sz w:val="20"/>
          <w:szCs w:val="20"/>
          <w:lang w:val="en-US"/>
        </w:rPr>
        <w:t>rovincial</w:t>
      </w:r>
      <w:r w:rsidR="00D13D84" w:rsidRPr="007D7528">
        <w:rPr>
          <w:rFonts w:ascii="Verdana" w:hAnsi="Verdana"/>
          <w:sz w:val="20"/>
          <w:szCs w:val="20"/>
          <w:lang w:val="en-US"/>
        </w:rPr>
        <w:t>/Delegation</w:t>
      </w:r>
      <w:r w:rsidRPr="007D7528">
        <w:rPr>
          <w:rFonts w:ascii="Verdana" w:hAnsi="Verdana"/>
          <w:sz w:val="20"/>
          <w:szCs w:val="20"/>
          <w:lang w:val="en-US"/>
        </w:rPr>
        <w:t xml:space="preserve"> Councils are to launch a process of identification and discernment regarding the specific pastoral services present in each </w:t>
      </w:r>
      <w:r w:rsidR="00D13D84" w:rsidRPr="007D7528">
        <w:rPr>
          <w:rFonts w:ascii="Verdana" w:hAnsi="Verdana"/>
          <w:sz w:val="20"/>
          <w:szCs w:val="20"/>
          <w:lang w:val="en-US"/>
        </w:rPr>
        <w:t>C</w:t>
      </w:r>
      <w:r w:rsidRPr="007D7528">
        <w:rPr>
          <w:rFonts w:ascii="Verdana" w:hAnsi="Verdana"/>
          <w:sz w:val="20"/>
          <w:szCs w:val="20"/>
          <w:lang w:val="en-US"/>
        </w:rPr>
        <w:t xml:space="preserve">ircumscription, as well as possible alliances to strengthen them. </w:t>
      </w:r>
    </w:p>
    <w:p w:rsidR="00E7418F" w:rsidRPr="007D7528" w:rsidRDefault="00E7418F" w:rsidP="00E7418F">
      <w:pPr>
        <w:pStyle w:val="Paragrafoelenco"/>
        <w:spacing w:after="0" w:line="254" w:lineRule="auto"/>
        <w:jc w:val="both"/>
        <w:rPr>
          <w:rFonts w:ascii="Verdana" w:hAnsi="Verdana"/>
          <w:sz w:val="20"/>
          <w:szCs w:val="20"/>
          <w:lang w:val="en-US"/>
        </w:rPr>
      </w:pPr>
    </w:p>
    <w:p w:rsidR="00E7418F" w:rsidRPr="007D7528" w:rsidRDefault="00E7418F" w:rsidP="00E7418F">
      <w:pPr>
        <w:pStyle w:val="Paragrafoelenco"/>
        <w:numPr>
          <w:ilvl w:val="1"/>
          <w:numId w:val="41"/>
        </w:numPr>
        <w:spacing w:after="0" w:line="254" w:lineRule="auto"/>
        <w:jc w:val="both"/>
        <w:rPr>
          <w:rFonts w:ascii="Verdana" w:hAnsi="Verdana"/>
          <w:sz w:val="20"/>
          <w:szCs w:val="20"/>
          <w:lang w:val="en-US"/>
        </w:rPr>
      </w:pPr>
      <w:r w:rsidRPr="007D7528">
        <w:rPr>
          <w:rFonts w:ascii="Verdana" w:hAnsi="Verdana"/>
          <w:sz w:val="20"/>
          <w:szCs w:val="20"/>
          <w:lang w:val="en-US"/>
        </w:rPr>
        <w:t xml:space="preserve">This discernment will have to be shared with the other </w:t>
      </w:r>
      <w:r w:rsidR="00D13D84" w:rsidRPr="007D7528">
        <w:rPr>
          <w:rFonts w:ascii="Verdana" w:hAnsi="Verdana"/>
          <w:sz w:val="20"/>
          <w:szCs w:val="20"/>
          <w:lang w:val="en-US"/>
        </w:rPr>
        <w:t>C</w:t>
      </w:r>
      <w:r w:rsidRPr="007D7528">
        <w:rPr>
          <w:rFonts w:ascii="Verdana" w:hAnsi="Verdana"/>
          <w:sz w:val="20"/>
          <w:szCs w:val="20"/>
          <w:lang w:val="en-US"/>
        </w:rPr>
        <w:t xml:space="preserve">ircumscriptions of the </w:t>
      </w:r>
      <w:r w:rsidR="00D13D84" w:rsidRPr="007D7528">
        <w:rPr>
          <w:rFonts w:ascii="Verdana" w:hAnsi="Verdana"/>
          <w:sz w:val="20"/>
          <w:szCs w:val="20"/>
          <w:lang w:val="en-US"/>
        </w:rPr>
        <w:t>C</w:t>
      </w:r>
      <w:r w:rsidRPr="007D7528">
        <w:rPr>
          <w:rFonts w:ascii="Verdana" w:hAnsi="Verdana"/>
          <w:sz w:val="20"/>
          <w:szCs w:val="20"/>
          <w:lang w:val="en-US"/>
        </w:rPr>
        <w:t xml:space="preserve">ontinent in </w:t>
      </w:r>
      <w:r w:rsidR="00D13D84" w:rsidRPr="007D7528">
        <w:rPr>
          <w:rFonts w:ascii="Verdana" w:hAnsi="Verdana"/>
          <w:sz w:val="20"/>
          <w:szCs w:val="20"/>
          <w:lang w:val="en-US"/>
        </w:rPr>
        <w:t>question and, during the first T</w:t>
      </w:r>
      <w:r w:rsidRPr="007D7528">
        <w:rPr>
          <w:rFonts w:ascii="Verdana" w:hAnsi="Verdana"/>
          <w:sz w:val="20"/>
          <w:szCs w:val="20"/>
          <w:lang w:val="en-US"/>
        </w:rPr>
        <w:t xml:space="preserve">riennium, lead to: </w:t>
      </w:r>
    </w:p>
    <w:p w:rsidR="00E7418F" w:rsidRPr="007D7528" w:rsidRDefault="00E7418F" w:rsidP="00E7418F">
      <w:pPr>
        <w:pStyle w:val="Paragrafoelenco"/>
        <w:widowControl w:val="0"/>
        <w:numPr>
          <w:ilvl w:val="0"/>
          <w:numId w:val="43"/>
        </w:numPr>
        <w:suppressAutoHyphens/>
        <w:spacing w:after="160" w:line="254" w:lineRule="auto"/>
        <w:jc w:val="both"/>
        <w:rPr>
          <w:rFonts w:ascii="Verdana" w:hAnsi="Verdana"/>
          <w:sz w:val="20"/>
          <w:szCs w:val="20"/>
          <w:lang w:val="en-US"/>
        </w:rPr>
      </w:pPr>
      <w:r w:rsidRPr="007D7528">
        <w:rPr>
          <w:rFonts w:ascii="Verdana" w:hAnsi="Verdana"/>
          <w:sz w:val="20"/>
          <w:szCs w:val="20"/>
          <w:lang w:val="en-US"/>
        </w:rPr>
        <w:t>The creation and consolidation of local and inter-</w:t>
      </w:r>
      <w:r w:rsidR="00D13D84" w:rsidRPr="007D7528">
        <w:rPr>
          <w:rFonts w:ascii="Verdana" w:hAnsi="Verdana"/>
          <w:sz w:val="20"/>
          <w:szCs w:val="20"/>
          <w:lang w:val="en-US"/>
        </w:rPr>
        <w:t>P</w:t>
      </w:r>
      <w:r w:rsidRPr="007D7528">
        <w:rPr>
          <w:rFonts w:ascii="Verdana" w:hAnsi="Verdana"/>
          <w:sz w:val="20"/>
          <w:szCs w:val="20"/>
          <w:lang w:val="en-US"/>
        </w:rPr>
        <w:t xml:space="preserve">rovincial specific pastoral networks in order to foster synergies for our work; </w:t>
      </w:r>
    </w:p>
    <w:p w:rsidR="00E7418F" w:rsidRPr="007D7528" w:rsidRDefault="00E7418F" w:rsidP="00E7418F">
      <w:pPr>
        <w:pStyle w:val="Paragrafoelenco"/>
        <w:widowControl w:val="0"/>
        <w:numPr>
          <w:ilvl w:val="0"/>
          <w:numId w:val="43"/>
        </w:numPr>
        <w:suppressAutoHyphens/>
        <w:spacing w:after="160" w:line="254" w:lineRule="auto"/>
        <w:jc w:val="both"/>
        <w:rPr>
          <w:rFonts w:ascii="Verdana" w:hAnsi="Verdana"/>
          <w:sz w:val="20"/>
          <w:szCs w:val="20"/>
          <w:lang w:val="en-US"/>
        </w:rPr>
      </w:pPr>
      <w:r w:rsidRPr="007D7528">
        <w:rPr>
          <w:rFonts w:ascii="Verdana" w:hAnsi="Verdana"/>
          <w:sz w:val="20"/>
          <w:szCs w:val="20"/>
          <w:lang w:val="en-US"/>
        </w:rPr>
        <w:t xml:space="preserve">The preparation of a plan of specializations consistent with the discernment shared beforehand at the </w:t>
      </w:r>
      <w:r w:rsidR="00D13D84" w:rsidRPr="007D7528">
        <w:rPr>
          <w:rFonts w:ascii="Verdana" w:hAnsi="Verdana"/>
          <w:sz w:val="20"/>
          <w:szCs w:val="20"/>
          <w:lang w:val="en-US"/>
        </w:rPr>
        <w:t>C</w:t>
      </w:r>
      <w:r w:rsidRPr="007D7528">
        <w:rPr>
          <w:rFonts w:ascii="Verdana" w:hAnsi="Verdana"/>
          <w:sz w:val="20"/>
          <w:szCs w:val="20"/>
          <w:lang w:val="en-US"/>
        </w:rPr>
        <w:t>ontinental level and with the G</w:t>
      </w:r>
      <w:r w:rsidR="00A33708" w:rsidRPr="007D7528">
        <w:rPr>
          <w:rFonts w:ascii="Verdana" w:hAnsi="Verdana"/>
          <w:sz w:val="20"/>
          <w:szCs w:val="20"/>
          <w:lang w:val="en-US"/>
        </w:rPr>
        <w:t xml:space="preserve">eneral </w:t>
      </w:r>
      <w:r w:rsidRPr="007D7528">
        <w:rPr>
          <w:rFonts w:ascii="Verdana" w:hAnsi="Verdana"/>
          <w:sz w:val="20"/>
          <w:szCs w:val="20"/>
          <w:lang w:val="en-US"/>
        </w:rPr>
        <w:t>C</w:t>
      </w:r>
      <w:r w:rsidR="00A33708" w:rsidRPr="007D7528">
        <w:rPr>
          <w:rFonts w:ascii="Verdana" w:hAnsi="Verdana"/>
          <w:sz w:val="20"/>
          <w:szCs w:val="20"/>
          <w:lang w:val="en-US"/>
        </w:rPr>
        <w:t>ouncil</w:t>
      </w:r>
      <w:r w:rsidRPr="007D7528">
        <w:rPr>
          <w:rFonts w:ascii="Verdana" w:hAnsi="Verdana"/>
          <w:sz w:val="20"/>
          <w:szCs w:val="20"/>
          <w:lang w:val="en-US"/>
        </w:rPr>
        <w:t xml:space="preserve">;  </w:t>
      </w:r>
    </w:p>
    <w:p w:rsidR="00E7418F" w:rsidRPr="007D7528" w:rsidRDefault="00E7418F" w:rsidP="00E7418F">
      <w:pPr>
        <w:pStyle w:val="Paragrafoelenco"/>
        <w:widowControl w:val="0"/>
        <w:numPr>
          <w:ilvl w:val="0"/>
          <w:numId w:val="43"/>
        </w:numPr>
        <w:suppressAutoHyphens/>
        <w:spacing w:after="0" w:line="254" w:lineRule="auto"/>
        <w:jc w:val="both"/>
        <w:rPr>
          <w:rFonts w:ascii="Verdana" w:hAnsi="Verdana"/>
          <w:sz w:val="20"/>
          <w:szCs w:val="20"/>
          <w:lang w:val="en-US"/>
        </w:rPr>
      </w:pPr>
      <w:r w:rsidRPr="007D7528">
        <w:rPr>
          <w:rFonts w:ascii="Verdana" w:hAnsi="Verdana"/>
          <w:sz w:val="20"/>
          <w:szCs w:val="20"/>
          <w:lang w:val="en-US"/>
        </w:rPr>
        <w:t xml:space="preserve">The development of the </w:t>
      </w:r>
      <w:r w:rsidR="00D13D84" w:rsidRPr="007D7528">
        <w:rPr>
          <w:rFonts w:ascii="Verdana" w:hAnsi="Verdana"/>
          <w:sz w:val="20"/>
          <w:szCs w:val="20"/>
          <w:lang w:val="en-US"/>
        </w:rPr>
        <w:t>J</w:t>
      </w:r>
      <w:r w:rsidRPr="007D7528">
        <w:rPr>
          <w:rFonts w:ascii="Verdana" w:hAnsi="Verdana"/>
          <w:sz w:val="20"/>
          <w:szCs w:val="20"/>
          <w:lang w:val="en-US"/>
        </w:rPr>
        <w:t>P</w:t>
      </w:r>
      <w:r w:rsidR="00D13D84" w:rsidRPr="007D7528">
        <w:rPr>
          <w:rFonts w:ascii="Verdana" w:hAnsi="Verdana"/>
          <w:sz w:val="20"/>
          <w:szCs w:val="20"/>
          <w:lang w:val="en-US"/>
        </w:rPr>
        <w:t>/</w:t>
      </w:r>
      <w:r w:rsidRPr="007D7528">
        <w:rPr>
          <w:rFonts w:ascii="Verdana" w:hAnsi="Verdana"/>
          <w:sz w:val="20"/>
          <w:szCs w:val="20"/>
          <w:lang w:val="en-US"/>
        </w:rPr>
        <w:t>IC dimens</w:t>
      </w:r>
      <w:r w:rsidR="00D13D84" w:rsidRPr="007D7528">
        <w:rPr>
          <w:rFonts w:ascii="Verdana" w:hAnsi="Verdana"/>
          <w:sz w:val="20"/>
          <w:szCs w:val="20"/>
          <w:lang w:val="en-US"/>
        </w:rPr>
        <w:t xml:space="preserve">ion within </w:t>
      </w:r>
      <w:r w:rsidR="00500A2D" w:rsidRPr="007D7528">
        <w:rPr>
          <w:rFonts w:ascii="Verdana" w:hAnsi="Verdana"/>
          <w:sz w:val="20"/>
          <w:szCs w:val="20"/>
          <w:lang w:val="en-US"/>
        </w:rPr>
        <w:t xml:space="preserve">such </w:t>
      </w:r>
      <w:r w:rsidR="00D13D84" w:rsidRPr="007D7528">
        <w:rPr>
          <w:rFonts w:ascii="Verdana" w:hAnsi="Verdana"/>
          <w:sz w:val="20"/>
          <w:szCs w:val="20"/>
          <w:lang w:val="en-US"/>
        </w:rPr>
        <w:t>local and inter-P</w:t>
      </w:r>
      <w:r w:rsidRPr="007D7528">
        <w:rPr>
          <w:rFonts w:ascii="Verdana" w:hAnsi="Verdana"/>
          <w:sz w:val="20"/>
          <w:szCs w:val="20"/>
          <w:lang w:val="en-US"/>
        </w:rPr>
        <w:t xml:space="preserve">rovincial specific pastoral networks.  </w:t>
      </w:r>
    </w:p>
    <w:p w:rsidR="00E7418F" w:rsidRPr="007D7528" w:rsidRDefault="00E7418F" w:rsidP="00E7418F">
      <w:pPr>
        <w:pStyle w:val="Paragrafoelenco"/>
        <w:widowControl w:val="0"/>
        <w:suppressAutoHyphens/>
        <w:spacing w:after="0" w:line="254" w:lineRule="auto"/>
        <w:jc w:val="both"/>
        <w:rPr>
          <w:rFonts w:ascii="Verdana" w:hAnsi="Verdana"/>
          <w:sz w:val="20"/>
          <w:szCs w:val="20"/>
          <w:lang w:val="en-US"/>
        </w:rPr>
      </w:pPr>
    </w:p>
    <w:p w:rsidR="00E7418F" w:rsidRPr="007D7528" w:rsidRDefault="00E7418F" w:rsidP="00E7418F">
      <w:pPr>
        <w:pStyle w:val="Paragrafoelenco"/>
        <w:widowControl w:val="0"/>
        <w:numPr>
          <w:ilvl w:val="1"/>
          <w:numId w:val="41"/>
        </w:numPr>
        <w:suppressAutoHyphens/>
        <w:spacing w:after="0" w:line="254" w:lineRule="auto"/>
        <w:jc w:val="both"/>
        <w:rPr>
          <w:rFonts w:ascii="Verdana" w:hAnsi="Verdana"/>
          <w:sz w:val="20"/>
          <w:szCs w:val="20"/>
          <w:lang w:val="en-US"/>
        </w:rPr>
      </w:pPr>
      <w:r w:rsidRPr="007D7528">
        <w:rPr>
          <w:rFonts w:ascii="Verdana" w:hAnsi="Verdana"/>
          <w:sz w:val="20"/>
          <w:szCs w:val="20"/>
          <w:lang w:val="en-US"/>
        </w:rPr>
        <w:t xml:space="preserve">The </w:t>
      </w:r>
      <w:r w:rsidR="00D13D84" w:rsidRPr="007D7528">
        <w:rPr>
          <w:rFonts w:ascii="Verdana" w:hAnsi="Verdana"/>
          <w:sz w:val="20"/>
          <w:szCs w:val="20"/>
          <w:lang w:val="en-US"/>
        </w:rPr>
        <w:t>P</w:t>
      </w:r>
      <w:r w:rsidRPr="007D7528">
        <w:rPr>
          <w:rFonts w:ascii="Verdana" w:hAnsi="Verdana"/>
          <w:sz w:val="20"/>
          <w:szCs w:val="20"/>
          <w:lang w:val="en-US"/>
        </w:rPr>
        <w:t>rovincial</w:t>
      </w:r>
      <w:r w:rsidR="00D13D84" w:rsidRPr="007D7528">
        <w:rPr>
          <w:rFonts w:ascii="Verdana" w:hAnsi="Verdana"/>
          <w:sz w:val="20"/>
          <w:szCs w:val="20"/>
          <w:lang w:val="en-US"/>
        </w:rPr>
        <w:t>/Delegation</w:t>
      </w:r>
      <w:r w:rsidRPr="007D7528">
        <w:rPr>
          <w:rFonts w:ascii="Verdana" w:hAnsi="Verdana"/>
          <w:sz w:val="20"/>
          <w:szCs w:val="20"/>
          <w:lang w:val="en-US"/>
        </w:rPr>
        <w:t xml:space="preserve"> Councils will see that eac</w:t>
      </w:r>
      <w:r w:rsidR="00D13D84" w:rsidRPr="007D7528">
        <w:rPr>
          <w:rFonts w:ascii="Verdana" w:hAnsi="Verdana"/>
          <w:sz w:val="20"/>
          <w:szCs w:val="20"/>
          <w:lang w:val="en-US"/>
        </w:rPr>
        <w:t xml:space="preserve">h Circumscription is active in </w:t>
      </w:r>
      <w:r w:rsidR="00500A2D" w:rsidRPr="007D7528">
        <w:rPr>
          <w:rFonts w:ascii="Verdana" w:hAnsi="Verdana"/>
          <w:sz w:val="20"/>
          <w:szCs w:val="20"/>
          <w:lang w:val="en-US"/>
        </w:rPr>
        <w:t xml:space="preserve">the work of </w:t>
      </w:r>
      <w:r w:rsidR="00D13D84" w:rsidRPr="007D7528">
        <w:rPr>
          <w:rFonts w:ascii="Verdana" w:hAnsi="Verdana"/>
          <w:sz w:val="20"/>
          <w:szCs w:val="20"/>
          <w:lang w:val="en-US"/>
        </w:rPr>
        <w:t>J</w:t>
      </w:r>
      <w:r w:rsidRPr="007D7528">
        <w:rPr>
          <w:rFonts w:ascii="Verdana" w:hAnsi="Verdana"/>
          <w:sz w:val="20"/>
          <w:szCs w:val="20"/>
          <w:lang w:val="en-US"/>
        </w:rPr>
        <w:t>P</w:t>
      </w:r>
      <w:r w:rsidR="00D13D84" w:rsidRPr="007D7528">
        <w:rPr>
          <w:rFonts w:ascii="Verdana" w:hAnsi="Verdana"/>
          <w:sz w:val="20"/>
          <w:szCs w:val="20"/>
          <w:lang w:val="en-US"/>
        </w:rPr>
        <w:t>/</w:t>
      </w:r>
      <w:r w:rsidRPr="007D7528">
        <w:rPr>
          <w:rFonts w:ascii="Verdana" w:hAnsi="Verdana"/>
          <w:sz w:val="20"/>
          <w:szCs w:val="20"/>
          <w:lang w:val="en-US"/>
        </w:rPr>
        <w:t xml:space="preserve">IC, and will promote the involvement of </w:t>
      </w:r>
      <w:r w:rsidR="00500A2D" w:rsidRPr="007D7528">
        <w:rPr>
          <w:rFonts w:ascii="Verdana" w:hAnsi="Verdana"/>
          <w:sz w:val="20"/>
          <w:szCs w:val="20"/>
          <w:lang w:val="en-US"/>
        </w:rPr>
        <w:t xml:space="preserve">the </w:t>
      </w:r>
      <w:r w:rsidR="001E1024" w:rsidRPr="007D7528">
        <w:rPr>
          <w:rFonts w:ascii="Verdana" w:hAnsi="Verdana"/>
          <w:sz w:val="20"/>
          <w:szCs w:val="20"/>
          <w:lang w:val="en-US"/>
        </w:rPr>
        <w:t>C</w:t>
      </w:r>
      <w:r w:rsidRPr="007D7528">
        <w:rPr>
          <w:rFonts w:ascii="Verdana" w:hAnsi="Verdana"/>
          <w:sz w:val="20"/>
          <w:szCs w:val="20"/>
          <w:lang w:val="en-US"/>
        </w:rPr>
        <w:t>onfr</w:t>
      </w:r>
      <w:r w:rsidR="001E1024" w:rsidRPr="007D7528">
        <w:rPr>
          <w:rFonts w:ascii="Verdana" w:hAnsi="Verdana" w:cs="Times New Roman"/>
          <w:sz w:val="20"/>
          <w:szCs w:val="20"/>
          <w:lang w:val="en-US"/>
        </w:rPr>
        <w:t>è</w:t>
      </w:r>
      <w:r w:rsidRPr="007D7528">
        <w:rPr>
          <w:rFonts w:ascii="Verdana" w:hAnsi="Verdana"/>
          <w:sz w:val="20"/>
          <w:szCs w:val="20"/>
          <w:lang w:val="en-US"/>
        </w:rPr>
        <w:t xml:space="preserve">res </w:t>
      </w:r>
      <w:r w:rsidR="00500A2D" w:rsidRPr="007D7528">
        <w:rPr>
          <w:rFonts w:ascii="Verdana" w:hAnsi="Verdana"/>
          <w:sz w:val="20"/>
          <w:szCs w:val="20"/>
          <w:lang w:val="en-US"/>
        </w:rPr>
        <w:t xml:space="preserve">in networks </w:t>
      </w:r>
      <w:r w:rsidRPr="007D7528">
        <w:rPr>
          <w:rFonts w:ascii="Verdana" w:hAnsi="Verdana"/>
          <w:sz w:val="20"/>
          <w:szCs w:val="20"/>
          <w:lang w:val="en-US"/>
        </w:rPr>
        <w:t xml:space="preserve">at the </w:t>
      </w:r>
      <w:r w:rsidR="001E1024" w:rsidRPr="007D7528">
        <w:rPr>
          <w:rFonts w:ascii="Verdana" w:hAnsi="Verdana"/>
          <w:sz w:val="20"/>
          <w:szCs w:val="20"/>
          <w:lang w:val="en-US"/>
        </w:rPr>
        <w:t>P</w:t>
      </w:r>
      <w:r w:rsidRPr="007D7528">
        <w:rPr>
          <w:rFonts w:ascii="Verdana" w:hAnsi="Verdana"/>
          <w:sz w:val="20"/>
          <w:szCs w:val="20"/>
          <w:lang w:val="en-US"/>
        </w:rPr>
        <w:t>rovincial</w:t>
      </w:r>
      <w:r w:rsidR="001E1024" w:rsidRPr="007D7528">
        <w:rPr>
          <w:rFonts w:ascii="Verdana" w:hAnsi="Verdana"/>
          <w:sz w:val="20"/>
          <w:szCs w:val="20"/>
          <w:lang w:val="en-US"/>
        </w:rPr>
        <w:t>/Delegation and C</w:t>
      </w:r>
      <w:r w:rsidRPr="007D7528">
        <w:rPr>
          <w:rFonts w:ascii="Verdana" w:hAnsi="Verdana"/>
          <w:sz w:val="20"/>
          <w:szCs w:val="20"/>
          <w:lang w:val="en-US"/>
        </w:rPr>
        <w:t>ontinental levels; for example in the Pan-Amazon</w:t>
      </w:r>
      <w:r w:rsidR="001E4DA8" w:rsidRPr="007D7528">
        <w:rPr>
          <w:rFonts w:ascii="Verdana" w:hAnsi="Verdana"/>
          <w:sz w:val="20"/>
          <w:szCs w:val="20"/>
          <w:lang w:val="en-US"/>
        </w:rPr>
        <w:t>ian</w:t>
      </w:r>
      <w:r w:rsidRPr="007D7528">
        <w:rPr>
          <w:rFonts w:ascii="Verdana" w:hAnsi="Verdana"/>
          <w:sz w:val="20"/>
          <w:szCs w:val="20"/>
          <w:lang w:val="en-US"/>
        </w:rPr>
        <w:t xml:space="preserve"> Ecclesial Network, VIVAT International, and AEFJN. </w:t>
      </w:r>
      <w:r w:rsidR="00500A2D" w:rsidRPr="007D7528">
        <w:rPr>
          <w:rFonts w:ascii="Verdana" w:hAnsi="Verdana"/>
          <w:sz w:val="20"/>
          <w:szCs w:val="20"/>
          <w:lang w:val="en-US"/>
        </w:rPr>
        <w:t>The commitment of the Brothers</w:t>
      </w:r>
      <w:r w:rsidR="001E4DA8" w:rsidRPr="007D7528">
        <w:rPr>
          <w:rFonts w:ascii="Verdana" w:hAnsi="Verdana"/>
          <w:sz w:val="20"/>
          <w:szCs w:val="20"/>
          <w:lang w:val="en-US"/>
        </w:rPr>
        <w:t xml:space="preserve"> </w:t>
      </w:r>
      <w:r w:rsidR="00500A2D" w:rsidRPr="007D7528">
        <w:rPr>
          <w:rFonts w:ascii="Verdana" w:hAnsi="Verdana"/>
          <w:sz w:val="20"/>
          <w:szCs w:val="20"/>
          <w:lang w:val="en-US"/>
        </w:rPr>
        <w:t>is likewise to be promoted in this service.</w:t>
      </w:r>
      <w:r w:rsidRPr="007D7528">
        <w:rPr>
          <w:rFonts w:ascii="Verdana" w:hAnsi="Verdana"/>
          <w:sz w:val="20"/>
          <w:szCs w:val="20"/>
          <w:lang w:val="en-US"/>
        </w:rPr>
        <w:t xml:space="preserve">  </w:t>
      </w:r>
    </w:p>
    <w:p w:rsidR="00E7418F" w:rsidRPr="007D7528" w:rsidRDefault="00E7418F" w:rsidP="00E7418F">
      <w:pPr>
        <w:pStyle w:val="Paragrafoelenco"/>
        <w:widowControl w:val="0"/>
        <w:suppressAutoHyphens/>
        <w:spacing w:after="0" w:line="254" w:lineRule="auto"/>
        <w:jc w:val="both"/>
        <w:rPr>
          <w:rFonts w:ascii="Verdana" w:hAnsi="Verdana"/>
          <w:sz w:val="20"/>
          <w:szCs w:val="20"/>
          <w:lang w:val="en-US"/>
        </w:rPr>
      </w:pPr>
    </w:p>
    <w:p w:rsidR="00E7418F" w:rsidRPr="007D7528" w:rsidRDefault="00E7418F" w:rsidP="00E7418F">
      <w:pPr>
        <w:pStyle w:val="Paragrafoelenco"/>
        <w:widowControl w:val="0"/>
        <w:numPr>
          <w:ilvl w:val="1"/>
          <w:numId w:val="41"/>
        </w:numPr>
        <w:suppressAutoHyphens/>
        <w:spacing w:after="0" w:line="254" w:lineRule="auto"/>
        <w:jc w:val="both"/>
        <w:rPr>
          <w:rFonts w:ascii="Verdana" w:hAnsi="Verdana"/>
          <w:sz w:val="20"/>
          <w:szCs w:val="20"/>
          <w:lang w:val="en-US"/>
        </w:rPr>
      </w:pPr>
      <w:r w:rsidRPr="007D7528">
        <w:rPr>
          <w:rFonts w:ascii="Verdana" w:hAnsi="Verdana"/>
          <w:sz w:val="20"/>
          <w:szCs w:val="20"/>
          <w:lang w:val="en-US"/>
        </w:rPr>
        <w:t>The G</w:t>
      </w:r>
      <w:r w:rsidR="001E1024" w:rsidRPr="007D7528">
        <w:rPr>
          <w:rFonts w:ascii="Verdana" w:hAnsi="Verdana"/>
          <w:sz w:val="20"/>
          <w:szCs w:val="20"/>
          <w:lang w:val="en-US"/>
        </w:rPr>
        <w:t xml:space="preserve">eneral </w:t>
      </w:r>
      <w:r w:rsidRPr="007D7528">
        <w:rPr>
          <w:rFonts w:ascii="Verdana" w:hAnsi="Verdana"/>
          <w:sz w:val="20"/>
          <w:szCs w:val="20"/>
          <w:lang w:val="en-US"/>
        </w:rPr>
        <w:t>C</w:t>
      </w:r>
      <w:r w:rsidR="001E1024" w:rsidRPr="007D7528">
        <w:rPr>
          <w:rFonts w:ascii="Verdana" w:hAnsi="Verdana"/>
          <w:sz w:val="20"/>
          <w:szCs w:val="20"/>
          <w:lang w:val="en-US"/>
        </w:rPr>
        <w:t>ouncil</w:t>
      </w:r>
      <w:r w:rsidRPr="007D7528">
        <w:rPr>
          <w:rFonts w:ascii="Verdana" w:hAnsi="Verdana"/>
          <w:sz w:val="20"/>
          <w:szCs w:val="20"/>
          <w:lang w:val="en-US"/>
        </w:rPr>
        <w:t xml:space="preserve"> will animate </w:t>
      </w:r>
      <w:r w:rsidR="00500A2D" w:rsidRPr="007D7528">
        <w:rPr>
          <w:rFonts w:ascii="Verdana" w:hAnsi="Verdana"/>
          <w:sz w:val="20"/>
          <w:szCs w:val="20"/>
          <w:lang w:val="en-US"/>
        </w:rPr>
        <w:t xml:space="preserve">the </w:t>
      </w:r>
      <w:r w:rsidR="001E1024" w:rsidRPr="007D7528">
        <w:rPr>
          <w:rFonts w:ascii="Verdana" w:hAnsi="Verdana"/>
          <w:sz w:val="20"/>
          <w:szCs w:val="20"/>
          <w:lang w:val="en-US"/>
        </w:rPr>
        <w:t>Confr</w:t>
      </w:r>
      <w:r w:rsidR="001E1024" w:rsidRPr="007D7528">
        <w:rPr>
          <w:rFonts w:ascii="Verdana" w:hAnsi="Verdana" w:cs="Times New Roman"/>
          <w:sz w:val="20"/>
          <w:szCs w:val="20"/>
          <w:lang w:val="en-US"/>
        </w:rPr>
        <w:t>è</w:t>
      </w:r>
      <w:r w:rsidR="001E1024" w:rsidRPr="007D7528">
        <w:rPr>
          <w:rFonts w:ascii="Verdana" w:hAnsi="Verdana"/>
          <w:sz w:val="20"/>
          <w:szCs w:val="20"/>
          <w:lang w:val="en-US"/>
        </w:rPr>
        <w:t xml:space="preserve">res </w:t>
      </w:r>
      <w:r w:rsidRPr="007D7528">
        <w:rPr>
          <w:rFonts w:ascii="Verdana" w:hAnsi="Verdana"/>
          <w:sz w:val="20"/>
          <w:szCs w:val="20"/>
          <w:lang w:val="en-US"/>
        </w:rPr>
        <w:t xml:space="preserve">so that at least one Comboni Human Promotion Work (CHPW) on each </w:t>
      </w:r>
      <w:r w:rsidR="00D13D84" w:rsidRPr="007D7528">
        <w:rPr>
          <w:rFonts w:ascii="Verdana" w:hAnsi="Verdana"/>
          <w:sz w:val="20"/>
          <w:szCs w:val="20"/>
          <w:lang w:val="en-US"/>
        </w:rPr>
        <w:t>C</w:t>
      </w:r>
      <w:r w:rsidRPr="007D7528">
        <w:rPr>
          <w:rFonts w:ascii="Verdana" w:hAnsi="Verdana"/>
          <w:sz w:val="20"/>
          <w:szCs w:val="20"/>
          <w:lang w:val="en-US"/>
        </w:rPr>
        <w:t>ontinent</w:t>
      </w:r>
      <w:r w:rsidR="001E1024" w:rsidRPr="007D7528">
        <w:rPr>
          <w:rFonts w:ascii="Verdana" w:hAnsi="Verdana"/>
          <w:sz w:val="20"/>
          <w:szCs w:val="20"/>
          <w:lang w:val="en-US"/>
        </w:rPr>
        <w:t xml:space="preserve"> </w:t>
      </w:r>
      <w:r w:rsidR="00500A2D" w:rsidRPr="007D7528">
        <w:rPr>
          <w:rFonts w:ascii="Verdana" w:hAnsi="Verdana"/>
          <w:sz w:val="20"/>
          <w:szCs w:val="20"/>
          <w:lang w:val="en-US"/>
        </w:rPr>
        <w:t>is</w:t>
      </w:r>
      <w:r w:rsidR="001E1024" w:rsidRPr="007D7528">
        <w:rPr>
          <w:rFonts w:ascii="Verdana" w:hAnsi="Verdana"/>
          <w:sz w:val="20"/>
          <w:szCs w:val="20"/>
          <w:lang w:val="en-US"/>
        </w:rPr>
        <w:t xml:space="preserve"> developed and consolidated</w:t>
      </w:r>
      <w:r w:rsidRPr="007D7528">
        <w:rPr>
          <w:rFonts w:ascii="Verdana" w:hAnsi="Verdana"/>
          <w:sz w:val="20"/>
          <w:szCs w:val="20"/>
          <w:lang w:val="en-US"/>
        </w:rPr>
        <w:t xml:space="preserve">, </w:t>
      </w:r>
      <w:r w:rsidR="00500A2D" w:rsidRPr="007D7528">
        <w:rPr>
          <w:rFonts w:ascii="Verdana" w:hAnsi="Verdana"/>
          <w:sz w:val="20"/>
          <w:szCs w:val="20"/>
          <w:lang w:val="en-US"/>
        </w:rPr>
        <w:t xml:space="preserve">and </w:t>
      </w:r>
      <w:r w:rsidRPr="007D7528">
        <w:rPr>
          <w:rFonts w:ascii="Verdana" w:hAnsi="Verdana"/>
          <w:sz w:val="20"/>
          <w:szCs w:val="20"/>
          <w:lang w:val="en-US"/>
        </w:rPr>
        <w:t>its continuity</w:t>
      </w:r>
      <w:r w:rsidR="00500A2D" w:rsidRPr="007D7528">
        <w:rPr>
          <w:rFonts w:ascii="Verdana" w:hAnsi="Verdana"/>
          <w:sz w:val="20"/>
          <w:szCs w:val="20"/>
          <w:lang w:val="en-US"/>
        </w:rPr>
        <w:t xml:space="preserve"> guaranteed</w:t>
      </w:r>
      <w:r w:rsidRPr="007D7528">
        <w:rPr>
          <w:rFonts w:ascii="Verdana" w:hAnsi="Verdana"/>
          <w:sz w:val="20"/>
          <w:szCs w:val="20"/>
          <w:lang w:val="en-US"/>
        </w:rPr>
        <w:t xml:space="preserve">. </w:t>
      </w:r>
      <w:r w:rsidR="00005343" w:rsidRPr="007D7528">
        <w:rPr>
          <w:rFonts w:ascii="Verdana" w:hAnsi="Verdana"/>
          <w:sz w:val="20"/>
          <w:szCs w:val="20"/>
          <w:lang w:val="en-US"/>
        </w:rPr>
        <w:t xml:space="preserve">Young Brothers at the time of their first assignment should preferably be </w:t>
      </w:r>
      <w:r w:rsidR="00500A2D" w:rsidRPr="007D7528">
        <w:rPr>
          <w:rFonts w:ascii="Verdana" w:hAnsi="Verdana"/>
          <w:sz w:val="20"/>
          <w:szCs w:val="20"/>
          <w:lang w:val="en-US"/>
        </w:rPr>
        <w:t>a</w:t>
      </w:r>
      <w:r w:rsidR="00005343" w:rsidRPr="007D7528">
        <w:rPr>
          <w:rFonts w:ascii="Verdana" w:hAnsi="Verdana"/>
          <w:sz w:val="20"/>
          <w:szCs w:val="20"/>
          <w:lang w:val="en-US"/>
        </w:rPr>
        <w:t>ppointed</w:t>
      </w:r>
      <w:r w:rsidR="00500A2D" w:rsidRPr="007D7528">
        <w:rPr>
          <w:rFonts w:ascii="Verdana" w:hAnsi="Verdana"/>
          <w:sz w:val="20"/>
          <w:szCs w:val="20"/>
          <w:lang w:val="en-US"/>
        </w:rPr>
        <w:t xml:space="preserve"> </w:t>
      </w:r>
      <w:r w:rsidRPr="007D7528">
        <w:rPr>
          <w:rFonts w:ascii="Verdana" w:hAnsi="Verdana"/>
          <w:sz w:val="20"/>
          <w:szCs w:val="20"/>
          <w:lang w:val="en-US"/>
        </w:rPr>
        <w:t xml:space="preserve">to such </w:t>
      </w:r>
      <w:r w:rsidR="00005343" w:rsidRPr="007D7528">
        <w:rPr>
          <w:rFonts w:ascii="Verdana" w:hAnsi="Verdana"/>
          <w:sz w:val="20"/>
          <w:szCs w:val="20"/>
          <w:lang w:val="en-US"/>
        </w:rPr>
        <w:t>initiatives.</w:t>
      </w:r>
      <w:r w:rsidRPr="007D7528">
        <w:rPr>
          <w:rFonts w:ascii="Verdana" w:hAnsi="Verdana"/>
          <w:sz w:val="20"/>
          <w:szCs w:val="20"/>
          <w:lang w:val="en-US"/>
        </w:rPr>
        <w:t xml:space="preserve"> </w:t>
      </w:r>
    </w:p>
    <w:p w:rsidR="00E7418F" w:rsidRPr="007D7528" w:rsidRDefault="00E7418F" w:rsidP="00E7418F">
      <w:pPr>
        <w:pStyle w:val="Paragrafoelenco"/>
        <w:jc w:val="both"/>
        <w:rPr>
          <w:rFonts w:ascii="Verdana" w:hAnsi="Verdana"/>
          <w:sz w:val="20"/>
          <w:szCs w:val="20"/>
          <w:lang w:val="en-US"/>
        </w:rPr>
      </w:pPr>
    </w:p>
    <w:p w:rsidR="00E7418F" w:rsidRPr="007D7528" w:rsidRDefault="00E7418F" w:rsidP="00E7418F">
      <w:pPr>
        <w:pStyle w:val="Paragrafoelenco"/>
        <w:widowControl w:val="0"/>
        <w:numPr>
          <w:ilvl w:val="1"/>
          <w:numId w:val="41"/>
        </w:numPr>
        <w:suppressAutoHyphens/>
        <w:spacing w:after="0" w:line="254" w:lineRule="auto"/>
        <w:jc w:val="both"/>
        <w:rPr>
          <w:rFonts w:ascii="Verdana" w:hAnsi="Verdana"/>
          <w:sz w:val="20"/>
          <w:szCs w:val="20"/>
          <w:lang w:val="en-US"/>
        </w:rPr>
      </w:pPr>
      <w:r w:rsidRPr="007D7528">
        <w:rPr>
          <w:rFonts w:ascii="Verdana" w:hAnsi="Verdana"/>
          <w:sz w:val="20"/>
          <w:szCs w:val="20"/>
          <w:lang w:val="en-US"/>
        </w:rPr>
        <w:lastRenderedPageBreak/>
        <w:t xml:space="preserve">The various </w:t>
      </w:r>
      <w:r w:rsidR="00D13D84" w:rsidRPr="007D7528">
        <w:rPr>
          <w:rFonts w:ascii="Verdana" w:hAnsi="Verdana"/>
          <w:sz w:val="20"/>
          <w:szCs w:val="20"/>
          <w:lang w:val="en-US"/>
        </w:rPr>
        <w:t>C</w:t>
      </w:r>
      <w:r w:rsidRPr="007D7528">
        <w:rPr>
          <w:rFonts w:ascii="Verdana" w:hAnsi="Verdana"/>
          <w:sz w:val="20"/>
          <w:szCs w:val="20"/>
          <w:lang w:val="en-US"/>
        </w:rPr>
        <w:t xml:space="preserve">ircumscriptions will be </w:t>
      </w:r>
      <w:r w:rsidR="00005343" w:rsidRPr="007D7528">
        <w:rPr>
          <w:rFonts w:ascii="Verdana" w:hAnsi="Verdana"/>
          <w:sz w:val="20"/>
          <w:szCs w:val="20"/>
          <w:lang w:val="en-US"/>
        </w:rPr>
        <w:t>encouraged</w:t>
      </w:r>
      <w:r w:rsidRPr="007D7528">
        <w:rPr>
          <w:rFonts w:ascii="Verdana" w:hAnsi="Verdana"/>
          <w:sz w:val="20"/>
          <w:szCs w:val="20"/>
          <w:lang w:val="en-US"/>
        </w:rPr>
        <w:t xml:space="preserve"> to adopt a clearer option for </w:t>
      </w:r>
      <w:r w:rsidR="008235F4" w:rsidRPr="007D7528">
        <w:rPr>
          <w:rFonts w:ascii="Verdana" w:hAnsi="Verdana"/>
          <w:sz w:val="20"/>
          <w:szCs w:val="20"/>
          <w:lang w:val="en-US"/>
        </w:rPr>
        <w:t xml:space="preserve">the </w:t>
      </w:r>
      <w:r w:rsidRPr="007D7528">
        <w:rPr>
          <w:rFonts w:ascii="Verdana" w:hAnsi="Verdana"/>
          <w:sz w:val="20"/>
          <w:szCs w:val="20"/>
          <w:lang w:val="en-US"/>
        </w:rPr>
        <w:t xml:space="preserve">youth, also by implementing a youth apostolate </w:t>
      </w:r>
      <w:proofErr w:type="spellStart"/>
      <w:r w:rsidRPr="007D7528">
        <w:rPr>
          <w:rFonts w:ascii="Verdana" w:hAnsi="Verdana"/>
          <w:sz w:val="20"/>
          <w:szCs w:val="20"/>
          <w:lang w:val="en-US"/>
        </w:rPr>
        <w:t>programme</w:t>
      </w:r>
      <w:proofErr w:type="spellEnd"/>
      <w:r w:rsidRPr="007D7528">
        <w:rPr>
          <w:rFonts w:ascii="Verdana" w:hAnsi="Verdana"/>
          <w:b/>
          <w:sz w:val="20"/>
          <w:szCs w:val="20"/>
          <w:lang w:val="en-US"/>
        </w:rPr>
        <w:t xml:space="preserve"> </w:t>
      </w:r>
      <w:r w:rsidR="008235F4" w:rsidRPr="007D7528">
        <w:rPr>
          <w:rFonts w:ascii="Verdana" w:hAnsi="Verdana"/>
          <w:sz w:val="20"/>
          <w:szCs w:val="20"/>
          <w:lang w:val="en-US"/>
        </w:rPr>
        <w:t>typical</w:t>
      </w:r>
      <w:r w:rsidR="008235F4" w:rsidRPr="007D7528">
        <w:rPr>
          <w:rFonts w:ascii="Verdana" w:hAnsi="Verdana"/>
          <w:b/>
          <w:sz w:val="20"/>
          <w:szCs w:val="20"/>
          <w:lang w:val="en-US"/>
        </w:rPr>
        <w:t xml:space="preserve"> </w:t>
      </w:r>
      <w:r w:rsidR="008235F4" w:rsidRPr="007D7528">
        <w:rPr>
          <w:rFonts w:ascii="Verdana" w:hAnsi="Verdana"/>
          <w:sz w:val="20"/>
          <w:szCs w:val="20"/>
          <w:lang w:val="en-US"/>
        </w:rPr>
        <w:t xml:space="preserve">of the Comboni Missionaries. </w:t>
      </w:r>
      <w:r w:rsidRPr="007D7528">
        <w:rPr>
          <w:rFonts w:ascii="Verdana" w:hAnsi="Verdana"/>
          <w:sz w:val="20"/>
          <w:szCs w:val="20"/>
          <w:lang w:val="en-US"/>
        </w:rPr>
        <w:t xml:space="preserve">  </w:t>
      </w:r>
    </w:p>
    <w:p w:rsidR="00E7418F" w:rsidRPr="007D7528" w:rsidRDefault="00E7418F" w:rsidP="00E7418F">
      <w:pPr>
        <w:pStyle w:val="Paragrafoelenco"/>
        <w:jc w:val="both"/>
        <w:rPr>
          <w:sz w:val="24"/>
          <w:szCs w:val="24"/>
          <w:lang w:val="en-US"/>
        </w:rPr>
      </w:pPr>
    </w:p>
    <w:p w:rsidR="00E7418F" w:rsidRPr="007D7528" w:rsidRDefault="00E7418F" w:rsidP="00E7418F">
      <w:pPr>
        <w:pStyle w:val="Paragrafoelenco"/>
        <w:widowControl w:val="0"/>
        <w:numPr>
          <w:ilvl w:val="1"/>
          <w:numId w:val="41"/>
        </w:numPr>
        <w:suppressAutoHyphens/>
        <w:spacing w:after="0" w:line="254" w:lineRule="auto"/>
        <w:jc w:val="both"/>
        <w:rPr>
          <w:rFonts w:ascii="Verdana" w:hAnsi="Verdana"/>
          <w:sz w:val="20"/>
          <w:szCs w:val="20"/>
          <w:lang w:val="en-US"/>
        </w:rPr>
      </w:pPr>
      <w:r w:rsidRPr="007D7528">
        <w:rPr>
          <w:rFonts w:ascii="Verdana" w:hAnsi="Verdana"/>
          <w:sz w:val="20"/>
          <w:szCs w:val="20"/>
          <w:lang w:val="en-US"/>
        </w:rPr>
        <w:t xml:space="preserve">We recognize as a </w:t>
      </w:r>
      <w:r w:rsidR="0054610A" w:rsidRPr="007D7528">
        <w:rPr>
          <w:rFonts w:ascii="Verdana" w:hAnsi="Verdana"/>
          <w:sz w:val="20"/>
          <w:szCs w:val="20"/>
          <w:lang w:val="en-US"/>
        </w:rPr>
        <w:t>‘</w:t>
      </w:r>
      <w:r w:rsidRPr="007D7528">
        <w:rPr>
          <w:rFonts w:ascii="Verdana" w:hAnsi="Verdana"/>
          <w:sz w:val="20"/>
          <w:szCs w:val="20"/>
          <w:lang w:val="en-US"/>
        </w:rPr>
        <w:t>sign of the times</w:t>
      </w:r>
      <w:r w:rsidR="0054610A" w:rsidRPr="007D7528">
        <w:rPr>
          <w:rFonts w:ascii="Verdana" w:hAnsi="Verdana"/>
          <w:sz w:val="20"/>
          <w:szCs w:val="20"/>
          <w:lang w:val="en-US"/>
        </w:rPr>
        <w:t>’</w:t>
      </w:r>
      <w:r w:rsidRPr="007D7528">
        <w:rPr>
          <w:rFonts w:ascii="Verdana" w:hAnsi="Verdana"/>
          <w:sz w:val="20"/>
          <w:szCs w:val="20"/>
          <w:lang w:val="en-US"/>
        </w:rPr>
        <w:t xml:space="preserve"> the decision made by the United Nations to celebrate an International Decade for Afro-</w:t>
      </w:r>
      <w:proofErr w:type="spellStart"/>
      <w:r w:rsidRPr="007D7528">
        <w:rPr>
          <w:rFonts w:ascii="Verdana" w:hAnsi="Verdana"/>
          <w:sz w:val="20"/>
          <w:szCs w:val="20"/>
          <w:lang w:val="en-US"/>
        </w:rPr>
        <w:t>descendents</w:t>
      </w:r>
      <w:proofErr w:type="spellEnd"/>
      <w:r w:rsidRPr="007D7528">
        <w:rPr>
          <w:rFonts w:ascii="Verdana" w:hAnsi="Verdana"/>
          <w:sz w:val="20"/>
          <w:szCs w:val="20"/>
          <w:lang w:val="en-US"/>
        </w:rPr>
        <w:t xml:space="preserve"> (2015 –2024), whose theme is “Afro-</w:t>
      </w:r>
      <w:proofErr w:type="spellStart"/>
      <w:r w:rsidRPr="007D7528">
        <w:rPr>
          <w:rFonts w:ascii="Verdana" w:hAnsi="Verdana"/>
          <w:sz w:val="20"/>
          <w:szCs w:val="20"/>
          <w:lang w:val="en-US"/>
        </w:rPr>
        <w:t>descendents</w:t>
      </w:r>
      <w:proofErr w:type="spellEnd"/>
      <w:r w:rsidRPr="007D7528">
        <w:rPr>
          <w:rFonts w:ascii="Verdana" w:hAnsi="Verdana"/>
          <w:sz w:val="20"/>
          <w:szCs w:val="20"/>
          <w:lang w:val="en-US"/>
        </w:rPr>
        <w:t xml:space="preserve">: </w:t>
      </w:r>
      <w:r w:rsidR="00005343" w:rsidRPr="007D7528">
        <w:rPr>
          <w:rFonts w:ascii="Verdana" w:hAnsi="Verdana"/>
          <w:sz w:val="20"/>
          <w:szCs w:val="20"/>
          <w:lang w:val="en-US"/>
        </w:rPr>
        <w:t>R</w:t>
      </w:r>
      <w:r w:rsidRPr="007D7528">
        <w:rPr>
          <w:rFonts w:ascii="Verdana" w:hAnsi="Verdana"/>
          <w:sz w:val="20"/>
          <w:szCs w:val="20"/>
          <w:lang w:val="en-US"/>
        </w:rPr>
        <w:t xml:space="preserve">ecognition, </w:t>
      </w:r>
      <w:r w:rsidR="00005343" w:rsidRPr="007D7528">
        <w:rPr>
          <w:rFonts w:ascii="Verdana" w:hAnsi="Verdana"/>
          <w:sz w:val="20"/>
          <w:szCs w:val="20"/>
          <w:lang w:val="en-US"/>
        </w:rPr>
        <w:t>Justice and D</w:t>
      </w:r>
      <w:r w:rsidRPr="007D7528">
        <w:rPr>
          <w:rFonts w:ascii="Verdana" w:hAnsi="Verdana"/>
          <w:sz w:val="20"/>
          <w:szCs w:val="20"/>
          <w:lang w:val="en-US"/>
        </w:rPr>
        <w:t>evelopment”</w:t>
      </w:r>
      <w:r w:rsidR="0054610A" w:rsidRPr="007D7528">
        <w:rPr>
          <w:rFonts w:ascii="Verdana" w:hAnsi="Verdana"/>
          <w:sz w:val="20"/>
          <w:szCs w:val="20"/>
          <w:lang w:val="en-US"/>
        </w:rPr>
        <w:t>. In those L</w:t>
      </w:r>
      <w:r w:rsidRPr="007D7528">
        <w:rPr>
          <w:rFonts w:ascii="Verdana" w:hAnsi="Verdana"/>
          <w:sz w:val="20"/>
          <w:szCs w:val="20"/>
          <w:lang w:val="en-US"/>
        </w:rPr>
        <w:t>ocal Churches where we are present we undertake to promote activities in th</w:t>
      </w:r>
      <w:r w:rsidR="00005343" w:rsidRPr="007D7528">
        <w:rPr>
          <w:rFonts w:ascii="Verdana" w:hAnsi="Verdana"/>
          <w:sz w:val="20"/>
          <w:szCs w:val="20"/>
          <w:lang w:val="en-US"/>
        </w:rPr>
        <w:t>is</w:t>
      </w:r>
      <w:r w:rsidRPr="007D7528">
        <w:rPr>
          <w:rFonts w:ascii="Verdana" w:hAnsi="Verdana"/>
          <w:sz w:val="20"/>
          <w:szCs w:val="20"/>
          <w:lang w:val="en-US"/>
        </w:rPr>
        <w:t xml:space="preserve"> sense and encourage </w:t>
      </w:r>
      <w:r w:rsidR="0054610A" w:rsidRPr="007D7528">
        <w:rPr>
          <w:rFonts w:ascii="Verdana" w:hAnsi="Verdana"/>
          <w:sz w:val="20"/>
          <w:szCs w:val="20"/>
          <w:lang w:val="en-US"/>
        </w:rPr>
        <w:t>Confr</w:t>
      </w:r>
      <w:r w:rsidR="0054610A" w:rsidRPr="007D7528">
        <w:rPr>
          <w:rFonts w:ascii="Verdana" w:hAnsi="Verdana" w:cs="Times New Roman"/>
          <w:sz w:val="20"/>
          <w:szCs w:val="20"/>
          <w:lang w:val="en-US"/>
        </w:rPr>
        <w:t>è</w:t>
      </w:r>
      <w:r w:rsidR="0054610A" w:rsidRPr="007D7528">
        <w:rPr>
          <w:rFonts w:ascii="Verdana" w:hAnsi="Verdana"/>
          <w:sz w:val="20"/>
          <w:szCs w:val="20"/>
          <w:lang w:val="en-US"/>
        </w:rPr>
        <w:t xml:space="preserve">res </w:t>
      </w:r>
      <w:r w:rsidRPr="007D7528">
        <w:rPr>
          <w:rFonts w:ascii="Verdana" w:hAnsi="Verdana"/>
          <w:sz w:val="20"/>
          <w:szCs w:val="20"/>
          <w:lang w:val="en-US"/>
        </w:rPr>
        <w:t xml:space="preserve"> already active in the apostolate </w:t>
      </w:r>
      <w:r w:rsidR="0054610A" w:rsidRPr="007D7528">
        <w:rPr>
          <w:rFonts w:ascii="Verdana" w:hAnsi="Verdana"/>
          <w:sz w:val="20"/>
          <w:szCs w:val="20"/>
          <w:lang w:val="en-US"/>
        </w:rPr>
        <w:t xml:space="preserve">among Afro-descendants </w:t>
      </w:r>
      <w:r w:rsidRPr="007D7528">
        <w:rPr>
          <w:rFonts w:ascii="Verdana" w:hAnsi="Verdana"/>
          <w:sz w:val="20"/>
          <w:szCs w:val="20"/>
          <w:lang w:val="en-US"/>
        </w:rPr>
        <w:t>to forge ahead in this important service</w:t>
      </w:r>
      <w:r w:rsidR="00446D80" w:rsidRPr="007D7528">
        <w:rPr>
          <w:rFonts w:ascii="Verdana" w:hAnsi="Verdana"/>
          <w:sz w:val="20"/>
          <w:szCs w:val="20"/>
          <w:lang w:val="en-US"/>
        </w:rPr>
        <w:t>,</w:t>
      </w:r>
      <w:r w:rsidRPr="007D7528">
        <w:rPr>
          <w:rFonts w:ascii="Verdana" w:hAnsi="Verdana"/>
          <w:sz w:val="20"/>
          <w:szCs w:val="20"/>
          <w:lang w:val="en-US"/>
        </w:rPr>
        <w:t xml:space="preserve"> in the spirit </w:t>
      </w:r>
      <w:r w:rsidR="0054610A" w:rsidRPr="007D7528">
        <w:rPr>
          <w:rFonts w:ascii="Verdana" w:hAnsi="Verdana"/>
          <w:sz w:val="20"/>
          <w:szCs w:val="20"/>
          <w:lang w:val="en-US"/>
        </w:rPr>
        <w:t>of St. Daniel</w:t>
      </w:r>
      <w:r w:rsidRPr="007D7528">
        <w:rPr>
          <w:rFonts w:ascii="Verdana" w:hAnsi="Verdana"/>
          <w:sz w:val="20"/>
          <w:szCs w:val="20"/>
          <w:lang w:val="en-US"/>
        </w:rPr>
        <w:t xml:space="preserve"> Comboni. </w:t>
      </w:r>
    </w:p>
    <w:p w:rsidR="00E7418F" w:rsidRPr="007D7528" w:rsidRDefault="00E7418F" w:rsidP="00E7418F">
      <w:pPr>
        <w:spacing w:after="0"/>
        <w:jc w:val="both"/>
        <w:rPr>
          <w:rFonts w:ascii="Verdana" w:hAnsi="Verdana"/>
          <w:sz w:val="20"/>
          <w:szCs w:val="20"/>
          <w:lang w:val="en-US"/>
        </w:rPr>
      </w:pPr>
    </w:p>
    <w:p w:rsidR="00E7418F" w:rsidRPr="007D7528" w:rsidRDefault="00E7418F" w:rsidP="00E7418F">
      <w:pPr>
        <w:spacing w:after="0"/>
        <w:jc w:val="both"/>
        <w:rPr>
          <w:rFonts w:ascii="Verdana" w:hAnsi="Verdana"/>
          <w:sz w:val="20"/>
          <w:szCs w:val="20"/>
          <w:lang w:val="en-US"/>
        </w:rPr>
      </w:pPr>
    </w:p>
    <w:p w:rsidR="00E7418F" w:rsidRPr="00BB53CF" w:rsidRDefault="00E7418F" w:rsidP="00E7418F">
      <w:pPr>
        <w:pStyle w:val="Paragrafoelenco"/>
        <w:numPr>
          <w:ilvl w:val="0"/>
          <w:numId w:val="1"/>
        </w:numPr>
        <w:spacing w:after="0"/>
        <w:jc w:val="both"/>
        <w:rPr>
          <w:rFonts w:ascii="Verdana" w:hAnsi="Verdana"/>
          <w:b/>
          <w:bCs/>
          <w:sz w:val="24"/>
          <w:szCs w:val="24"/>
          <w:lang w:val="it-IT"/>
        </w:rPr>
      </w:pPr>
      <w:r w:rsidRPr="007D7528">
        <w:rPr>
          <w:rFonts w:ascii="Verdana" w:hAnsi="Verdana"/>
          <w:b/>
          <w:bCs/>
          <w:sz w:val="24"/>
          <w:szCs w:val="24"/>
          <w:lang w:val="en-US"/>
        </w:rPr>
        <w:t xml:space="preserve"> </w:t>
      </w:r>
      <w:r>
        <w:rPr>
          <w:rFonts w:ascii="Verdana" w:hAnsi="Verdana"/>
          <w:b/>
          <w:bCs/>
          <w:sz w:val="24"/>
          <w:szCs w:val="24"/>
          <w:lang w:val="it-IT"/>
        </w:rPr>
        <w:t xml:space="preserve">The </w:t>
      </w:r>
      <w:r w:rsidR="008330AA">
        <w:rPr>
          <w:rFonts w:ascii="Verdana" w:hAnsi="Verdana"/>
          <w:b/>
          <w:bCs/>
          <w:sz w:val="24"/>
          <w:szCs w:val="24"/>
          <w:lang w:val="it-IT"/>
        </w:rPr>
        <w:t>‘</w:t>
      </w:r>
      <w:r>
        <w:rPr>
          <w:rFonts w:ascii="Verdana" w:hAnsi="Verdana"/>
          <w:b/>
          <w:bCs/>
          <w:sz w:val="24"/>
          <w:szCs w:val="24"/>
          <w:lang w:val="it-IT"/>
        </w:rPr>
        <w:t>Comboni</w:t>
      </w:r>
      <w:r w:rsidR="008330AA">
        <w:rPr>
          <w:rFonts w:ascii="Verdana" w:hAnsi="Verdana"/>
          <w:b/>
          <w:bCs/>
          <w:sz w:val="24"/>
          <w:szCs w:val="24"/>
          <w:lang w:val="it-IT"/>
        </w:rPr>
        <w:t>’</w:t>
      </w:r>
      <w:r>
        <w:rPr>
          <w:rFonts w:ascii="Verdana" w:hAnsi="Verdana"/>
          <w:b/>
          <w:bCs/>
          <w:sz w:val="24"/>
          <w:szCs w:val="24"/>
          <w:lang w:val="it-IT"/>
        </w:rPr>
        <w:t xml:space="preserve"> </w:t>
      </w:r>
      <w:r w:rsidRPr="00A14CCB">
        <w:rPr>
          <w:rFonts w:ascii="Verdana" w:hAnsi="Verdana"/>
          <w:b/>
          <w:bCs/>
          <w:sz w:val="24"/>
          <w:szCs w:val="24"/>
        </w:rPr>
        <w:t>Mission in Europe</w:t>
      </w:r>
    </w:p>
    <w:p w:rsidR="00E7418F" w:rsidRPr="00C36DDC" w:rsidRDefault="00E7418F" w:rsidP="00E7418F">
      <w:pPr>
        <w:spacing w:after="0"/>
        <w:jc w:val="both"/>
        <w:rPr>
          <w:rFonts w:ascii="Verdana" w:hAnsi="Verdana"/>
          <w:sz w:val="20"/>
          <w:szCs w:val="20"/>
          <w:lang w:val="it-IT"/>
        </w:rPr>
      </w:pPr>
    </w:p>
    <w:p w:rsidR="00E7418F" w:rsidRPr="00BB53CF" w:rsidRDefault="00E7418F" w:rsidP="00E7418F">
      <w:pPr>
        <w:pStyle w:val="Paragrafoelenco"/>
        <w:numPr>
          <w:ilvl w:val="0"/>
          <w:numId w:val="10"/>
        </w:numPr>
        <w:spacing w:after="0"/>
        <w:jc w:val="both"/>
        <w:rPr>
          <w:rFonts w:ascii="Verdana" w:hAnsi="Verdana"/>
          <w:vanish/>
          <w:sz w:val="20"/>
          <w:szCs w:val="20"/>
          <w:lang w:val="it-IT"/>
        </w:rPr>
      </w:pPr>
    </w:p>
    <w:p w:rsidR="00E7418F" w:rsidRPr="00BB53CF" w:rsidRDefault="00E7418F" w:rsidP="00E7418F">
      <w:pPr>
        <w:pStyle w:val="Paragrafoelenco"/>
        <w:numPr>
          <w:ilvl w:val="0"/>
          <w:numId w:val="10"/>
        </w:numPr>
        <w:spacing w:after="0"/>
        <w:jc w:val="both"/>
        <w:rPr>
          <w:rFonts w:ascii="Verdana" w:hAnsi="Verdana"/>
          <w:vanish/>
          <w:sz w:val="20"/>
          <w:szCs w:val="20"/>
          <w:lang w:val="it-IT"/>
        </w:rPr>
      </w:pPr>
    </w:p>
    <w:p w:rsidR="00E7418F" w:rsidRPr="007D7528" w:rsidRDefault="00E7418F" w:rsidP="00E7418F">
      <w:pPr>
        <w:pStyle w:val="Paragrafoelenco"/>
        <w:numPr>
          <w:ilvl w:val="1"/>
          <w:numId w:val="10"/>
        </w:numPr>
        <w:spacing w:after="0"/>
        <w:jc w:val="both"/>
        <w:rPr>
          <w:rFonts w:ascii="Verdana" w:hAnsi="Verdana"/>
          <w:sz w:val="20"/>
          <w:szCs w:val="20"/>
          <w:lang w:val="en-US"/>
        </w:rPr>
      </w:pPr>
      <w:r w:rsidRPr="007D7528">
        <w:rPr>
          <w:rFonts w:ascii="Verdana" w:hAnsi="Verdana"/>
          <w:sz w:val="20"/>
          <w:szCs w:val="20"/>
          <w:lang w:val="en-US"/>
        </w:rPr>
        <w:t xml:space="preserve">The epochal changes that have taken place over the last few decades have also had an impact on </w:t>
      </w:r>
      <w:r w:rsidR="00A03AD1" w:rsidRPr="007D7528">
        <w:rPr>
          <w:rFonts w:ascii="Verdana" w:hAnsi="Verdana"/>
          <w:sz w:val="20"/>
          <w:szCs w:val="20"/>
          <w:lang w:val="en-US"/>
        </w:rPr>
        <w:t>our</w:t>
      </w:r>
      <w:r w:rsidRPr="007D7528">
        <w:rPr>
          <w:rFonts w:ascii="Verdana" w:hAnsi="Verdana"/>
          <w:sz w:val="20"/>
          <w:szCs w:val="20"/>
          <w:lang w:val="en-US"/>
        </w:rPr>
        <w:t xml:space="preserve"> </w:t>
      </w:r>
      <w:r w:rsidR="0054610A" w:rsidRPr="007D7528">
        <w:rPr>
          <w:rFonts w:ascii="Verdana" w:hAnsi="Verdana"/>
          <w:sz w:val="20"/>
          <w:szCs w:val="20"/>
          <w:lang w:val="en-US"/>
        </w:rPr>
        <w:t>M</w:t>
      </w:r>
      <w:r w:rsidRPr="007D7528">
        <w:rPr>
          <w:rFonts w:ascii="Verdana" w:hAnsi="Verdana"/>
          <w:sz w:val="20"/>
          <w:szCs w:val="20"/>
          <w:lang w:val="en-US"/>
        </w:rPr>
        <w:t xml:space="preserve">ission in Europe. It no </w:t>
      </w:r>
      <w:r w:rsidR="00C30BD8" w:rsidRPr="007D7528">
        <w:rPr>
          <w:rFonts w:ascii="Verdana" w:hAnsi="Verdana"/>
          <w:sz w:val="20"/>
          <w:szCs w:val="20"/>
          <w:lang w:val="en-US"/>
        </w:rPr>
        <w:t xml:space="preserve">longer suffices to consider </w:t>
      </w:r>
      <w:r w:rsidRPr="007D7528">
        <w:rPr>
          <w:rFonts w:ascii="Verdana" w:hAnsi="Verdana"/>
          <w:sz w:val="20"/>
          <w:szCs w:val="20"/>
          <w:lang w:val="en-US"/>
        </w:rPr>
        <w:t xml:space="preserve">Europe as a place where nothing more than </w:t>
      </w:r>
      <w:r w:rsidR="0054610A" w:rsidRPr="007D7528">
        <w:rPr>
          <w:rFonts w:ascii="Verdana" w:hAnsi="Verdana"/>
          <w:sz w:val="20"/>
          <w:szCs w:val="20"/>
          <w:lang w:val="en-US"/>
        </w:rPr>
        <w:t>M</w:t>
      </w:r>
      <w:r w:rsidRPr="007D7528">
        <w:rPr>
          <w:rFonts w:ascii="Verdana" w:hAnsi="Verdana"/>
          <w:sz w:val="20"/>
          <w:szCs w:val="20"/>
          <w:lang w:val="en-US"/>
        </w:rPr>
        <w:t>ission</w:t>
      </w:r>
      <w:r w:rsidR="0054610A" w:rsidRPr="007D7528">
        <w:rPr>
          <w:rFonts w:ascii="Verdana" w:hAnsi="Verdana"/>
          <w:sz w:val="20"/>
          <w:szCs w:val="20"/>
          <w:lang w:val="en-US"/>
        </w:rPr>
        <w:t>ary</w:t>
      </w:r>
      <w:r w:rsidRPr="007D7528">
        <w:rPr>
          <w:rFonts w:ascii="Verdana" w:hAnsi="Verdana"/>
          <w:sz w:val="20"/>
          <w:szCs w:val="20"/>
          <w:lang w:val="en-US"/>
        </w:rPr>
        <w:t xml:space="preserve"> </w:t>
      </w:r>
      <w:r w:rsidR="0054610A" w:rsidRPr="007D7528">
        <w:rPr>
          <w:rFonts w:ascii="Verdana" w:hAnsi="Verdana"/>
          <w:sz w:val="20"/>
          <w:szCs w:val="20"/>
          <w:lang w:val="en-US"/>
        </w:rPr>
        <w:t>A</w:t>
      </w:r>
      <w:r w:rsidRPr="007D7528">
        <w:rPr>
          <w:rFonts w:ascii="Verdana" w:hAnsi="Verdana"/>
          <w:sz w:val="20"/>
          <w:szCs w:val="20"/>
          <w:lang w:val="en-US"/>
        </w:rPr>
        <w:t xml:space="preserve">nimation and </w:t>
      </w:r>
      <w:r w:rsidR="00A03AD1" w:rsidRPr="007D7528">
        <w:rPr>
          <w:rFonts w:ascii="Verdana" w:hAnsi="Verdana"/>
          <w:sz w:val="20"/>
          <w:szCs w:val="20"/>
          <w:lang w:val="en-US"/>
        </w:rPr>
        <w:t>V</w:t>
      </w:r>
      <w:r w:rsidRPr="007D7528">
        <w:rPr>
          <w:rFonts w:ascii="Verdana" w:hAnsi="Verdana"/>
          <w:sz w:val="20"/>
          <w:szCs w:val="20"/>
          <w:lang w:val="en-US"/>
        </w:rPr>
        <w:t xml:space="preserve">ocation </w:t>
      </w:r>
      <w:r w:rsidR="00A03AD1" w:rsidRPr="007D7528">
        <w:rPr>
          <w:rFonts w:ascii="Verdana" w:hAnsi="Verdana"/>
          <w:sz w:val="20"/>
          <w:szCs w:val="20"/>
          <w:lang w:val="en-US"/>
        </w:rPr>
        <w:t>P</w:t>
      </w:r>
      <w:r w:rsidRPr="007D7528">
        <w:rPr>
          <w:rFonts w:ascii="Verdana" w:hAnsi="Verdana"/>
          <w:sz w:val="20"/>
          <w:szCs w:val="20"/>
          <w:lang w:val="en-US"/>
        </w:rPr>
        <w:t xml:space="preserve">romotion take place. </w:t>
      </w:r>
      <w:r w:rsidR="00C30BD8" w:rsidRPr="007D7528">
        <w:rPr>
          <w:rFonts w:ascii="Verdana" w:hAnsi="Verdana"/>
          <w:sz w:val="20"/>
          <w:szCs w:val="20"/>
          <w:lang w:val="en-US"/>
        </w:rPr>
        <w:t xml:space="preserve">Also in Europe we are called </w:t>
      </w:r>
      <w:r w:rsidRPr="007D7528">
        <w:rPr>
          <w:rFonts w:ascii="Verdana" w:hAnsi="Verdana"/>
          <w:sz w:val="20"/>
          <w:szCs w:val="20"/>
          <w:lang w:val="en-US"/>
        </w:rPr>
        <w:t>to have the courage “</w:t>
      </w:r>
      <w:r w:rsidRPr="005A5E51">
        <w:rPr>
          <w:rFonts w:ascii="Verdana" w:hAnsi="Verdana"/>
          <w:sz w:val="20"/>
          <w:szCs w:val="20"/>
          <w:lang w:val="en-GB"/>
        </w:rPr>
        <w:t xml:space="preserve">to reach all the </w:t>
      </w:r>
      <w:r w:rsidR="0054610A">
        <w:rPr>
          <w:rFonts w:ascii="Verdana" w:hAnsi="Verdana"/>
          <w:sz w:val="20"/>
          <w:szCs w:val="20"/>
          <w:lang w:val="en-GB"/>
        </w:rPr>
        <w:t>‘peripheries’</w:t>
      </w:r>
      <w:r w:rsidRPr="005A5E51">
        <w:rPr>
          <w:rFonts w:ascii="Verdana" w:hAnsi="Verdana"/>
          <w:sz w:val="20"/>
          <w:szCs w:val="20"/>
          <w:lang w:val="en-GB"/>
        </w:rPr>
        <w:t xml:space="preserve"> in need of the light of the Gospel” </w:t>
      </w:r>
      <w:r w:rsidRPr="00A03AD1">
        <w:rPr>
          <w:rFonts w:ascii="Verdana" w:hAnsi="Verdana"/>
          <w:sz w:val="20"/>
          <w:szCs w:val="20"/>
          <w:lang w:val="en-GB"/>
        </w:rPr>
        <w:t>(</w:t>
      </w:r>
      <w:r w:rsidRPr="005A5E51">
        <w:rPr>
          <w:rFonts w:ascii="Verdana" w:hAnsi="Verdana"/>
          <w:i/>
          <w:sz w:val="20"/>
          <w:szCs w:val="20"/>
          <w:lang w:val="en-GB"/>
        </w:rPr>
        <w:t>EG</w:t>
      </w:r>
      <w:r w:rsidR="0054610A">
        <w:rPr>
          <w:rFonts w:ascii="Verdana" w:hAnsi="Verdana"/>
          <w:i/>
          <w:sz w:val="20"/>
          <w:szCs w:val="20"/>
          <w:lang w:val="en-GB"/>
        </w:rPr>
        <w:t>,</w:t>
      </w:r>
      <w:r w:rsidRPr="005A5E51">
        <w:rPr>
          <w:rFonts w:ascii="Verdana" w:hAnsi="Verdana"/>
          <w:i/>
          <w:sz w:val="20"/>
          <w:szCs w:val="20"/>
          <w:lang w:val="en-GB"/>
        </w:rPr>
        <w:t xml:space="preserve"> </w:t>
      </w:r>
      <w:r>
        <w:rPr>
          <w:rFonts w:ascii="Verdana" w:hAnsi="Verdana"/>
          <w:i/>
          <w:sz w:val="20"/>
          <w:szCs w:val="20"/>
          <w:lang w:val="en-GB"/>
        </w:rPr>
        <w:t>No.</w:t>
      </w:r>
      <w:r w:rsidR="00A03AD1">
        <w:rPr>
          <w:rFonts w:ascii="Verdana" w:hAnsi="Verdana"/>
          <w:i/>
          <w:sz w:val="20"/>
          <w:szCs w:val="20"/>
          <w:lang w:val="en-GB"/>
        </w:rPr>
        <w:t xml:space="preserve"> </w:t>
      </w:r>
      <w:r w:rsidRPr="005A5E51">
        <w:rPr>
          <w:rFonts w:ascii="Verdana" w:hAnsi="Verdana"/>
          <w:i/>
          <w:sz w:val="20"/>
          <w:szCs w:val="20"/>
          <w:lang w:val="en-GB"/>
        </w:rPr>
        <w:t>20</w:t>
      </w:r>
      <w:r w:rsidRPr="00A03AD1">
        <w:rPr>
          <w:rFonts w:ascii="Verdana" w:hAnsi="Verdana"/>
          <w:sz w:val="20"/>
          <w:szCs w:val="20"/>
          <w:lang w:val="en-GB"/>
        </w:rPr>
        <w:t>)</w:t>
      </w:r>
      <w:r w:rsidRPr="005A5E51">
        <w:rPr>
          <w:rFonts w:ascii="Verdana" w:hAnsi="Verdana"/>
          <w:sz w:val="20"/>
          <w:szCs w:val="20"/>
          <w:lang w:val="en-GB"/>
        </w:rPr>
        <w:t xml:space="preserve">. </w:t>
      </w:r>
    </w:p>
    <w:p w:rsidR="00E7418F" w:rsidRPr="007D7528" w:rsidRDefault="00E7418F" w:rsidP="00E7418F">
      <w:pPr>
        <w:pStyle w:val="Paragrafoelenco"/>
        <w:spacing w:after="0"/>
        <w:jc w:val="both"/>
        <w:rPr>
          <w:rFonts w:ascii="Verdana" w:hAnsi="Verdana"/>
          <w:sz w:val="20"/>
          <w:szCs w:val="20"/>
          <w:lang w:val="en-US"/>
        </w:rPr>
      </w:pPr>
    </w:p>
    <w:p w:rsidR="00E7418F" w:rsidRPr="007D7528" w:rsidRDefault="00E7418F" w:rsidP="00E7418F">
      <w:pPr>
        <w:pStyle w:val="Paragrafoelenco"/>
        <w:numPr>
          <w:ilvl w:val="1"/>
          <w:numId w:val="10"/>
        </w:numPr>
        <w:spacing w:after="0"/>
        <w:jc w:val="both"/>
        <w:rPr>
          <w:rFonts w:ascii="Verdana" w:hAnsi="Verdana"/>
          <w:sz w:val="20"/>
          <w:szCs w:val="20"/>
          <w:lang w:val="en-US"/>
        </w:rPr>
      </w:pPr>
      <w:r w:rsidRPr="007D7528">
        <w:rPr>
          <w:rFonts w:ascii="Verdana" w:eastAsia="Times New Roman" w:hAnsi="Verdana" w:cs="Times New Roman"/>
          <w:sz w:val="20"/>
          <w:szCs w:val="20"/>
          <w:lang w:val="en-US"/>
        </w:rPr>
        <w:t xml:space="preserve">The </w:t>
      </w:r>
      <w:r w:rsidR="0054610A" w:rsidRPr="007D7528">
        <w:rPr>
          <w:rFonts w:ascii="Verdana" w:eastAsia="Times New Roman" w:hAnsi="Verdana" w:cs="Times New Roman"/>
          <w:sz w:val="20"/>
          <w:szCs w:val="20"/>
          <w:lang w:val="en-US"/>
        </w:rPr>
        <w:t>L</w:t>
      </w:r>
      <w:r w:rsidRPr="007D7528">
        <w:rPr>
          <w:rFonts w:ascii="Verdana" w:eastAsia="Times New Roman" w:hAnsi="Verdana" w:cs="Times New Roman"/>
          <w:sz w:val="20"/>
          <w:szCs w:val="20"/>
          <w:lang w:val="en-US"/>
        </w:rPr>
        <w:t xml:space="preserve">ocal Church </w:t>
      </w:r>
      <w:r w:rsidR="00B172EF" w:rsidRPr="007D7528">
        <w:rPr>
          <w:rFonts w:ascii="Verdana" w:eastAsia="Times New Roman" w:hAnsi="Verdana" w:cs="Times New Roman"/>
          <w:sz w:val="20"/>
          <w:szCs w:val="20"/>
          <w:lang w:val="en-US"/>
        </w:rPr>
        <w:t xml:space="preserve">has primacy </w:t>
      </w:r>
      <w:r w:rsidRPr="007D7528">
        <w:rPr>
          <w:rFonts w:ascii="Verdana" w:eastAsia="Times New Roman" w:hAnsi="Verdana" w:cs="Times New Roman"/>
          <w:sz w:val="20"/>
          <w:szCs w:val="20"/>
          <w:lang w:val="en-US"/>
        </w:rPr>
        <w:t>of place in responsibility for evangelization. In dialogue with it, and in the light of our charism, we are called to re</w:t>
      </w:r>
      <w:r w:rsidR="0054610A" w:rsidRPr="007D7528">
        <w:rPr>
          <w:rFonts w:ascii="Verdana" w:eastAsia="Times New Roman" w:hAnsi="Verdana" w:cs="Times New Roman"/>
          <w:sz w:val="20"/>
          <w:szCs w:val="20"/>
          <w:lang w:val="en-US"/>
        </w:rPr>
        <w:t>-</w:t>
      </w:r>
      <w:r w:rsidRPr="007D7528">
        <w:rPr>
          <w:rFonts w:ascii="Verdana" w:eastAsia="Times New Roman" w:hAnsi="Verdana" w:cs="Times New Roman"/>
          <w:sz w:val="20"/>
          <w:szCs w:val="20"/>
          <w:lang w:val="en-US"/>
        </w:rPr>
        <w:t>qualify our missionary service.</w:t>
      </w:r>
      <w:r w:rsidRPr="007D7528">
        <w:rPr>
          <w:rFonts w:ascii="Verdana" w:hAnsi="Verdana"/>
          <w:sz w:val="20"/>
          <w:szCs w:val="20"/>
          <w:lang w:val="en-US"/>
        </w:rPr>
        <w:t xml:space="preserve"> </w:t>
      </w:r>
    </w:p>
    <w:p w:rsidR="00E7418F" w:rsidRPr="007D7528" w:rsidRDefault="00E7418F" w:rsidP="00E7418F">
      <w:pPr>
        <w:pStyle w:val="Paragrafoelenco"/>
        <w:spacing w:after="0"/>
        <w:jc w:val="both"/>
        <w:rPr>
          <w:rFonts w:ascii="Verdana" w:hAnsi="Verdana"/>
          <w:sz w:val="20"/>
          <w:szCs w:val="20"/>
          <w:lang w:val="en-US"/>
        </w:rPr>
      </w:pPr>
    </w:p>
    <w:p w:rsidR="00E7418F" w:rsidRPr="007D7528" w:rsidRDefault="00E7418F" w:rsidP="00E7418F">
      <w:pPr>
        <w:pStyle w:val="Paragrafoelenco"/>
        <w:numPr>
          <w:ilvl w:val="1"/>
          <w:numId w:val="10"/>
        </w:numPr>
        <w:spacing w:after="0"/>
        <w:jc w:val="both"/>
        <w:rPr>
          <w:rFonts w:ascii="Verdana" w:hAnsi="Verdana"/>
          <w:sz w:val="20"/>
          <w:szCs w:val="20"/>
          <w:lang w:val="en-US"/>
        </w:rPr>
      </w:pPr>
      <w:r w:rsidRPr="007D7528">
        <w:rPr>
          <w:rFonts w:ascii="Verdana" w:hAnsi="Verdana"/>
          <w:sz w:val="20"/>
          <w:szCs w:val="20"/>
          <w:lang w:val="en-US"/>
        </w:rPr>
        <w:t>The re</w:t>
      </w:r>
      <w:r w:rsidR="0054610A" w:rsidRPr="007D7528">
        <w:rPr>
          <w:rFonts w:ascii="Verdana" w:hAnsi="Verdana"/>
          <w:sz w:val="20"/>
          <w:szCs w:val="20"/>
          <w:lang w:val="en-US"/>
        </w:rPr>
        <w:t>-</w:t>
      </w:r>
      <w:r w:rsidRPr="007D7528">
        <w:rPr>
          <w:rFonts w:ascii="Verdana" w:hAnsi="Verdana"/>
          <w:sz w:val="20"/>
          <w:szCs w:val="20"/>
          <w:lang w:val="en-US"/>
        </w:rPr>
        <w:t xml:space="preserve">qualification of our presence in Europe according to the Comboni charism calls for: </w:t>
      </w:r>
    </w:p>
    <w:p w:rsidR="00E7418F" w:rsidRPr="007D7528" w:rsidRDefault="00E7418F" w:rsidP="00E7418F">
      <w:pPr>
        <w:pStyle w:val="Paragrafoelenco"/>
        <w:numPr>
          <w:ilvl w:val="0"/>
          <w:numId w:val="43"/>
        </w:numPr>
        <w:spacing w:after="0" w:line="254" w:lineRule="auto"/>
        <w:ind w:left="1077" w:hanging="357"/>
        <w:jc w:val="both"/>
        <w:rPr>
          <w:rFonts w:ascii="Verdana" w:hAnsi="Verdana"/>
          <w:sz w:val="20"/>
          <w:szCs w:val="20"/>
          <w:lang w:val="en-US"/>
        </w:rPr>
      </w:pPr>
      <w:r w:rsidRPr="007D7528">
        <w:rPr>
          <w:rFonts w:ascii="Verdana" w:hAnsi="Verdana"/>
          <w:sz w:val="20"/>
          <w:szCs w:val="20"/>
          <w:lang w:val="en-US"/>
        </w:rPr>
        <w:t xml:space="preserve">A greater internationalization of the </w:t>
      </w:r>
      <w:r w:rsidR="0054610A" w:rsidRPr="007D7528">
        <w:rPr>
          <w:rFonts w:ascii="Verdana" w:hAnsi="Verdana"/>
          <w:sz w:val="20"/>
          <w:szCs w:val="20"/>
          <w:lang w:val="en-US"/>
        </w:rPr>
        <w:t>C</w:t>
      </w:r>
      <w:r w:rsidRPr="007D7528">
        <w:rPr>
          <w:rFonts w:ascii="Verdana" w:hAnsi="Verdana"/>
          <w:sz w:val="20"/>
          <w:szCs w:val="20"/>
          <w:lang w:val="en-US"/>
        </w:rPr>
        <w:t>ircumscriptions to be implemented through the G</w:t>
      </w:r>
      <w:r w:rsidR="0054610A" w:rsidRPr="007D7528">
        <w:rPr>
          <w:rFonts w:ascii="Verdana" w:hAnsi="Verdana"/>
          <w:sz w:val="20"/>
          <w:szCs w:val="20"/>
          <w:lang w:val="en-US"/>
        </w:rPr>
        <w:t>eneral Council</w:t>
      </w:r>
      <w:r w:rsidRPr="007D7528">
        <w:rPr>
          <w:rFonts w:ascii="Verdana" w:hAnsi="Verdana"/>
          <w:sz w:val="20"/>
          <w:szCs w:val="20"/>
          <w:lang w:val="en-US"/>
        </w:rPr>
        <w:t>, and collaboration in inter-</w:t>
      </w:r>
      <w:r w:rsidR="0054610A" w:rsidRPr="007D7528">
        <w:rPr>
          <w:rFonts w:ascii="Verdana" w:hAnsi="Verdana"/>
          <w:sz w:val="20"/>
          <w:szCs w:val="20"/>
          <w:lang w:val="en-US"/>
        </w:rPr>
        <w:t>P</w:t>
      </w:r>
      <w:r w:rsidRPr="007D7528">
        <w:rPr>
          <w:rFonts w:ascii="Verdana" w:hAnsi="Verdana"/>
          <w:sz w:val="20"/>
          <w:szCs w:val="20"/>
          <w:lang w:val="en-US"/>
        </w:rPr>
        <w:t xml:space="preserve">rovincial projects; </w:t>
      </w:r>
    </w:p>
    <w:p w:rsidR="00E7418F" w:rsidRPr="007D7528" w:rsidRDefault="00E7418F" w:rsidP="00E7418F">
      <w:pPr>
        <w:pStyle w:val="Paragrafoelenco"/>
        <w:numPr>
          <w:ilvl w:val="0"/>
          <w:numId w:val="43"/>
        </w:numPr>
        <w:spacing w:after="0" w:line="254" w:lineRule="auto"/>
        <w:ind w:left="1077" w:hanging="357"/>
        <w:jc w:val="both"/>
        <w:rPr>
          <w:rFonts w:ascii="Verdana" w:hAnsi="Verdana"/>
          <w:sz w:val="20"/>
          <w:szCs w:val="20"/>
          <w:lang w:val="en-US"/>
        </w:rPr>
      </w:pPr>
      <w:r w:rsidRPr="007D7528">
        <w:rPr>
          <w:rFonts w:ascii="Verdana" w:hAnsi="Verdana"/>
          <w:sz w:val="20"/>
          <w:szCs w:val="20"/>
          <w:lang w:val="en-US"/>
        </w:rPr>
        <w:t xml:space="preserve">An itinerary of </w:t>
      </w:r>
      <w:r w:rsidR="00F517E4" w:rsidRPr="007D7528">
        <w:rPr>
          <w:rFonts w:ascii="Verdana" w:hAnsi="Verdana"/>
          <w:sz w:val="20"/>
          <w:szCs w:val="20"/>
          <w:lang w:val="en-US"/>
        </w:rPr>
        <w:t>o</w:t>
      </w:r>
      <w:r w:rsidRPr="007D7528">
        <w:rPr>
          <w:rFonts w:ascii="Verdana" w:hAnsi="Verdana"/>
          <w:sz w:val="20"/>
          <w:szCs w:val="20"/>
          <w:lang w:val="en-US"/>
        </w:rPr>
        <w:t>n</w:t>
      </w:r>
      <w:r w:rsidR="00A03AD1" w:rsidRPr="007D7528">
        <w:rPr>
          <w:rFonts w:ascii="Verdana" w:hAnsi="Verdana"/>
          <w:sz w:val="20"/>
          <w:szCs w:val="20"/>
          <w:lang w:val="en-US"/>
        </w:rPr>
        <w:t>-</w:t>
      </w:r>
      <w:r w:rsidRPr="007D7528">
        <w:rPr>
          <w:rFonts w:ascii="Verdana" w:hAnsi="Verdana"/>
          <w:sz w:val="20"/>
          <w:szCs w:val="20"/>
          <w:lang w:val="en-US"/>
        </w:rPr>
        <w:t xml:space="preserve">going formation in the European </w:t>
      </w:r>
      <w:r w:rsidR="0054610A" w:rsidRPr="007D7528">
        <w:rPr>
          <w:rFonts w:ascii="Verdana" w:hAnsi="Verdana"/>
          <w:sz w:val="20"/>
          <w:szCs w:val="20"/>
          <w:lang w:val="en-US"/>
        </w:rPr>
        <w:t>P</w:t>
      </w:r>
      <w:r w:rsidRPr="007D7528">
        <w:rPr>
          <w:rFonts w:ascii="Verdana" w:hAnsi="Verdana"/>
          <w:sz w:val="20"/>
          <w:szCs w:val="20"/>
          <w:lang w:val="en-US"/>
        </w:rPr>
        <w:t xml:space="preserve">rovinces regarding the new vision of </w:t>
      </w:r>
      <w:r w:rsidR="0054610A" w:rsidRPr="007D7528">
        <w:rPr>
          <w:rFonts w:ascii="Verdana" w:hAnsi="Verdana"/>
          <w:sz w:val="20"/>
          <w:szCs w:val="20"/>
          <w:lang w:val="en-US"/>
        </w:rPr>
        <w:t>M</w:t>
      </w:r>
      <w:r w:rsidRPr="007D7528">
        <w:rPr>
          <w:rFonts w:ascii="Verdana" w:hAnsi="Verdana"/>
          <w:sz w:val="20"/>
          <w:szCs w:val="20"/>
          <w:lang w:val="en-US"/>
        </w:rPr>
        <w:t xml:space="preserve">ission and the conversion </w:t>
      </w:r>
      <w:r w:rsidR="00F517E4" w:rsidRPr="007D7528">
        <w:rPr>
          <w:rFonts w:ascii="Verdana" w:hAnsi="Verdana"/>
          <w:sz w:val="20"/>
          <w:szCs w:val="20"/>
          <w:lang w:val="en-US"/>
        </w:rPr>
        <w:t>this</w:t>
      </w:r>
      <w:r w:rsidRPr="007D7528">
        <w:rPr>
          <w:rFonts w:ascii="Verdana" w:hAnsi="Verdana"/>
          <w:sz w:val="20"/>
          <w:szCs w:val="20"/>
          <w:lang w:val="en-US"/>
        </w:rPr>
        <w:t xml:space="preserve"> requires; </w:t>
      </w:r>
    </w:p>
    <w:p w:rsidR="00E7418F" w:rsidRPr="007D7528" w:rsidRDefault="00E7418F" w:rsidP="00E7418F">
      <w:pPr>
        <w:pStyle w:val="Paragrafoelenco"/>
        <w:numPr>
          <w:ilvl w:val="0"/>
          <w:numId w:val="43"/>
        </w:numPr>
        <w:spacing w:after="0" w:line="254" w:lineRule="auto"/>
        <w:ind w:left="1077" w:hanging="357"/>
        <w:jc w:val="both"/>
        <w:rPr>
          <w:rFonts w:ascii="Verdana" w:hAnsi="Verdana"/>
          <w:sz w:val="20"/>
          <w:szCs w:val="20"/>
          <w:lang w:val="en-US"/>
        </w:rPr>
      </w:pPr>
      <w:r w:rsidRPr="007D7528">
        <w:rPr>
          <w:rFonts w:ascii="Verdana" w:hAnsi="Verdana"/>
          <w:sz w:val="20"/>
          <w:szCs w:val="20"/>
          <w:lang w:val="en-US"/>
        </w:rPr>
        <w:t xml:space="preserve">A system of rotation that is not to be </w:t>
      </w:r>
      <w:r w:rsidR="00A03AD1" w:rsidRPr="007D7528">
        <w:rPr>
          <w:rFonts w:ascii="Verdana" w:hAnsi="Verdana"/>
          <w:sz w:val="20"/>
          <w:szCs w:val="20"/>
          <w:lang w:val="en-US"/>
        </w:rPr>
        <w:t>only ‘</w:t>
      </w:r>
      <w:r w:rsidR="00F517E4" w:rsidRPr="007D7528">
        <w:rPr>
          <w:rFonts w:ascii="Verdana" w:hAnsi="Verdana"/>
          <w:sz w:val="20"/>
          <w:szCs w:val="20"/>
          <w:lang w:val="en-US"/>
        </w:rPr>
        <w:t>one way</w:t>
      </w:r>
      <w:r w:rsidR="00A03AD1" w:rsidRPr="007D7528">
        <w:rPr>
          <w:rFonts w:ascii="Verdana" w:hAnsi="Verdana"/>
          <w:sz w:val="20"/>
          <w:szCs w:val="20"/>
          <w:lang w:val="en-US"/>
        </w:rPr>
        <w:t>’</w:t>
      </w:r>
      <w:r w:rsidRPr="007D7528">
        <w:rPr>
          <w:rFonts w:ascii="Verdana" w:hAnsi="Verdana"/>
          <w:sz w:val="20"/>
          <w:szCs w:val="20"/>
          <w:lang w:val="en-US"/>
        </w:rPr>
        <w:t xml:space="preserve">; </w:t>
      </w:r>
    </w:p>
    <w:p w:rsidR="00E7418F" w:rsidRPr="007D7528" w:rsidRDefault="00E7418F" w:rsidP="00E7418F">
      <w:pPr>
        <w:pStyle w:val="Paragrafoelenco"/>
        <w:numPr>
          <w:ilvl w:val="0"/>
          <w:numId w:val="43"/>
        </w:numPr>
        <w:spacing w:after="0" w:line="254" w:lineRule="auto"/>
        <w:jc w:val="both"/>
        <w:rPr>
          <w:rFonts w:ascii="Verdana" w:hAnsi="Verdana"/>
          <w:sz w:val="20"/>
          <w:szCs w:val="20"/>
          <w:lang w:val="en-US"/>
        </w:rPr>
      </w:pPr>
      <w:r w:rsidRPr="007D7528">
        <w:rPr>
          <w:rFonts w:ascii="Verdana" w:hAnsi="Verdana"/>
          <w:sz w:val="20"/>
          <w:szCs w:val="20"/>
          <w:lang w:val="en-US"/>
        </w:rPr>
        <w:t xml:space="preserve">A revision of commitments as indicated in No. 43 above. </w:t>
      </w:r>
    </w:p>
    <w:p w:rsidR="00E7418F" w:rsidRPr="007D7528" w:rsidRDefault="00E7418F" w:rsidP="00E7418F">
      <w:pPr>
        <w:pStyle w:val="Paragrafoelenco"/>
        <w:spacing w:after="0" w:line="254" w:lineRule="auto"/>
        <w:jc w:val="both"/>
        <w:rPr>
          <w:rFonts w:ascii="Verdana" w:hAnsi="Verdana"/>
          <w:sz w:val="20"/>
          <w:szCs w:val="20"/>
          <w:lang w:val="en-US"/>
        </w:rPr>
      </w:pPr>
    </w:p>
    <w:p w:rsidR="00E7418F" w:rsidRPr="007D7528" w:rsidRDefault="00E7418F" w:rsidP="00E7418F">
      <w:pPr>
        <w:pStyle w:val="Paragrafoelenco"/>
        <w:numPr>
          <w:ilvl w:val="1"/>
          <w:numId w:val="10"/>
        </w:numPr>
        <w:spacing w:after="0" w:line="254" w:lineRule="auto"/>
        <w:jc w:val="both"/>
        <w:rPr>
          <w:rFonts w:ascii="Verdana" w:hAnsi="Verdana"/>
          <w:sz w:val="20"/>
          <w:szCs w:val="20"/>
          <w:lang w:val="en-US"/>
        </w:rPr>
      </w:pPr>
      <w:r w:rsidRPr="007D7528">
        <w:rPr>
          <w:rFonts w:ascii="Verdana" w:hAnsi="Verdana"/>
          <w:sz w:val="20"/>
          <w:szCs w:val="20"/>
          <w:lang w:val="en-US"/>
        </w:rPr>
        <w:t>This re</w:t>
      </w:r>
      <w:r w:rsidR="0054610A" w:rsidRPr="007D7528">
        <w:rPr>
          <w:rFonts w:ascii="Verdana" w:hAnsi="Verdana"/>
          <w:sz w:val="20"/>
          <w:szCs w:val="20"/>
          <w:lang w:val="en-US"/>
        </w:rPr>
        <w:t>-</w:t>
      </w:r>
      <w:r w:rsidRPr="007D7528">
        <w:rPr>
          <w:rFonts w:ascii="Verdana" w:hAnsi="Verdana"/>
          <w:sz w:val="20"/>
          <w:szCs w:val="20"/>
          <w:lang w:val="en-US"/>
        </w:rPr>
        <w:t xml:space="preserve">qualification will have to enhance </w:t>
      </w:r>
      <w:r w:rsidR="00781982" w:rsidRPr="007D7528">
        <w:rPr>
          <w:rFonts w:ascii="Verdana" w:hAnsi="Verdana"/>
          <w:sz w:val="20"/>
          <w:szCs w:val="20"/>
          <w:lang w:val="en-US"/>
        </w:rPr>
        <w:t>our apostolate among</w:t>
      </w:r>
      <w:r w:rsidRPr="007D7528">
        <w:rPr>
          <w:rFonts w:ascii="Verdana" w:hAnsi="Verdana"/>
          <w:sz w:val="20"/>
          <w:szCs w:val="20"/>
          <w:lang w:val="en-US"/>
        </w:rPr>
        <w:t xml:space="preserve"> youth</w:t>
      </w:r>
      <w:proofErr w:type="gramStart"/>
      <w:r w:rsidR="00781982" w:rsidRPr="007D7528">
        <w:rPr>
          <w:rFonts w:ascii="Verdana" w:hAnsi="Verdana"/>
          <w:sz w:val="20"/>
          <w:szCs w:val="20"/>
          <w:lang w:val="en-US"/>
        </w:rPr>
        <w:t>,</w:t>
      </w:r>
      <w:r w:rsidR="00E6638A">
        <w:rPr>
          <w:rFonts w:ascii="Verdana" w:hAnsi="Verdana"/>
          <w:sz w:val="20"/>
          <w:szCs w:val="20"/>
          <w:lang w:val="en-US"/>
        </w:rPr>
        <w:t xml:space="preserve">  </w:t>
      </w:r>
      <w:r w:rsidRPr="007D7528">
        <w:rPr>
          <w:rFonts w:ascii="Verdana" w:hAnsi="Verdana"/>
          <w:sz w:val="20"/>
          <w:szCs w:val="20"/>
          <w:lang w:val="en-US"/>
        </w:rPr>
        <w:t>vocation</w:t>
      </w:r>
      <w:r w:rsidR="00781982" w:rsidRPr="007D7528">
        <w:rPr>
          <w:rFonts w:ascii="Verdana" w:hAnsi="Verdana"/>
          <w:sz w:val="20"/>
          <w:szCs w:val="20"/>
          <w:lang w:val="en-US"/>
        </w:rPr>
        <w:t>al</w:t>
      </w:r>
      <w:proofErr w:type="gramEnd"/>
      <w:r w:rsidRPr="007D7528">
        <w:rPr>
          <w:rFonts w:ascii="Verdana" w:hAnsi="Verdana"/>
          <w:sz w:val="20"/>
          <w:szCs w:val="20"/>
          <w:lang w:val="en-US"/>
        </w:rPr>
        <w:t xml:space="preserve"> accompaniment, and the animation of ecclesial groups that share the Comboni charism as a form of evangelization. </w:t>
      </w:r>
    </w:p>
    <w:p w:rsidR="00E7418F" w:rsidRPr="007D7528" w:rsidRDefault="00E7418F" w:rsidP="00E7418F">
      <w:pPr>
        <w:pStyle w:val="Paragrafoelenco"/>
        <w:spacing w:after="0" w:line="254" w:lineRule="auto"/>
        <w:ind w:left="989"/>
        <w:jc w:val="both"/>
        <w:rPr>
          <w:rFonts w:ascii="Verdana" w:hAnsi="Verdana"/>
          <w:sz w:val="20"/>
          <w:szCs w:val="20"/>
          <w:lang w:val="en-US"/>
        </w:rPr>
      </w:pPr>
    </w:p>
    <w:p w:rsidR="00E7418F" w:rsidRPr="007D7528" w:rsidRDefault="00E7418F" w:rsidP="00E7418F">
      <w:pPr>
        <w:pStyle w:val="Paragrafoelenco"/>
        <w:numPr>
          <w:ilvl w:val="1"/>
          <w:numId w:val="10"/>
        </w:numPr>
        <w:spacing w:after="0" w:line="254" w:lineRule="auto"/>
        <w:jc w:val="both"/>
        <w:rPr>
          <w:rFonts w:ascii="Verdana" w:hAnsi="Verdana"/>
          <w:sz w:val="20"/>
          <w:szCs w:val="20"/>
          <w:lang w:val="en-US"/>
        </w:rPr>
      </w:pPr>
      <w:r w:rsidRPr="007D7528">
        <w:rPr>
          <w:rFonts w:ascii="Verdana" w:hAnsi="Verdana"/>
          <w:sz w:val="20"/>
          <w:szCs w:val="20"/>
          <w:lang w:val="en-US"/>
        </w:rPr>
        <w:t xml:space="preserve">The drama of displaced persons and refugees is a </w:t>
      </w:r>
      <w:r w:rsidR="0054610A" w:rsidRPr="007D7528">
        <w:rPr>
          <w:rFonts w:ascii="Verdana" w:hAnsi="Verdana"/>
          <w:sz w:val="20"/>
          <w:szCs w:val="20"/>
          <w:lang w:val="en-US"/>
        </w:rPr>
        <w:t>‘</w:t>
      </w:r>
      <w:r w:rsidRPr="007D7528">
        <w:rPr>
          <w:rFonts w:ascii="Verdana" w:hAnsi="Verdana"/>
          <w:sz w:val="20"/>
          <w:szCs w:val="20"/>
          <w:lang w:val="en-US"/>
        </w:rPr>
        <w:t>sign of the times</w:t>
      </w:r>
      <w:r w:rsidR="0054610A" w:rsidRPr="007D7528">
        <w:rPr>
          <w:rFonts w:ascii="Verdana" w:hAnsi="Verdana"/>
          <w:sz w:val="20"/>
          <w:szCs w:val="20"/>
          <w:lang w:val="en-US"/>
        </w:rPr>
        <w:t>’</w:t>
      </w:r>
      <w:r w:rsidRPr="007D7528">
        <w:rPr>
          <w:rFonts w:ascii="Verdana" w:hAnsi="Verdana"/>
          <w:sz w:val="20"/>
          <w:szCs w:val="20"/>
          <w:lang w:val="en-US"/>
        </w:rPr>
        <w:t xml:space="preserve"> challenging us. Our </w:t>
      </w:r>
      <w:r w:rsidR="0054610A" w:rsidRPr="007D7528">
        <w:rPr>
          <w:rFonts w:ascii="Verdana" w:hAnsi="Verdana"/>
          <w:sz w:val="20"/>
          <w:szCs w:val="20"/>
          <w:lang w:val="en-US"/>
        </w:rPr>
        <w:t>C</w:t>
      </w:r>
      <w:r w:rsidRPr="007D7528">
        <w:rPr>
          <w:rFonts w:ascii="Verdana" w:hAnsi="Verdana"/>
          <w:sz w:val="20"/>
          <w:szCs w:val="20"/>
          <w:lang w:val="en-US"/>
        </w:rPr>
        <w:t xml:space="preserve">ommunities are urged to share both </w:t>
      </w:r>
      <w:r w:rsidR="0054610A" w:rsidRPr="007D7528">
        <w:rPr>
          <w:rFonts w:ascii="Verdana" w:hAnsi="Verdana"/>
          <w:sz w:val="20"/>
          <w:szCs w:val="20"/>
          <w:lang w:val="en-US"/>
        </w:rPr>
        <w:t xml:space="preserve">their </w:t>
      </w:r>
      <w:r w:rsidRPr="007D7528">
        <w:rPr>
          <w:rFonts w:ascii="Verdana" w:hAnsi="Verdana"/>
          <w:sz w:val="20"/>
          <w:szCs w:val="20"/>
          <w:lang w:val="en-US"/>
        </w:rPr>
        <w:t xml:space="preserve">premises and </w:t>
      </w:r>
      <w:r w:rsidR="0054610A" w:rsidRPr="007D7528">
        <w:rPr>
          <w:rFonts w:ascii="Verdana" w:hAnsi="Verdana"/>
          <w:sz w:val="20"/>
          <w:szCs w:val="20"/>
          <w:lang w:val="en-US"/>
        </w:rPr>
        <w:t xml:space="preserve">their </w:t>
      </w:r>
      <w:r w:rsidRPr="007D7528">
        <w:rPr>
          <w:rFonts w:ascii="Verdana" w:hAnsi="Verdana"/>
          <w:sz w:val="20"/>
          <w:szCs w:val="20"/>
          <w:lang w:val="en-US"/>
        </w:rPr>
        <w:t>li</w:t>
      </w:r>
      <w:r w:rsidR="00394F35" w:rsidRPr="007D7528">
        <w:rPr>
          <w:rFonts w:ascii="Verdana" w:hAnsi="Verdana"/>
          <w:sz w:val="20"/>
          <w:szCs w:val="20"/>
          <w:lang w:val="en-US"/>
        </w:rPr>
        <w:t>ves</w:t>
      </w:r>
      <w:r w:rsidRPr="007D7528">
        <w:rPr>
          <w:rFonts w:ascii="Verdana" w:hAnsi="Verdana"/>
          <w:sz w:val="20"/>
          <w:szCs w:val="20"/>
          <w:lang w:val="en-US"/>
        </w:rPr>
        <w:t xml:space="preserve"> with migrants. The Chapter invites the </w:t>
      </w:r>
      <w:r w:rsidR="0054610A" w:rsidRPr="007D7528">
        <w:rPr>
          <w:rFonts w:ascii="Verdana" w:hAnsi="Verdana"/>
          <w:sz w:val="20"/>
          <w:szCs w:val="20"/>
          <w:lang w:val="en-US"/>
        </w:rPr>
        <w:t>C</w:t>
      </w:r>
      <w:r w:rsidRPr="007D7528">
        <w:rPr>
          <w:rFonts w:ascii="Verdana" w:hAnsi="Verdana"/>
          <w:sz w:val="20"/>
          <w:szCs w:val="20"/>
          <w:lang w:val="en-US"/>
        </w:rPr>
        <w:t xml:space="preserve">ontinent’s </w:t>
      </w:r>
      <w:r w:rsidR="0054610A" w:rsidRPr="007D7528">
        <w:rPr>
          <w:rFonts w:ascii="Verdana" w:hAnsi="Verdana"/>
          <w:sz w:val="20"/>
          <w:szCs w:val="20"/>
          <w:lang w:val="en-US"/>
        </w:rPr>
        <w:t>C</w:t>
      </w:r>
      <w:r w:rsidRPr="007D7528">
        <w:rPr>
          <w:rFonts w:ascii="Verdana" w:hAnsi="Verdana"/>
          <w:sz w:val="20"/>
          <w:szCs w:val="20"/>
          <w:lang w:val="en-US"/>
        </w:rPr>
        <w:t xml:space="preserve">ircumscriptions to develop a specific pastoral service in this area in communion </w:t>
      </w:r>
      <w:r w:rsidR="00BB5ACE" w:rsidRPr="007D7528">
        <w:rPr>
          <w:rFonts w:ascii="Verdana" w:hAnsi="Verdana"/>
          <w:sz w:val="20"/>
          <w:szCs w:val="20"/>
          <w:lang w:val="en-US"/>
        </w:rPr>
        <w:t>with</w:t>
      </w:r>
      <w:r w:rsidRPr="007D7528">
        <w:rPr>
          <w:rFonts w:ascii="Verdana" w:hAnsi="Verdana"/>
          <w:sz w:val="20"/>
          <w:szCs w:val="20"/>
          <w:lang w:val="en-US"/>
        </w:rPr>
        <w:t xml:space="preserve"> one another and with the </w:t>
      </w:r>
      <w:r w:rsidR="0054610A" w:rsidRPr="007D7528">
        <w:rPr>
          <w:rFonts w:ascii="Verdana" w:hAnsi="Verdana"/>
          <w:sz w:val="20"/>
          <w:szCs w:val="20"/>
          <w:lang w:val="en-US"/>
        </w:rPr>
        <w:t>L</w:t>
      </w:r>
      <w:r w:rsidRPr="007D7528">
        <w:rPr>
          <w:rFonts w:ascii="Verdana" w:hAnsi="Verdana"/>
          <w:sz w:val="20"/>
          <w:szCs w:val="20"/>
          <w:lang w:val="en-US"/>
        </w:rPr>
        <w:t xml:space="preserve">ocal Churches. </w:t>
      </w:r>
    </w:p>
    <w:p w:rsidR="00E7418F" w:rsidRPr="007D7528" w:rsidRDefault="00E7418F" w:rsidP="00E7418F">
      <w:pPr>
        <w:jc w:val="both"/>
        <w:rPr>
          <w:rFonts w:ascii="Verdana" w:hAnsi="Verdana"/>
          <w:sz w:val="20"/>
          <w:szCs w:val="20"/>
          <w:lang w:val="en-US"/>
        </w:rPr>
      </w:pPr>
    </w:p>
    <w:p w:rsidR="00E7418F" w:rsidRPr="007D7528" w:rsidRDefault="00E7418F" w:rsidP="00E7418F">
      <w:pPr>
        <w:jc w:val="both"/>
        <w:rPr>
          <w:rFonts w:ascii="Verdana" w:hAnsi="Verdana"/>
          <w:sz w:val="20"/>
          <w:szCs w:val="20"/>
          <w:lang w:val="en-US"/>
        </w:rPr>
      </w:pPr>
    </w:p>
    <w:p w:rsidR="00E7418F" w:rsidRPr="00C36DDC" w:rsidRDefault="00E7418F" w:rsidP="00E7418F">
      <w:pPr>
        <w:pStyle w:val="Paragrafoelenco"/>
        <w:numPr>
          <w:ilvl w:val="0"/>
          <w:numId w:val="2"/>
        </w:numPr>
        <w:spacing w:after="0"/>
        <w:jc w:val="both"/>
        <w:rPr>
          <w:rFonts w:ascii="Verdana" w:hAnsi="Verdana"/>
          <w:b/>
          <w:sz w:val="24"/>
          <w:szCs w:val="24"/>
          <w:lang w:val="it-IT"/>
        </w:rPr>
      </w:pPr>
      <w:r w:rsidRPr="00C36DDC">
        <w:rPr>
          <w:rFonts w:ascii="Verdana" w:hAnsi="Verdana"/>
          <w:b/>
          <w:sz w:val="24"/>
          <w:szCs w:val="24"/>
          <w:lang w:val="it-IT"/>
        </w:rPr>
        <w:t>PERSON</w:t>
      </w:r>
      <w:r>
        <w:rPr>
          <w:rFonts w:ascii="Verdana" w:hAnsi="Verdana"/>
          <w:b/>
          <w:sz w:val="24"/>
          <w:szCs w:val="24"/>
          <w:lang w:val="it-IT"/>
        </w:rPr>
        <w:t>S</w:t>
      </w:r>
    </w:p>
    <w:p w:rsidR="00E7418F" w:rsidRPr="00C36DDC" w:rsidRDefault="00E7418F" w:rsidP="00E7418F">
      <w:pPr>
        <w:spacing w:after="0"/>
        <w:jc w:val="both"/>
        <w:rPr>
          <w:rFonts w:ascii="Verdana" w:hAnsi="Verdana"/>
          <w:b/>
          <w:sz w:val="24"/>
          <w:szCs w:val="24"/>
          <w:lang w:val="it-IT"/>
        </w:rPr>
      </w:pPr>
    </w:p>
    <w:p w:rsidR="008A25AE" w:rsidRDefault="00E7418F" w:rsidP="008A25AE">
      <w:pPr>
        <w:autoSpaceDE w:val="0"/>
        <w:autoSpaceDN w:val="0"/>
        <w:adjustRightInd w:val="0"/>
        <w:spacing w:after="0" w:line="240" w:lineRule="auto"/>
        <w:jc w:val="right"/>
        <w:rPr>
          <w:rFonts w:ascii="Verdana" w:hAnsi="Verdana"/>
          <w:i/>
          <w:sz w:val="20"/>
          <w:szCs w:val="20"/>
          <w:lang w:val="en-GB"/>
        </w:rPr>
      </w:pPr>
      <w:r w:rsidRPr="007D7528">
        <w:rPr>
          <w:rFonts w:ascii="Verdana" w:eastAsia="ArialUnicodeMS" w:hAnsi="Verdana" w:cs="ArialUnicodeMS"/>
          <w:i/>
          <w:sz w:val="20"/>
          <w:szCs w:val="20"/>
          <w:lang w:val="en-US"/>
        </w:rPr>
        <w:t>“</w:t>
      </w:r>
      <w:r w:rsidRPr="008F1D30">
        <w:rPr>
          <w:rFonts w:ascii="Verdana" w:hAnsi="Verdana"/>
          <w:i/>
          <w:sz w:val="20"/>
          <w:szCs w:val="20"/>
          <w:lang w:val="en-GB"/>
        </w:rPr>
        <w:t xml:space="preserve">Nor do people who wholeheartedly enter into the life of a community </w:t>
      </w:r>
    </w:p>
    <w:p w:rsidR="008A25AE" w:rsidRDefault="00E7418F" w:rsidP="008A25AE">
      <w:pPr>
        <w:autoSpaceDE w:val="0"/>
        <w:autoSpaceDN w:val="0"/>
        <w:adjustRightInd w:val="0"/>
        <w:spacing w:after="0" w:line="240" w:lineRule="auto"/>
        <w:jc w:val="right"/>
        <w:rPr>
          <w:rFonts w:ascii="Verdana" w:hAnsi="Verdana"/>
          <w:i/>
          <w:sz w:val="20"/>
          <w:szCs w:val="20"/>
          <w:lang w:val="en-GB"/>
        </w:rPr>
      </w:pPr>
      <w:proofErr w:type="gramStart"/>
      <w:r w:rsidRPr="008F1D30">
        <w:rPr>
          <w:rFonts w:ascii="Verdana" w:hAnsi="Verdana"/>
          <w:i/>
          <w:sz w:val="20"/>
          <w:szCs w:val="20"/>
          <w:lang w:val="en-GB"/>
        </w:rPr>
        <w:t>need</w:t>
      </w:r>
      <w:proofErr w:type="gramEnd"/>
      <w:r w:rsidRPr="008F1D30">
        <w:rPr>
          <w:rFonts w:ascii="Verdana" w:hAnsi="Verdana"/>
          <w:i/>
          <w:sz w:val="20"/>
          <w:szCs w:val="20"/>
          <w:lang w:val="en-GB"/>
        </w:rPr>
        <w:t xml:space="preserve"> to lose their individualism or hide their identity; </w:t>
      </w:r>
    </w:p>
    <w:p w:rsidR="008A25AE" w:rsidRDefault="00E7418F" w:rsidP="008A25AE">
      <w:pPr>
        <w:autoSpaceDE w:val="0"/>
        <w:autoSpaceDN w:val="0"/>
        <w:adjustRightInd w:val="0"/>
        <w:spacing w:after="0" w:line="240" w:lineRule="auto"/>
        <w:jc w:val="right"/>
        <w:rPr>
          <w:rFonts w:ascii="Verdana" w:hAnsi="Verdana"/>
          <w:i/>
          <w:sz w:val="20"/>
          <w:szCs w:val="20"/>
          <w:lang w:val="en-GB"/>
        </w:rPr>
      </w:pPr>
      <w:proofErr w:type="gramStart"/>
      <w:r w:rsidRPr="008F1D30">
        <w:rPr>
          <w:rFonts w:ascii="Verdana" w:hAnsi="Verdana"/>
          <w:i/>
          <w:sz w:val="20"/>
          <w:szCs w:val="20"/>
          <w:lang w:val="en-GB"/>
        </w:rPr>
        <w:lastRenderedPageBreak/>
        <w:t>instead</w:t>
      </w:r>
      <w:proofErr w:type="gramEnd"/>
      <w:r w:rsidRPr="008F1D30">
        <w:rPr>
          <w:rFonts w:ascii="Verdana" w:hAnsi="Verdana"/>
          <w:i/>
          <w:sz w:val="20"/>
          <w:szCs w:val="20"/>
          <w:lang w:val="en-GB"/>
        </w:rPr>
        <w:t xml:space="preserve">, they receive new impulses to personal growth. </w:t>
      </w:r>
    </w:p>
    <w:p w:rsidR="008A25AE" w:rsidRPr="007D7528" w:rsidRDefault="00E7418F" w:rsidP="008A25AE">
      <w:pPr>
        <w:autoSpaceDE w:val="0"/>
        <w:autoSpaceDN w:val="0"/>
        <w:adjustRightInd w:val="0"/>
        <w:spacing w:after="0" w:line="240" w:lineRule="auto"/>
        <w:jc w:val="right"/>
        <w:rPr>
          <w:rFonts w:ascii="Verdana" w:hAnsi="Verdana"/>
          <w:i/>
          <w:sz w:val="20"/>
          <w:szCs w:val="20"/>
          <w:lang w:val="en-US"/>
        </w:rPr>
      </w:pPr>
      <w:r w:rsidRPr="007D7528">
        <w:rPr>
          <w:rFonts w:ascii="Verdana" w:hAnsi="Verdana"/>
          <w:i/>
          <w:sz w:val="20"/>
          <w:szCs w:val="20"/>
          <w:lang w:val="en-US"/>
        </w:rPr>
        <w:t>The global need not stifle, nor the particular prove barren</w:t>
      </w:r>
      <w:r w:rsidR="00A971A8" w:rsidRPr="007D7528">
        <w:rPr>
          <w:rFonts w:ascii="Verdana" w:hAnsi="Verdana"/>
          <w:i/>
          <w:sz w:val="20"/>
          <w:szCs w:val="20"/>
          <w:lang w:val="en-US"/>
        </w:rPr>
        <w:t>.</w:t>
      </w:r>
      <w:r w:rsidR="008A25AE" w:rsidRPr="007D7528">
        <w:rPr>
          <w:rFonts w:ascii="Verdana" w:hAnsi="Verdana"/>
          <w:i/>
          <w:sz w:val="20"/>
          <w:szCs w:val="20"/>
          <w:lang w:val="en-US"/>
        </w:rPr>
        <w:t xml:space="preserve"> …</w:t>
      </w:r>
      <w:r w:rsidRPr="007D7528">
        <w:rPr>
          <w:rFonts w:ascii="Verdana" w:hAnsi="Verdana"/>
          <w:i/>
          <w:sz w:val="20"/>
          <w:szCs w:val="20"/>
          <w:lang w:val="en-US"/>
        </w:rPr>
        <w:t xml:space="preserve"> </w:t>
      </w:r>
    </w:p>
    <w:p w:rsidR="008A25AE" w:rsidRPr="007D7528" w:rsidRDefault="008A25AE" w:rsidP="008A25AE">
      <w:pPr>
        <w:autoSpaceDE w:val="0"/>
        <w:autoSpaceDN w:val="0"/>
        <w:adjustRightInd w:val="0"/>
        <w:spacing w:after="0" w:line="240" w:lineRule="auto"/>
        <w:jc w:val="right"/>
        <w:rPr>
          <w:rFonts w:ascii="Verdana" w:hAnsi="Verdana"/>
          <w:i/>
          <w:sz w:val="20"/>
          <w:szCs w:val="20"/>
          <w:lang w:val="en-US"/>
        </w:rPr>
      </w:pPr>
      <w:r w:rsidRPr="007D7528">
        <w:rPr>
          <w:rFonts w:ascii="Verdana" w:hAnsi="Verdana"/>
          <w:i/>
          <w:sz w:val="20"/>
          <w:szCs w:val="20"/>
          <w:lang w:val="en-US"/>
        </w:rPr>
        <w:t xml:space="preserve">The </w:t>
      </w:r>
      <w:r w:rsidR="00E7418F" w:rsidRPr="007D7528">
        <w:rPr>
          <w:rFonts w:ascii="Verdana" w:hAnsi="Verdana"/>
          <w:i/>
          <w:sz w:val="20"/>
          <w:szCs w:val="20"/>
          <w:lang w:val="en-US"/>
        </w:rPr>
        <w:t>model is</w:t>
      </w:r>
      <w:r w:rsidRPr="007D7528">
        <w:rPr>
          <w:rFonts w:ascii="Verdana" w:hAnsi="Verdana"/>
          <w:i/>
          <w:sz w:val="20"/>
          <w:szCs w:val="20"/>
          <w:lang w:val="en-US"/>
        </w:rPr>
        <w:t xml:space="preserve"> </w:t>
      </w:r>
      <w:r w:rsidR="00E7418F" w:rsidRPr="007D7528">
        <w:rPr>
          <w:rFonts w:ascii="Verdana" w:hAnsi="Verdana"/>
          <w:i/>
          <w:sz w:val="20"/>
          <w:szCs w:val="20"/>
          <w:lang w:val="en-US"/>
        </w:rPr>
        <w:t xml:space="preserve">the polyhedron, which reflects the convergence of all its parts, </w:t>
      </w:r>
    </w:p>
    <w:p w:rsidR="00E7418F" w:rsidRPr="007D7528" w:rsidRDefault="00E7418F" w:rsidP="008A25AE">
      <w:pPr>
        <w:autoSpaceDE w:val="0"/>
        <w:autoSpaceDN w:val="0"/>
        <w:adjustRightInd w:val="0"/>
        <w:spacing w:after="0" w:line="240" w:lineRule="auto"/>
        <w:jc w:val="right"/>
        <w:rPr>
          <w:rFonts w:ascii="Verdana" w:eastAsia="ArialUnicodeMS" w:hAnsi="Verdana" w:cs="ArialUnicodeMS"/>
          <w:sz w:val="20"/>
          <w:szCs w:val="20"/>
          <w:lang w:val="en-US"/>
        </w:rPr>
      </w:pPr>
      <w:proofErr w:type="gramStart"/>
      <w:r w:rsidRPr="007D7528">
        <w:rPr>
          <w:rFonts w:ascii="Verdana" w:hAnsi="Verdana"/>
          <w:i/>
          <w:sz w:val="20"/>
          <w:szCs w:val="20"/>
          <w:lang w:val="en-US"/>
        </w:rPr>
        <w:t>each</w:t>
      </w:r>
      <w:proofErr w:type="gramEnd"/>
      <w:r w:rsidRPr="007D7528">
        <w:rPr>
          <w:rFonts w:ascii="Verdana" w:hAnsi="Verdana"/>
          <w:i/>
          <w:sz w:val="20"/>
          <w:szCs w:val="20"/>
          <w:lang w:val="en-US"/>
        </w:rPr>
        <w:t xml:space="preserve"> of which preserves its </w:t>
      </w:r>
      <w:r w:rsidR="008A25AE" w:rsidRPr="007D7528">
        <w:rPr>
          <w:rFonts w:ascii="Verdana" w:hAnsi="Verdana"/>
          <w:i/>
          <w:sz w:val="20"/>
          <w:szCs w:val="20"/>
          <w:lang w:val="en-US"/>
        </w:rPr>
        <w:t xml:space="preserve">own </w:t>
      </w:r>
      <w:r w:rsidRPr="007D7528">
        <w:rPr>
          <w:rFonts w:ascii="Verdana" w:hAnsi="Verdana"/>
          <w:i/>
          <w:sz w:val="20"/>
          <w:szCs w:val="20"/>
          <w:lang w:val="en-US"/>
        </w:rPr>
        <w:t>distinctiveness”</w:t>
      </w:r>
      <w:r w:rsidRPr="007D7528">
        <w:rPr>
          <w:lang w:val="en-US"/>
        </w:rPr>
        <w:t xml:space="preserve"> </w:t>
      </w:r>
      <w:r w:rsidRPr="007D7528">
        <w:rPr>
          <w:rFonts w:ascii="Verdana" w:eastAsia="ArialUnicodeMS" w:hAnsi="Verdana" w:cs="ArialUnicodeMS"/>
          <w:sz w:val="20"/>
          <w:szCs w:val="20"/>
          <w:lang w:val="en-US"/>
        </w:rPr>
        <w:t>(</w:t>
      </w:r>
      <w:r w:rsidRPr="007D7528">
        <w:rPr>
          <w:rFonts w:ascii="Verdana" w:eastAsia="ArialUnicodeMS" w:hAnsi="Verdana" w:cs="ArialUnicodeMS"/>
          <w:i/>
          <w:sz w:val="20"/>
          <w:szCs w:val="20"/>
          <w:lang w:val="en-US"/>
        </w:rPr>
        <w:t>EG</w:t>
      </w:r>
      <w:r w:rsidR="0054610A" w:rsidRPr="007D7528">
        <w:rPr>
          <w:rFonts w:ascii="Verdana" w:eastAsia="ArialUnicodeMS" w:hAnsi="Verdana" w:cs="ArialUnicodeMS"/>
          <w:i/>
          <w:sz w:val="20"/>
          <w:szCs w:val="20"/>
          <w:lang w:val="en-US"/>
        </w:rPr>
        <w:t>,</w:t>
      </w:r>
      <w:r w:rsidRPr="007D7528">
        <w:rPr>
          <w:rFonts w:ascii="Verdana" w:eastAsia="ArialUnicodeMS" w:hAnsi="Verdana" w:cs="ArialUnicodeMS"/>
          <w:i/>
          <w:sz w:val="20"/>
          <w:szCs w:val="20"/>
          <w:lang w:val="en-US"/>
        </w:rPr>
        <w:t xml:space="preserve"> Nos.</w:t>
      </w:r>
      <w:r w:rsidR="0054610A" w:rsidRPr="007D7528">
        <w:rPr>
          <w:rFonts w:ascii="Verdana" w:eastAsia="ArialUnicodeMS" w:hAnsi="Verdana" w:cs="ArialUnicodeMS"/>
          <w:i/>
          <w:sz w:val="20"/>
          <w:szCs w:val="20"/>
          <w:lang w:val="en-US"/>
        </w:rPr>
        <w:t xml:space="preserve"> </w:t>
      </w:r>
      <w:r w:rsidRPr="007D7528">
        <w:rPr>
          <w:rFonts w:ascii="Verdana" w:eastAsia="ArialUnicodeMS" w:hAnsi="Verdana" w:cs="ArialUnicodeMS"/>
          <w:i/>
          <w:sz w:val="20"/>
          <w:szCs w:val="20"/>
          <w:lang w:val="en-US"/>
        </w:rPr>
        <w:t>235-236</w:t>
      </w:r>
      <w:r w:rsidRPr="007D7528">
        <w:rPr>
          <w:rFonts w:ascii="Verdana" w:eastAsia="ArialUnicodeMS" w:hAnsi="Verdana" w:cs="ArialUnicodeMS"/>
          <w:sz w:val="20"/>
          <w:szCs w:val="20"/>
          <w:lang w:val="en-US"/>
        </w:rPr>
        <w:t>).</w:t>
      </w:r>
    </w:p>
    <w:p w:rsidR="00757E3F" w:rsidRPr="007D7528" w:rsidRDefault="00757E3F" w:rsidP="008A25AE">
      <w:pPr>
        <w:autoSpaceDE w:val="0"/>
        <w:autoSpaceDN w:val="0"/>
        <w:adjustRightInd w:val="0"/>
        <w:spacing w:after="0" w:line="240" w:lineRule="auto"/>
        <w:jc w:val="right"/>
        <w:rPr>
          <w:rFonts w:ascii="Verdana" w:eastAsia="ArialUnicodeMS" w:hAnsi="Verdana" w:cs="ArialUnicodeMS"/>
          <w:sz w:val="20"/>
          <w:szCs w:val="20"/>
          <w:lang w:val="en-US"/>
        </w:rPr>
      </w:pPr>
    </w:p>
    <w:p w:rsidR="00757E3F" w:rsidRPr="007D7528" w:rsidRDefault="00757E3F" w:rsidP="008A25AE">
      <w:pPr>
        <w:autoSpaceDE w:val="0"/>
        <w:autoSpaceDN w:val="0"/>
        <w:adjustRightInd w:val="0"/>
        <w:spacing w:after="0" w:line="240" w:lineRule="auto"/>
        <w:jc w:val="right"/>
        <w:rPr>
          <w:rFonts w:ascii="Verdana" w:eastAsia="ArialUnicodeMS" w:hAnsi="Verdana" w:cs="ArialUnicodeMS"/>
          <w:sz w:val="20"/>
          <w:szCs w:val="20"/>
          <w:lang w:val="en-US"/>
        </w:rPr>
      </w:pPr>
    </w:p>
    <w:p w:rsidR="00E7418F" w:rsidRPr="007D7528" w:rsidRDefault="00E7418F" w:rsidP="008A25AE">
      <w:pPr>
        <w:autoSpaceDE w:val="0"/>
        <w:autoSpaceDN w:val="0"/>
        <w:adjustRightInd w:val="0"/>
        <w:spacing w:after="0" w:line="240" w:lineRule="auto"/>
        <w:jc w:val="right"/>
        <w:rPr>
          <w:rFonts w:ascii="Verdana" w:eastAsia="ArialUnicodeMS" w:hAnsi="Verdana" w:cs="ArialUnicodeMS"/>
          <w:sz w:val="20"/>
          <w:szCs w:val="20"/>
          <w:lang w:val="en-US"/>
        </w:rPr>
      </w:pPr>
    </w:p>
    <w:p w:rsidR="00E7418F" w:rsidRPr="007D7528" w:rsidRDefault="00E7418F" w:rsidP="00E7418F">
      <w:pPr>
        <w:autoSpaceDE w:val="0"/>
        <w:autoSpaceDN w:val="0"/>
        <w:adjustRightInd w:val="0"/>
        <w:spacing w:after="0" w:line="240" w:lineRule="auto"/>
        <w:jc w:val="both"/>
        <w:rPr>
          <w:rFonts w:ascii="Verdana" w:eastAsia="ArialUnicodeMS" w:hAnsi="Verdana" w:cs="ArialUnicodeMS"/>
          <w:sz w:val="20"/>
          <w:szCs w:val="20"/>
          <w:lang w:val="en-US"/>
        </w:rPr>
      </w:pPr>
    </w:p>
    <w:p w:rsidR="00E7418F" w:rsidRPr="006E5595" w:rsidRDefault="00E7418F" w:rsidP="00E7418F">
      <w:pPr>
        <w:pStyle w:val="Paragrafoelenco"/>
        <w:numPr>
          <w:ilvl w:val="0"/>
          <w:numId w:val="24"/>
        </w:numPr>
        <w:jc w:val="both"/>
        <w:rPr>
          <w:rFonts w:ascii="Verdana" w:hAnsi="Verdana"/>
          <w:b/>
          <w:vanish/>
          <w:sz w:val="24"/>
          <w:szCs w:val="24"/>
          <w:lang w:val="it-IT"/>
        </w:rPr>
      </w:pPr>
    </w:p>
    <w:p w:rsidR="00E7418F" w:rsidRPr="00C36DDC" w:rsidRDefault="00E7418F" w:rsidP="00E7418F">
      <w:pPr>
        <w:pStyle w:val="Paragrafoelenco"/>
        <w:numPr>
          <w:ilvl w:val="0"/>
          <w:numId w:val="24"/>
        </w:numPr>
        <w:jc w:val="both"/>
        <w:rPr>
          <w:rFonts w:ascii="Verdana" w:hAnsi="Verdana"/>
          <w:b/>
          <w:sz w:val="24"/>
          <w:szCs w:val="24"/>
          <w:lang w:val="it-IT"/>
        </w:rPr>
      </w:pPr>
      <w:r>
        <w:rPr>
          <w:rFonts w:ascii="Verdana" w:hAnsi="Verdana"/>
          <w:b/>
          <w:sz w:val="24"/>
          <w:szCs w:val="24"/>
          <w:lang w:val="it-IT"/>
        </w:rPr>
        <w:t>INTER</w:t>
      </w:r>
      <w:r w:rsidR="00E42F7B">
        <w:rPr>
          <w:rFonts w:ascii="Verdana" w:hAnsi="Verdana"/>
          <w:b/>
          <w:sz w:val="24"/>
          <w:szCs w:val="24"/>
          <w:lang w:val="it-IT"/>
        </w:rPr>
        <w:t>-</w:t>
      </w:r>
      <w:r>
        <w:rPr>
          <w:rFonts w:ascii="Verdana" w:hAnsi="Verdana"/>
          <w:b/>
          <w:sz w:val="24"/>
          <w:szCs w:val="24"/>
          <w:lang w:val="it-IT"/>
        </w:rPr>
        <w:t>CULTURALITY</w:t>
      </w:r>
    </w:p>
    <w:p w:rsidR="00E7418F" w:rsidRPr="00C36DDC" w:rsidRDefault="00E7418F" w:rsidP="00E7418F">
      <w:pPr>
        <w:pStyle w:val="Paragrafoelenco"/>
        <w:ind w:left="360"/>
        <w:jc w:val="both"/>
        <w:rPr>
          <w:rFonts w:ascii="Verdana" w:hAnsi="Verdana"/>
          <w:b/>
          <w:sz w:val="20"/>
          <w:szCs w:val="20"/>
          <w:lang w:val="it-IT"/>
        </w:rPr>
      </w:pPr>
    </w:p>
    <w:p w:rsidR="00E7418F" w:rsidRPr="007D7528" w:rsidRDefault="00E7418F" w:rsidP="00E7418F">
      <w:pPr>
        <w:pStyle w:val="Paragrafoelenco"/>
        <w:numPr>
          <w:ilvl w:val="1"/>
          <w:numId w:val="24"/>
        </w:numPr>
        <w:jc w:val="both"/>
        <w:rPr>
          <w:rFonts w:ascii="Verdana" w:hAnsi="Verdana"/>
          <w:b/>
          <w:sz w:val="20"/>
          <w:szCs w:val="20"/>
          <w:lang w:val="en-US"/>
        </w:rPr>
      </w:pPr>
      <w:r w:rsidRPr="007D7528">
        <w:rPr>
          <w:rFonts w:ascii="Verdana" w:hAnsi="Verdana"/>
          <w:sz w:val="20"/>
          <w:szCs w:val="20"/>
          <w:lang w:val="en-US"/>
        </w:rPr>
        <w:t>Multi</w:t>
      </w:r>
      <w:r w:rsidR="00E42F7B" w:rsidRPr="007D7528">
        <w:rPr>
          <w:rFonts w:ascii="Verdana" w:hAnsi="Verdana"/>
          <w:sz w:val="20"/>
          <w:szCs w:val="20"/>
          <w:lang w:val="en-US"/>
        </w:rPr>
        <w:t>-</w:t>
      </w:r>
      <w:proofErr w:type="spellStart"/>
      <w:r w:rsidRPr="007D7528">
        <w:rPr>
          <w:rFonts w:ascii="Verdana" w:hAnsi="Verdana"/>
          <w:sz w:val="20"/>
          <w:szCs w:val="20"/>
          <w:lang w:val="en-US"/>
        </w:rPr>
        <w:t>culturality</w:t>
      </w:r>
      <w:proofErr w:type="spellEnd"/>
      <w:r w:rsidRPr="007D7528">
        <w:rPr>
          <w:rFonts w:ascii="Verdana" w:hAnsi="Verdana"/>
          <w:sz w:val="20"/>
          <w:szCs w:val="20"/>
          <w:lang w:val="en-US"/>
        </w:rPr>
        <w:t xml:space="preserve"> is a</w:t>
      </w:r>
      <w:r w:rsidR="00A65748" w:rsidRPr="007D7528">
        <w:rPr>
          <w:rFonts w:ascii="Verdana" w:hAnsi="Verdana"/>
          <w:sz w:val="20"/>
          <w:szCs w:val="20"/>
          <w:lang w:val="en-US"/>
        </w:rPr>
        <w:t xml:space="preserve"> grace forming part of the ‘</w:t>
      </w:r>
      <w:r w:rsidRPr="007D7528">
        <w:rPr>
          <w:rFonts w:ascii="Verdana" w:hAnsi="Verdana"/>
          <w:sz w:val="20"/>
          <w:szCs w:val="20"/>
          <w:lang w:val="en-US"/>
        </w:rPr>
        <w:t>charismatic patrimony</w:t>
      </w:r>
      <w:r w:rsidR="00A65748" w:rsidRPr="007D7528">
        <w:rPr>
          <w:rFonts w:ascii="Verdana" w:hAnsi="Verdana"/>
          <w:sz w:val="20"/>
          <w:szCs w:val="20"/>
          <w:lang w:val="en-US"/>
        </w:rPr>
        <w:t>’</w:t>
      </w:r>
      <w:r w:rsidRPr="007D7528">
        <w:rPr>
          <w:rFonts w:ascii="Verdana" w:hAnsi="Verdana"/>
          <w:sz w:val="20"/>
          <w:szCs w:val="20"/>
          <w:lang w:val="en-US"/>
        </w:rPr>
        <w:t xml:space="preserve"> of our Institute ever since its foundation (</w:t>
      </w:r>
      <w:r w:rsidRPr="007D7528">
        <w:rPr>
          <w:rFonts w:ascii="Verdana" w:hAnsi="Verdana"/>
          <w:i/>
          <w:sz w:val="20"/>
          <w:szCs w:val="20"/>
          <w:lang w:val="en-US"/>
        </w:rPr>
        <w:t>R</w:t>
      </w:r>
      <w:r w:rsidR="00A65748" w:rsidRPr="007D7528">
        <w:rPr>
          <w:rFonts w:ascii="Verdana" w:hAnsi="Verdana"/>
          <w:i/>
          <w:sz w:val="20"/>
          <w:szCs w:val="20"/>
          <w:lang w:val="en-US"/>
        </w:rPr>
        <w:t>L</w:t>
      </w:r>
      <w:r w:rsidR="0054610A" w:rsidRPr="007D7528">
        <w:rPr>
          <w:rFonts w:ascii="Verdana" w:hAnsi="Verdana"/>
          <w:i/>
          <w:sz w:val="20"/>
          <w:szCs w:val="20"/>
          <w:lang w:val="en-US"/>
        </w:rPr>
        <w:t>, No.</w:t>
      </w:r>
      <w:r w:rsidR="00A65748" w:rsidRPr="007D7528">
        <w:rPr>
          <w:rFonts w:ascii="Verdana" w:hAnsi="Verdana"/>
          <w:i/>
          <w:sz w:val="20"/>
          <w:szCs w:val="20"/>
          <w:lang w:val="en-US"/>
        </w:rPr>
        <w:t xml:space="preserve"> </w:t>
      </w:r>
      <w:r w:rsidRPr="007D7528">
        <w:rPr>
          <w:rFonts w:ascii="Verdana" w:hAnsi="Verdana"/>
          <w:i/>
          <w:sz w:val="20"/>
          <w:szCs w:val="20"/>
          <w:lang w:val="en-US"/>
        </w:rPr>
        <w:t>18</w:t>
      </w:r>
      <w:r w:rsidRPr="007D7528">
        <w:rPr>
          <w:rFonts w:ascii="Verdana" w:hAnsi="Verdana"/>
          <w:sz w:val="20"/>
          <w:szCs w:val="20"/>
          <w:lang w:val="en-US"/>
        </w:rPr>
        <w:t xml:space="preserve">). </w:t>
      </w:r>
    </w:p>
    <w:p w:rsidR="00E7418F" w:rsidRPr="007D7528" w:rsidRDefault="00E7418F" w:rsidP="00E7418F">
      <w:pPr>
        <w:pStyle w:val="Paragrafoelenco"/>
        <w:jc w:val="both"/>
        <w:rPr>
          <w:rFonts w:ascii="Verdana" w:hAnsi="Verdana"/>
          <w:b/>
          <w:sz w:val="20"/>
          <w:szCs w:val="20"/>
          <w:lang w:val="en-US"/>
        </w:rPr>
      </w:pPr>
    </w:p>
    <w:p w:rsidR="00E7418F" w:rsidRPr="007D7528" w:rsidRDefault="00E7418F" w:rsidP="00E7418F">
      <w:pPr>
        <w:pStyle w:val="Paragrafoelenco"/>
        <w:numPr>
          <w:ilvl w:val="1"/>
          <w:numId w:val="24"/>
        </w:numPr>
        <w:jc w:val="both"/>
        <w:rPr>
          <w:rFonts w:ascii="Verdana" w:hAnsi="Verdana"/>
          <w:b/>
          <w:sz w:val="20"/>
          <w:szCs w:val="20"/>
          <w:lang w:val="en-US"/>
        </w:rPr>
      </w:pPr>
      <w:r w:rsidRPr="007D7528">
        <w:rPr>
          <w:rFonts w:ascii="Verdana" w:eastAsiaTheme="minorHAnsi" w:hAnsi="Verdana"/>
          <w:sz w:val="20"/>
          <w:szCs w:val="20"/>
          <w:lang w:val="en-US" w:eastAsia="en-US"/>
        </w:rPr>
        <w:t>The re</w:t>
      </w:r>
      <w:r w:rsidR="003B76C9" w:rsidRPr="007D7528">
        <w:rPr>
          <w:rFonts w:ascii="Verdana" w:eastAsiaTheme="minorHAnsi" w:hAnsi="Verdana"/>
          <w:sz w:val="20"/>
          <w:szCs w:val="20"/>
          <w:lang w:val="en-US" w:eastAsia="en-US"/>
        </w:rPr>
        <w:t>-</w:t>
      </w:r>
      <w:r w:rsidRPr="007D7528">
        <w:rPr>
          <w:rFonts w:ascii="Verdana" w:eastAsiaTheme="minorHAnsi" w:hAnsi="Verdana"/>
          <w:sz w:val="20"/>
          <w:szCs w:val="20"/>
          <w:lang w:val="en-US" w:eastAsia="en-US"/>
        </w:rPr>
        <w:t xml:space="preserve">unification of the two branches of the Institute (FSCJ </w:t>
      </w:r>
      <w:r w:rsidR="00261A86" w:rsidRPr="007D7528">
        <w:rPr>
          <w:rFonts w:ascii="Verdana" w:eastAsiaTheme="minorHAnsi" w:hAnsi="Verdana"/>
          <w:sz w:val="20"/>
          <w:szCs w:val="20"/>
          <w:lang w:val="en-US" w:eastAsia="en-US"/>
        </w:rPr>
        <w:t>and</w:t>
      </w:r>
      <w:r w:rsidRPr="007D7528">
        <w:rPr>
          <w:rFonts w:ascii="Verdana" w:eastAsiaTheme="minorHAnsi" w:hAnsi="Verdana"/>
          <w:sz w:val="20"/>
          <w:szCs w:val="20"/>
          <w:lang w:val="en-US" w:eastAsia="en-US"/>
        </w:rPr>
        <w:t xml:space="preserve"> MFSC) and the choice to engage in vocation promotion in the various countries where we are present has led to the co</w:t>
      </w:r>
      <w:r w:rsidR="00A65748" w:rsidRPr="007D7528">
        <w:rPr>
          <w:rFonts w:ascii="Verdana" w:eastAsiaTheme="minorHAnsi" w:hAnsi="Verdana"/>
          <w:sz w:val="20"/>
          <w:szCs w:val="20"/>
          <w:lang w:val="en-US" w:eastAsia="en-US"/>
        </w:rPr>
        <w:t>-</w:t>
      </w:r>
      <w:r w:rsidRPr="007D7528">
        <w:rPr>
          <w:rFonts w:ascii="Verdana" w:eastAsiaTheme="minorHAnsi" w:hAnsi="Verdana"/>
          <w:sz w:val="20"/>
          <w:szCs w:val="20"/>
          <w:lang w:val="en-US" w:eastAsia="en-US"/>
        </w:rPr>
        <w:t>existence of a diversity of cultures in the Institute (multi</w:t>
      </w:r>
      <w:r w:rsidR="003B76C9" w:rsidRPr="007D7528">
        <w:rPr>
          <w:rFonts w:ascii="Verdana" w:eastAsiaTheme="minorHAnsi" w:hAnsi="Verdana"/>
          <w:sz w:val="20"/>
          <w:szCs w:val="20"/>
          <w:lang w:val="en-US" w:eastAsia="en-US"/>
        </w:rPr>
        <w:t>-</w:t>
      </w:r>
      <w:proofErr w:type="spellStart"/>
      <w:r w:rsidRPr="007D7528">
        <w:rPr>
          <w:rFonts w:ascii="Verdana" w:eastAsiaTheme="minorHAnsi" w:hAnsi="Verdana"/>
          <w:sz w:val="20"/>
          <w:szCs w:val="20"/>
          <w:lang w:val="en-US" w:eastAsia="en-US"/>
        </w:rPr>
        <w:t>culturality</w:t>
      </w:r>
      <w:proofErr w:type="spellEnd"/>
      <w:r w:rsidRPr="007D7528">
        <w:rPr>
          <w:rFonts w:ascii="Verdana" w:eastAsiaTheme="minorHAnsi" w:hAnsi="Verdana"/>
          <w:sz w:val="20"/>
          <w:szCs w:val="20"/>
          <w:lang w:val="en-US" w:eastAsia="en-US"/>
        </w:rPr>
        <w:t>). The inter</w:t>
      </w:r>
      <w:r w:rsidR="003B76C9" w:rsidRPr="007D7528">
        <w:rPr>
          <w:rFonts w:ascii="Verdana" w:eastAsiaTheme="minorHAnsi" w:hAnsi="Verdana"/>
          <w:sz w:val="20"/>
          <w:szCs w:val="20"/>
          <w:lang w:val="en-US" w:eastAsia="en-US"/>
        </w:rPr>
        <w:t>-</w:t>
      </w:r>
      <w:r w:rsidRPr="007D7528">
        <w:rPr>
          <w:rFonts w:ascii="Verdana" w:eastAsiaTheme="minorHAnsi" w:hAnsi="Verdana"/>
          <w:sz w:val="20"/>
          <w:szCs w:val="20"/>
          <w:lang w:val="en-US" w:eastAsia="en-US"/>
        </w:rPr>
        <w:t xml:space="preserve">action among them becomes a journey </w:t>
      </w:r>
      <w:r w:rsidR="00A65748" w:rsidRPr="007D7528">
        <w:rPr>
          <w:rFonts w:ascii="Verdana" w:eastAsiaTheme="minorHAnsi" w:hAnsi="Verdana"/>
          <w:sz w:val="20"/>
          <w:szCs w:val="20"/>
          <w:lang w:val="en-US" w:eastAsia="en-US"/>
        </w:rPr>
        <w:t xml:space="preserve">which </w:t>
      </w:r>
      <w:r w:rsidRPr="007D7528">
        <w:rPr>
          <w:rFonts w:ascii="Verdana" w:eastAsiaTheme="minorHAnsi" w:hAnsi="Verdana"/>
          <w:sz w:val="20"/>
          <w:szCs w:val="20"/>
          <w:lang w:val="en-US" w:eastAsia="en-US"/>
        </w:rPr>
        <w:t>enrich</w:t>
      </w:r>
      <w:r w:rsidR="00A65748" w:rsidRPr="007D7528">
        <w:rPr>
          <w:rFonts w:ascii="Verdana" w:eastAsiaTheme="minorHAnsi" w:hAnsi="Verdana"/>
          <w:sz w:val="20"/>
          <w:szCs w:val="20"/>
          <w:lang w:val="en-US" w:eastAsia="en-US"/>
        </w:rPr>
        <w:t>es</w:t>
      </w:r>
      <w:r w:rsidRPr="007D7528">
        <w:rPr>
          <w:rFonts w:ascii="Verdana" w:eastAsiaTheme="minorHAnsi" w:hAnsi="Verdana"/>
          <w:sz w:val="20"/>
          <w:szCs w:val="20"/>
          <w:lang w:val="en-US" w:eastAsia="en-US"/>
        </w:rPr>
        <w:t xml:space="preserve"> persons, </w:t>
      </w:r>
      <w:r w:rsidR="003B76C9" w:rsidRPr="007D7528">
        <w:rPr>
          <w:rFonts w:ascii="Verdana" w:eastAsiaTheme="minorHAnsi" w:hAnsi="Verdana"/>
          <w:sz w:val="20"/>
          <w:szCs w:val="20"/>
          <w:lang w:val="en-US" w:eastAsia="en-US"/>
        </w:rPr>
        <w:t>C</w:t>
      </w:r>
      <w:r w:rsidRPr="007D7528">
        <w:rPr>
          <w:rFonts w:ascii="Verdana" w:eastAsiaTheme="minorHAnsi" w:hAnsi="Verdana"/>
          <w:sz w:val="20"/>
          <w:szCs w:val="20"/>
          <w:lang w:val="en-US" w:eastAsia="en-US"/>
        </w:rPr>
        <w:t>ommunities and our missionary service (inter</w:t>
      </w:r>
      <w:r w:rsidR="003B76C9" w:rsidRPr="007D7528">
        <w:rPr>
          <w:rFonts w:ascii="Verdana" w:eastAsiaTheme="minorHAnsi" w:hAnsi="Verdana"/>
          <w:sz w:val="20"/>
          <w:szCs w:val="20"/>
          <w:lang w:val="en-US" w:eastAsia="en-US"/>
        </w:rPr>
        <w:t>-</w:t>
      </w:r>
      <w:proofErr w:type="spellStart"/>
      <w:r w:rsidRPr="007D7528">
        <w:rPr>
          <w:rFonts w:ascii="Verdana" w:eastAsiaTheme="minorHAnsi" w:hAnsi="Verdana"/>
          <w:sz w:val="20"/>
          <w:szCs w:val="20"/>
          <w:lang w:val="en-US" w:eastAsia="en-US"/>
        </w:rPr>
        <w:t>culturality</w:t>
      </w:r>
      <w:proofErr w:type="spellEnd"/>
      <w:r w:rsidRPr="007D7528">
        <w:rPr>
          <w:rFonts w:ascii="Verdana" w:eastAsiaTheme="minorHAnsi" w:hAnsi="Verdana"/>
          <w:sz w:val="20"/>
          <w:szCs w:val="20"/>
          <w:lang w:val="en-US" w:eastAsia="en-US"/>
        </w:rPr>
        <w:t xml:space="preserve">). </w:t>
      </w:r>
    </w:p>
    <w:p w:rsidR="00E7418F" w:rsidRPr="007D7528" w:rsidRDefault="00E7418F" w:rsidP="00E7418F">
      <w:pPr>
        <w:pStyle w:val="Paragrafoelenco"/>
        <w:jc w:val="both"/>
        <w:rPr>
          <w:rFonts w:ascii="Verdana" w:hAnsi="Verdana"/>
          <w:b/>
          <w:sz w:val="20"/>
          <w:szCs w:val="20"/>
          <w:lang w:val="en-US"/>
        </w:rPr>
      </w:pPr>
    </w:p>
    <w:p w:rsidR="00E7418F" w:rsidRPr="007D7528" w:rsidRDefault="00E7418F" w:rsidP="00E7418F">
      <w:pPr>
        <w:pStyle w:val="Paragrafoelenco"/>
        <w:numPr>
          <w:ilvl w:val="1"/>
          <w:numId w:val="24"/>
        </w:numPr>
        <w:jc w:val="both"/>
        <w:rPr>
          <w:rFonts w:ascii="Verdana" w:hAnsi="Verdana"/>
          <w:b/>
          <w:sz w:val="20"/>
          <w:szCs w:val="20"/>
          <w:lang w:val="en-US"/>
        </w:rPr>
      </w:pPr>
      <w:r w:rsidRPr="007D7528">
        <w:rPr>
          <w:rFonts w:ascii="Verdana" w:hAnsi="Verdana"/>
          <w:sz w:val="20"/>
          <w:szCs w:val="20"/>
          <w:lang w:val="en-US"/>
        </w:rPr>
        <w:t xml:space="preserve">Some </w:t>
      </w:r>
      <w:r w:rsidR="003B76C9" w:rsidRPr="007D7528">
        <w:rPr>
          <w:rFonts w:ascii="Verdana" w:hAnsi="Verdana"/>
          <w:sz w:val="20"/>
          <w:szCs w:val="20"/>
          <w:lang w:val="en-US"/>
        </w:rPr>
        <w:t>Confr</w:t>
      </w:r>
      <w:r w:rsidR="003B76C9" w:rsidRPr="007D7528">
        <w:rPr>
          <w:rFonts w:ascii="Verdana" w:hAnsi="Verdana" w:cs="Times New Roman"/>
          <w:sz w:val="20"/>
          <w:szCs w:val="20"/>
          <w:lang w:val="en-US"/>
        </w:rPr>
        <w:t>è</w:t>
      </w:r>
      <w:r w:rsidR="003B76C9" w:rsidRPr="007D7528">
        <w:rPr>
          <w:rFonts w:ascii="Verdana" w:hAnsi="Verdana"/>
          <w:sz w:val="20"/>
          <w:szCs w:val="20"/>
          <w:lang w:val="en-US"/>
        </w:rPr>
        <w:t xml:space="preserve">res </w:t>
      </w:r>
      <w:r w:rsidRPr="007D7528">
        <w:rPr>
          <w:rFonts w:ascii="Verdana" w:hAnsi="Verdana"/>
          <w:sz w:val="20"/>
          <w:szCs w:val="20"/>
          <w:lang w:val="en-US"/>
        </w:rPr>
        <w:t>live multi</w:t>
      </w:r>
      <w:r w:rsidR="00A65748" w:rsidRPr="007D7528">
        <w:rPr>
          <w:rFonts w:ascii="Verdana" w:hAnsi="Verdana"/>
          <w:sz w:val="20"/>
          <w:szCs w:val="20"/>
          <w:lang w:val="en-US"/>
        </w:rPr>
        <w:t>-</w:t>
      </w:r>
      <w:proofErr w:type="spellStart"/>
      <w:r w:rsidRPr="007D7528">
        <w:rPr>
          <w:rFonts w:ascii="Verdana" w:hAnsi="Verdana"/>
          <w:sz w:val="20"/>
          <w:szCs w:val="20"/>
          <w:lang w:val="en-US"/>
        </w:rPr>
        <w:t>culturality</w:t>
      </w:r>
      <w:proofErr w:type="spellEnd"/>
      <w:r w:rsidRPr="007D7528">
        <w:rPr>
          <w:rFonts w:ascii="Verdana" w:hAnsi="Verdana"/>
          <w:sz w:val="20"/>
          <w:szCs w:val="20"/>
          <w:lang w:val="en-US"/>
        </w:rPr>
        <w:t xml:space="preserve"> with anxiety, frustration, indifference or superficiality. Conversely, others grasp in this dimen</w:t>
      </w:r>
      <w:r w:rsidR="0050691C" w:rsidRPr="007D7528">
        <w:rPr>
          <w:rFonts w:ascii="Verdana" w:hAnsi="Verdana"/>
          <w:sz w:val="20"/>
          <w:szCs w:val="20"/>
          <w:lang w:val="en-US"/>
        </w:rPr>
        <w:t xml:space="preserve">sion a grace for growth in both </w:t>
      </w:r>
      <w:r w:rsidRPr="007D7528">
        <w:rPr>
          <w:rFonts w:ascii="Verdana" w:hAnsi="Verdana"/>
          <w:sz w:val="20"/>
          <w:szCs w:val="20"/>
          <w:lang w:val="en-US"/>
        </w:rPr>
        <w:t xml:space="preserve">identity as Comboni </w:t>
      </w:r>
      <w:r w:rsidR="002D4548" w:rsidRPr="007D7528">
        <w:rPr>
          <w:rFonts w:ascii="Verdana" w:hAnsi="Verdana"/>
          <w:sz w:val="20"/>
          <w:szCs w:val="20"/>
          <w:lang w:val="en-US"/>
        </w:rPr>
        <w:t>M</w:t>
      </w:r>
      <w:r w:rsidRPr="007D7528">
        <w:rPr>
          <w:rFonts w:ascii="Verdana" w:hAnsi="Verdana"/>
          <w:sz w:val="20"/>
          <w:szCs w:val="20"/>
          <w:lang w:val="en-US"/>
        </w:rPr>
        <w:t>issionaries and the quality of inter</w:t>
      </w:r>
      <w:r w:rsidR="002D4548" w:rsidRPr="007D7528">
        <w:rPr>
          <w:rFonts w:ascii="Verdana" w:hAnsi="Verdana"/>
          <w:sz w:val="20"/>
          <w:szCs w:val="20"/>
          <w:lang w:val="en-US"/>
        </w:rPr>
        <w:t>-</w:t>
      </w:r>
      <w:r w:rsidRPr="007D7528">
        <w:rPr>
          <w:rFonts w:ascii="Verdana" w:hAnsi="Verdana"/>
          <w:sz w:val="20"/>
          <w:szCs w:val="20"/>
          <w:lang w:val="en-US"/>
        </w:rPr>
        <w:t xml:space="preserve">personal relations and the prophecy of the </w:t>
      </w:r>
      <w:r w:rsidR="002D4548" w:rsidRPr="007D7528">
        <w:rPr>
          <w:rFonts w:ascii="Verdana" w:hAnsi="Verdana"/>
          <w:sz w:val="20"/>
          <w:szCs w:val="20"/>
          <w:lang w:val="en-US"/>
        </w:rPr>
        <w:t>M</w:t>
      </w:r>
      <w:r w:rsidRPr="007D7528">
        <w:rPr>
          <w:rFonts w:ascii="Verdana" w:hAnsi="Verdana"/>
          <w:sz w:val="20"/>
          <w:szCs w:val="20"/>
          <w:lang w:val="en-US"/>
        </w:rPr>
        <w:t xml:space="preserve">ission. </w:t>
      </w:r>
    </w:p>
    <w:p w:rsidR="00E7418F" w:rsidRPr="007D7528" w:rsidRDefault="00E7418F" w:rsidP="00E7418F">
      <w:pPr>
        <w:pStyle w:val="Paragrafoelenco"/>
        <w:jc w:val="both"/>
        <w:rPr>
          <w:rFonts w:ascii="Verdana" w:hAnsi="Verdana"/>
          <w:sz w:val="20"/>
          <w:szCs w:val="20"/>
          <w:lang w:val="en-US"/>
        </w:rPr>
      </w:pPr>
    </w:p>
    <w:p w:rsidR="00E7418F" w:rsidRPr="007D7528" w:rsidRDefault="00E7418F" w:rsidP="00E7418F">
      <w:pPr>
        <w:pStyle w:val="Paragrafoelenco"/>
        <w:numPr>
          <w:ilvl w:val="1"/>
          <w:numId w:val="24"/>
        </w:numPr>
        <w:jc w:val="both"/>
        <w:rPr>
          <w:rFonts w:ascii="Verdana" w:hAnsi="Verdana"/>
          <w:b/>
          <w:sz w:val="20"/>
          <w:szCs w:val="20"/>
          <w:lang w:val="en-US"/>
        </w:rPr>
      </w:pPr>
      <w:r w:rsidRPr="007D7528">
        <w:rPr>
          <w:rFonts w:ascii="Verdana" w:hAnsi="Verdana"/>
          <w:sz w:val="20"/>
          <w:szCs w:val="20"/>
          <w:lang w:val="en-US"/>
        </w:rPr>
        <w:t xml:space="preserve">We are all summoned to abandon complexes and prejudices, suspicion and fear of the difference incarnated in </w:t>
      </w:r>
      <w:r w:rsidR="00A65748" w:rsidRPr="007D7528">
        <w:rPr>
          <w:rFonts w:ascii="Verdana" w:hAnsi="Verdana"/>
          <w:sz w:val="20"/>
          <w:szCs w:val="20"/>
          <w:lang w:val="en-US"/>
        </w:rPr>
        <w:t xml:space="preserve">the </w:t>
      </w:r>
      <w:proofErr w:type="gramStart"/>
      <w:r w:rsidR="00A65748" w:rsidRPr="007D7528">
        <w:rPr>
          <w:rFonts w:ascii="Verdana" w:hAnsi="Verdana"/>
          <w:sz w:val="20"/>
          <w:szCs w:val="20"/>
          <w:lang w:val="en-US"/>
        </w:rPr>
        <w:t>Other</w:t>
      </w:r>
      <w:proofErr w:type="gramEnd"/>
      <w:r w:rsidRPr="007D7528">
        <w:rPr>
          <w:rFonts w:ascii="Verdana" w:hAnsi="Verdana"/>
          <w:sz w:val="20"/>
          <w:szCs w:val="20"/>
          <w:lang w:val="en-US"/>
        </w:rPr>
        <w:t xml:space="preserve">. On the contrary, we are called to open ourselves to mutual trust, </w:t>
      </w:r>
      <w:r w:rsidR="00A65748" w:rsidRPr="007D7528">
        <w:rPr>
          <w:rFonts w:ascii="Verdana" w:hAnsi="Verdana"/>
          <w:sz w:val="20"/>
          <w:szCs w:val="20"/>
          <w:lang w:val="en-US"/>
        </w:rPr>
        <w:t xml:space="preserve">to </w:t>
      </w:r>
      <w:r w:rsidRPr="007D7528">
        <w:rPr>
          <w:rFonts w:ascii="Verdana" w:hAnsi="Verdana"/>
          <w:sz w:val="20"/>
          <w:szCs w:val="20"/>
          <w:lang w:val="en-US"/>
        </w:rPr>
        <w:t xml:space="preserve">knowledge of the culture of </w:t>
      </w:r>
      <w:r w:rsidR="00A65748" w:rsidRPr="007D7528">
        <w:rPr>
          <w:rFonts w:ascii="Verdana" w:hAnsi="Verdana"/>
          <w:sz w:val="20"/>
          <w:szCs w:val="20"/>
          <w:lang w:val="en-US"/>
        </w:rPr>
        <w:t xml:space="preserve">the </w:t>
      </w:r>
      <w:proofErr w:type="gramStart"/>
      <w:r w:rsidR="00A65748" w:rsidRPr="007D7528">
        <w:rPr>
          <w:rFonts w:ascii="Verdana" w:hAnsi="Verdana"/>
          <w:sz w:val="20"/>
          <w:szCs w:val="20"/>
          <w:lang w:val="en-US"/>
        </w:rPr>
        <w:t>O</w:t>
      </w:r>
      <w:r w:rsidRPr="007D7528">
        <w:rPr>
          <w:rFonts w:ascii="Verdana" w:hAnsi="Verdana"/>
          <w:sz w:val="20"/>
          <w:szCs w:val="20"/>
          <w:lang w:val="en-US"/>
        </w:rPr>
        <w:t>ther</w:t>
      </w:r>
      <w:proofErr w:type="gramEnd"/>
      <w:r w:rsidRPr="007D7528">
        <w:rPr>
          <w:rFonts w:ascii="Verdana" w:hAnsi="Verdana"/>
          <w:sz w:val="20"/>
          <w:szCs w:val="20"/>
          <w:lang w:val="en-US"/>
        </w:rPr>
        <w:t xml:space="preserve">, </w:t>
      </w:r>
      <w:r w:rsidR="00A65748" w:rsidRPr="007D7528">
        <w:rPr>
          <w:rFonts w:ascii="Verdana" w:hAnsi="Verdana"/>
          <w:sz w:val="20"/>
          <w:szCs w:val="20"/>
          <w:lang w:val="en-US"/>
        </w:rPr>
        <w:t xml:space="preserve">to the </w:t>
      </w:r>
      <w:r w:rsidRPr="007D7528">
        <w:rPr>
          <w:rFonts w:ascii="Verdana" w:hAnsi="Verdana"/>
          <w:sz w:val="20"/>
          <w:szCs w:val="20"/>
          <w:lang w:val="en-US"/>
        </w:rPr>
        <w:t xml:space="preserve">respect for and enhancement of difference. The awareness and sharing of our riches and the </w:t>
      </w:r>
      <w:proofErr w:type="spellStart"/>
      <w:r w:rsidRPr="007D7528">
        <w:rPr>
          <w:rFonts w:ascii="Verdana" w:hAnsi="Verdana"/>
          <w:sz w:val="20"/>
          <w:szCs w:val="20"/>
          <w:lang w:val="en-US"/>
        </w:rPr>
        <w:t>relativization</w:t>
      </w:r>
      <w:proofErr w:type="spellEnd"/>
      <w:r w:rsidRPr="007D7528">
        <w:rPr>
          <w:rFonts w:ascii="Verdana" w:hAnsi="Verdana"/>
          <w:sz w:val="20"/>
          <w:szCs w:val="20"/>
          <w:lang w:val="en-US"/>
        </w:rPr>
        <w:t xml:space="preserve"> of cultural, religious and methodological views will help us deal with inevitable tensions. </w:t>
      </w:r>
    </w:p>
    <w:p w:rsidR="00E7418F" w:rsidRPr="007D7528" w:rsidRDefault="00E7418F" w:rsidP="00E7418F">
      <w:pPr>
        <w:pStyle w:val="Paragrafoelenco"/>
        <w:jc w:val="both"/>
        <w:rPr>
          <w:rFonts w:ascii="Verdana" w:hAnsi="Verdana"/>
          <w:sz w:val="20"/>
          <w:szCs w:val="20"/>
          <w:lang w:val="en-US"/>
        </w:rPr>
      </w:pPr>
    </w:p>
    <w:p w:rsidR="00E7418F" w:rsidRPr="007D7528" w:rsidRDefault="00E7418F" w:rsidP="00E7418F">
      <w:pPr>
        <w:pStyle w:val="Paragrafoelenco"/>
        <w:numPr>
          <w:ilvl w:val="1"/>
          <w:numId w:val="24"/>
        </w:numPr>
        <w:jc w:val="both"/>
        <w:rPr>
          <w:rFonts w:ascii="Verdana" w:hAnsi="Verdana"/>
          <w:b/>
          <w:sz w:val="20"/>
          <w:szCs w:val="20"/>
          <w:lang w:val="en-US"/>
        </w:rPr>
      </w:pPr>
      <w:r w:rsidRPr="007D7528">
        <w:rPr>
          <w:rFonts w:ascii="Verdana" w:hAnsi="Verdana"/>
          <w:sz w:val="20"/>
          <w:szCs w:val="20"/>
          <w:lang w:val="en-US"/>
        </w:rPr>
        <w:t xml:space="preserve">The </w:t>
      </w:r>
      <w:proofErr w:type="gramStart"/>
      <w:r w:rsidRPr="007D7528">
        <w:rPr>
          <w:rFonts w:ascii="Verdana" w:hAnsi="Verdana"/>
          <w:sz w:val="20"/>
          <w:szCs w:val="20"/>
          <w:lang w:val="en-US"/>
        </w:rPr>
        <w:t xml:space="preserve">certainty of our common vocation and </w:t>
      </w:r>
      <w:r w:rsidR="00BB3D50" w:rsidRPr="007D7528">
        <w:rPr>
          <w:rFonts w:ascii="Verdana" w:hAnsi="Verdana"/>
          <w:sz w:val="20"/>
          <w:szCs w:val="20"/>
          <w:lang w:val="en-US"/>
        </w:rPr>
        <w:t xml:space="preserve">of </w:t>
      </w:r>
      <w:r w:rsidRPr="007D7528">
        <w:rPr>
          <w:rFonts w:ascii="Verdana" w:hAnsi="Verdana"/>
          <w:sz w:val="20"/>
          <w:szCs w:val="20"/>
          <w:lang w:val="en-US"/>
        </w:rPr>
        <w:t>the charism itself constitute</w:t>
      </w:r>
      <w:proofErr w:type="gramEnd"/>
      <w:r w:rsidRPr="007D7528">
        <w:rPr>
          <w:rFonts w:ascii="Verdana" w:hAnsi="Verdana"/>
          <w:sz w:val="20"/>
          <w:szCs w:val="20"/>
          <w:lang w:val="en-US"/>
        </w:rPr>
        <w:t xml:space="preserve"> a source of inter</w:t>
      </w:r>
      <w:r w:rsidR="002D4548" w:rsidRPr="007D7528">
        <w:rPr>
          <w:rFonts w:ascii="Verdana" w:hAnsi="Verdana"/>
          <w:sz w:val="20"/>
          <w:szCs w:val="20"/>
          <w:lang w:val="en-US"/>
        </w:rPr>
        <w:t>-</w:t>
      </w:r>
      <w:r w:rsidRPr="007D7528">
        <w:rPr>
          <w:rFonts w:ascii="Verdana" w:hAnsi="Verdana"/>
          <w:sz w:val="20"/>
          <w:szCs w:val="20"/>
          <w:lang w:val="en-US"/>
        </w:rPr>
        <w:t xml:space="preserve">personal communion enabling us to come to terms with the disruptive forces that may be triggered by </w:t>
      </w:r>
      <w:r w:rsidR="00BB3D50" w:rsidRPr="007D7528">
        <w:rPr>
          <w:rFonts w:ascii="Verdana" w:hAnsi="Verdana"/>
          <w:sz w:val="20"/>
          <w:szCs w:val="20"/>
          <w:lang w:val="en-US"/>
        </w:rPr>
        <w:t>diversity</w:t>
      </w:r>
      <w:r w:rsidRPr="007D7528">
        <w:rPr>
          <w:rFonts w:ascii="Verdana" w:hAnsi="Verdana"/>
          <w:sz w:val="20"/>
          <w:szCs w:val="20"/>
          <w:lang w:val="en-US"/>
        </w:rPr>
        <w:t xml:space="preserve">. This becomes </w:t>
      </w:r>
      <w:r w:rsidR="003C4978" w:rsidRPr="007D7528">
        <w:rPr>
          <w:rFonts w:ascii="Verdana" w:hAnsi="Verdana"/>
          <w:sz w:val="20"/>
          <w:szCs w:val="20"/>
          <w:lang w:val="en-US"/>
        </w:rPr>
        <w:t xml:space="preserve">the </w:t>
      </w:r>
      <w:r w:rsidRPr="007D7528">
        <w:rPr>
          <w:rFonts w:ascii="Verdana" w:hAnsi="Verdana"/>
          <w:sz w:val="20"/>
          <w:szCs w:val="20"/>
          <w:lang w:val="en-US"/>
        </w:rPr>
        <w:t xml:space="preserve">prophecy of our </w:t>
      </w:r>
      <w:r w:rsidR="003C4978" w:rsidRPr="007D7528">
        <w:rPr>
          <w:rFonts w:ascii="Verdana" w:hAnsi="Verdana"/>
          <w:sz w:val="20"/>
          <w:szCs w:val="20"/>
          <w:lang w:val="en-US"/>
        </w:rPr>
        <w:t>M</w:t>
      </w:r>
      <w:r w:rsidRPr="007D7528">
        <w:rPr>
          <w:rFonts w:ascii="Verdana" w:hAnsi="Verdana"/>
          <w:sz w:val="20"/>
          <w:szCs w:val="20"/>
          <w:lang w:val="en-US"/>
        </w:rPr>
        <w:t xml:space="preserve">ission for the construction of a new </w:t>
      </w:r>
      <w:r w:rsidR="003C4978" w:rsidRPr="007D7528">
        <w:rPr>
          <w:rFonts w:ascii="Verdana" w:hAnsi="Verdana"/>
          <w:sz w:val="20"/>
          <w:szCs w:val="20"/>
          <w:lang w:val="en-US"/>
        </w:rPr>
        <w:t>world</w:t>
      </w:r>
      <w:r w:rsidR="0050691C" w:rsidRPr="007D7528">
        <w:rPr>
          <w:rFonts w:ascii="Verdana" w:hAnsi="Verdana"/>
          <w:sz w:val="20"/>
          <w:szCs w:val="20"/>
          <w:lang w:val="en-US"/>
        </w:rPr>
        <w:t xml:space="preserve"> order</w:t>
      </w:r>
      <w:r w:rsidRPr="007D7528">
        <w:rPr>
          <w:rFonts w:ascii="Verdana" w:hAnsi="Verdana"/>
          <w:sz w:val="20"/>
          <w:szCs w:val="20"/>
          <w:lang w:val="en-US"/>
        </w:rPr>
        <w:t xml:space="preserve">. </w:t>
      </w:r>
    </w:p>
    <w:p w:rsidR="00E7418F" w:rsidRPr="007D7528" w:rsidRDefault="00E7418F" w:rsidP="00E7418F">
      <w:pPr>
        <w:pStyle w:val="Paragrafoelenco"/>
        <w:jc w:val="both"/>
        <w:rPr>
          <w:rFonts w:ascii="Verdana" w:hAnsi="Verdana"/>
          <w:sz w:val="20"/>
          <w:szCs w:val="20"/>
          <w:lang w:val="en-US"/>
        </w:rPr>
      </w:pPr>
    </w:p>
    <w:p w:rsidR="00E7418F" w:rsidRPr="007D7528" w:rsidRDefault="002D4548" w:rsidP="00E7418F">
      <w:pPr>
        <w:pStyle w:val="Paragrafoelenco"/>
        <w:numPr>
          <w:ilvl w:val="1"/>
          <w:numId w:val="24"/>
        </w:numPr>
        <w:spacing w:after="0"/>
        <w:jc w:val="both"/>
        <w:rPr>
          <w:rFonts w:ascii="Verdana" w:hAnsi="Verdana"/>
          <w:b/>
          <w:sz w:val="20"/>
          <w:szCs w:val="20"/>
          <w:lang w:val="en-US"/>
        </w:rPr>
      </w:pPr>
      <w:r w:rsidRPr="007D7528">
        <w:rPr>
          <w:rFonts w:ascii="Verdana" w:hAnsi="Verdana"/>
          <w:sz w:val="20"/>
          <w:szCs w:val="20"/>
          <w:lang w:val="en-US"/>
        </w:rPr>
        <w:t>The L</w:t>
      </w:r>
      <w:r w:rsidR="00E7418F" w:rsidRPr="007D7528">
        <w:rPr>
          <w:rFonts w:ascii="Verdana" w:hAnsi="Verdana"/>
          <w:sz w:val="20"/>
          <w:szCs w:val="20"/>
          <w:lang w:val="en-US"/>
        </w:rPr>
        <w:t xml:space="preserve">ocal </w:t>
      </w:r>
      <w:r w:rsidRPr="007D7528">
        <w:rPr>
          <w:rFonts w:ascii="Verdana" w:hAnsi="Verdana"/>
          <w:sz w:val="20"/>
          <w:szCs w:val="20"/>
          <w:lang w:val="en-US"/>
        </w:rPr>
        <w:t>C</w:t>
      </w:r>
      <w:r w:rsidR="00E7418F" w:rsidRPr="007D7528">
        <w:rPr>
          <w:rFonts w:ascii="Verdana" w:hAnsi="Verdana"/>
          <w:sz w:val="20"/>
          <w:szCs w:val="20"/>
          <w:lang w:val="en-US"/>
        </w:rPr>
        <w:t xml:space="preserve">ommunity is the privileged place where these dynamics are lived: in shared prayer, </w:t>
      </w:r>
      <w:r w:rsidR="00207018" w:rsidRPr="007D7528">
        <w:rPr>
          <w:rFonts w:ascii="Verdana" w:hAnsi="Verdana"/>
          <w:sz w:val="20"/>
          <w:szCs w:val="20"/>
          <w:lang w:val="en-US"/>
        </w:rPr>
        <w:t xml:space="preserve">in </w:t>
      </w:r>
      <w:r w:rsidR="00E7418F" w:rsidRPr="007D7528">
        <w:rPr>
          <w:rFonts w:ascii="Verdana" w:hAnsi="Verdana"/>
          <w:sz w:val="20"/>
          <w:szCs w:val="20"/>
          <w:lang w:val="en-US"/>
        </w:rPr>
        <w:t xml:space="preserve">community encounters and </w:t>
      </w:r>
      <w:r w:rsidR="0050691C" w:rsidRPr="007D7528">
        <w:rPr>
          <w:rFonts w:ascii="Verdana" w:hAnsi="Verdana"/>
          <w:sz w:val="20"/>
          <w:szCs w:val="20"/>
          <w:lang w:val="en-US"/>
        </w:rPr>
        <w:t xml:space="preserve">in initiatives </w:t>
      </w:r>
      <w:r w:rsidR="00207018" w:rsidRPr="007D7528">
        <w:rPr>
          <w:rFonts w:ascii="Verdana" w:hAnsi="Verdana"/>
          <w:sz w:val="20"/>
          <w:szCs w:val="20"/>
          <w:lang w:val="en-US"/>
        </w:rPr>
        <w:t>around</w:t>
      </w:r>
      <w:r w:rsidR="0050691C" w:rsidRPr="007D7528">
        <w:rPr>
          <w:rFonts w:ascii="Verdana" w:hAnsi="Verdana"/>
          <w:sz w:val="20"/>
          <w:szCs w:val="20"/>
          <w:lang w:val="en-US"/>
        </w:rPr>
        <w:t xml:space="preserve"> t</w:t>
      </w:r>
      <w:r w:rsidR="00E7418F" w:rsidRPr="007D7528">
        <w:rPr>
          <w:rFonts w:ascii="Verdana" w:hAnsi="Verdana"/>
          <w:sz w:val="20"/>
          <w:szCs w:val="20"/>
          <w:lang w:val="en-US"/>
        </w:rPr>
        <w:t>he theme of inter</w:t>
      </w:r>
      <w:r w:rsidRPr="007D7528">
        <w:rPr>
          <w:rFonts w:ascii="Verdana" w:hAnsi="Verdana"/>
          <w:sz w:val="20"/>
          <w:szCs w:val="20"/>
          <w:lang w:val="en-US"/>
        </w:rPr>
        <w:t>-</w:t>
      </w:r>
      <w:proofErr w:type="spellStart"/>
      <w:r w:rsidR="00E7418F" w:rsidRPr="007D7528">
        <w:rPr>
          <w:rFonts w:ascii="Verdana" w:hAnsi="Verdana"/>
          <w:sz w:val="20"/>
          <w:szCs w:val="20"/>
          <w:lang w:val="en-US"/>
        </w:rPr>
        <w:t>culturality</w:t>
      </w:r>
      <w:proofErr w:type="spellEnd"/>
      <w:r w:rsidR="00E7418F" w:rsidRPr="007D7528">
        <w:rPr>
          <w:rFonts w:ascii="Verdana" w:hAnsi="Verdana"/>
          <w:sz w:val="20"/>
          <w:szCs w:val="20"/>
          <w:lang w:val="en-US"/>
        </w:rPr>
        <w:t xml:space="preserve">, choices regarding </w:t>
      </w:r>
      <w:r w:rsidR="003C4978" w:rsidRPr="007D7528">
        <w:rPr>
          <w:rFonts w:ascii="Verdana" w:hAnsi="Verdana"/>
          <w:sz w:val="20"/>
          <w:szCs w:val="20"/>
          <w:lang w:val="en-US"/>
        </w:rPr>
        <w:t>our</w:t>
      </w:r>
      <w:r w:rsidR="00E7418F" w:rsidRPr="007D7528">
        <w:rPr>
          <w:rFonts w:ascii="Verdana" w:hAnsi="Verdana"/>
          <w:sz w:val="20"/>
          <w:szCs w:val="20"/>
          <w:lang w:val="en-US"/>
        </w:rPr>
        <w:t xml:space="preserve"> style of life and </w:t>
      </w:r>
      <w:proofErr w:type="spellStart"/>
      <w:r w:rsidR="00E7418F" w:rsidRPr="007D7528">
        <w:rPr>
          <w:rFonts w:ascii="Verdana" w:hAnsi="Verdana"/>
          <w:sz w:val="20"/>
          <w:szCs w:val="20"/>
          <w:lang w:val="en-US"/>
        </w:rPr>
        <w:t>programmes</w:t>
      </w:r>
      <w:proofErr w:type="spellEnd"/>
      <w:r w:rsidR="00E7418F" w:rsidRPr="007D7528">
        <w:rPr>
          <w:rFonts w:ascii="Verdana" w:hAnsi="Verdana"/>
          <w:sz w:val="20"/>
          <w:szCs w:val="20"/>
          <w:lang w:val="en-US"/>
        </w:rPr>
        <w:t xml:space="preserve">. Each </w:t>
      </w:r>
      <w:r w:rsidRPr="007D7528">
        <w:rPr>
          <w:rFonts w:ascii="Verdana" w:hAnsi="Verdana"/>
          <w:sz w:val="20"/>
          <w:szCs w:val="20"/>
          <w:lang w:val="en-US"/>
        </w:rPr>
        <w:t>Member of the C</w:t>
      </w:r>
      <w:r w:rsidR="00E7418F" w:rsidRPr="007D7528">
        <w:rPr>
          <w:rFonts w:ascii="Verdana" w:hAnsi="Verdana"/>
          <w:sz w:val="20"/>
          <w:szCs w:val="20"/>
          <w:lang w:val="en-US"/>
        </w:rPr>
        <w:t xml:space="preserve">ommunity is responsible for this process, and in particular the </w:t>
      </w:r>
      <w:r w:rsidRPr="007D7528">
        <w:rPr>
          <w:rFonts w:ascii="Verdana" w:hAnsi="Verdana"/>
          <w:sz w:val="20"/>
          <w:szCs w:val="20"/>
          <w:lang w:val="en-US"/>
        </w:rPr>
        <w:t>Local Superior and the C</w:t>
      </w:r>
      <w:r w:rsidR="00E7418F" w:rsidRPr="007D7528">
        <w:rPr>
          <w:rFonts w:ascii="Verdana" w:hAnsi="Verdana"/>
          <w:sz w:val="20"/>
          <w:szCs w:val="20"/>
          <w:lang w:val="en-US"/>
        </w:rPr>
        <w:t xml:space="preserve">ircumscription </w:t>
      </w:r>
      <w:r w:rsidRPr="007D7528">
        <w:rPr>
          <w:rFonts w:ascii="Verdana" w:hAnsi="Verdana"/>
          <w:sz w:val="20"/>
          <w:szCs w:val="20"/>
          <w:lang w:val="en-US"/>
        </w:rPr>
        <w:t>S</w:t>
      </w:r>
      <w:r w:rsidR="00E7418F" w:rsidRPr="007D7528">
        <w:rPr>
          <w:rFonts w:ascii="Verdana" w:hAnsi="Verdana"/>
          <w:sz w:val="20"/>
          <w:szCs w:val="20"/>
          <w:lang w:val="en-US"/>
        </w:rPr>
        <w:t xml:space="preserve">uperior. </w:t>
      </w:r>
    </w:p>
    <w:p w:rsidR="00E7418F" w:rsidRPr="007D7528" w:rsidRDefault="00E7418F" w:rsidP="00E7418F">
      <w:pPr>
        <w:spacing w:after="0"/>
        <w:jc w:val="both"/>
        <w:rPr>
          <w:rFonts w:ascii="Verdana" w:hAnsi="Verdana"/>
          <w:b/>
          <w:sz w:val="20"/>
          <w:szCs w:val="20"/>
          <w:lang w:val="en-US"/>
        </w:rPr>
      </w:pPr>
    </w:p>
    <w:p w:rsidR="00E7418F" w:rsidRPr="007D7528" w:rsidRDefault="00E7418F" w:rsidP="00E7418F">
      <w:pPr>
        <w:spacing w:after="0"/>
        <w:jc w:val="both"/>
        <w:rPr>
          <w:rFonts w:ascii="Verdana" w:hAnsi="Verdana"/>
          <w:b/>
          <w:sz w:val="20"/>
          <w:szCs w:val="20"/>
          <w:lang w:val="en-US"/>
        </w:rPr>
      </w:pPr>
    </w:p>
    <w:p w:rsidR="00E7418F" w:rsidRPr="00C36DDC" w:rsidRDefault="00E7418F" w:rsidP="00E7418F">
      <w:pPr>
        <w:spacing w:line="240" w:lineRule="auto"/>
        <w:jc w:val="both"/>
        <w:rPr>
          <w:rFonts w:ascii="Verdana" w:hAnsi="Verdana"/>
          <w:sz w:val="20"/>
          <w:szCs w:val="20"/>
          <w:lang w:val="it-IT"/>
        </w:rPr>
      </w:pPr>
      <w:r w:rsidRPr="00A14CCB">
        <w:rPr>
          <w:rFonts w:ascii="Verdana" w:hAnsi="Verdana"/>
          <w:sz w:val="20"/>
          <w:szCs w:val="20"/>
        </w:rPr>
        <w:t xml:space="preserve">To </w:t>
      </w:r>
      <w:proofErr w:type="spellStart"/>
      <w:r w:rsidRPr="00A14CCB">
        <w:rPr>
          <w:rFonts w:ascii="Verdana" w:hAnsi="Verdana"/>
          <w:sz w:val="20"/>
          <w:szCs w:val="20"/>
        </w:rPr>
        <w:t>this</w:t>
      </w:r>
      <w:proofErr w:type="spellEnd"/>
      <w:r>
        <w:rPr>
          <w:rFonts w:ascii="Verdana" w:hAnsi="Verdana"/>
          <w:sz w:val="20"/>
          <w:szCs w:val="20"/>
          <w:lang w:val="it-IT"/>
        </w:rPr>
        <w:t xml:space="preserve"> end: </w:t>
      </w:r>
    </w:p>
    <w:p w:rsidR="00E7418F" w:rsidRPr="007D7528" w:rsidRDefault="00E7418F" w:rsidP="00E7418F">
      <w:pPr>
        <w:pStyle w:val="Paragrafoelenco"/>
        <w:numPr>
          <w:ilvl w:val="0"/>
          <w:numId w:val="43"/>
        </w:numPr>
        <w:spacing w:line="240" w:lineRule="auto"/>
        <w:jc w:val="both"/>
        <w:rPr>
          <w:rFonts w:ascii="Verdana" w:hAnsi="Verdana"/>
          <w:sz w:val="20"/>
          <w:szCs w:val="20"/>
          <w:lang w:val="en-US"/>
        </w:rPr>
      </w:pPr>
      <w:r w:rsidRPr="007D7528">
        <w:rPr>
          <w:rFonts w:ascii="Verdana" w:hAnsi="Verdana"/>
          <w:sz w:val="20"/>
          <w:szCs w:val="20"/>
          <w:lang w:val="en-US"/>
        </w:rPr>
        <w:t>In its programming, and with the assistance of experts in this field, the General Secretariat of Formation is to prepare s</w:t>
      </w:r>
      <w:r w:rsidR="007F3449" w:rsidRPr="007D7528">
        <w:rPr>
          <w:rFonts w:ascii="Verdana" w:hAnsi="Verdana"/>
          <w:sz w:val="20"/>
          <w:szCs w:val="20"/>
          <w:lang w:val="en-US"/>
        </w:rPr>
        <w:t>tud</w:t>
      </w:r>
      <w:r w:rsidR="009C7CE6" w:rsidRPr="007D7528">
        <w:rPr>
          <w:rFonts w:ascii="Verdana" w:hAnsi="Verdana"/>
          <w:sz w:val="20"/>
          <w:szCs w:val="20"/>
          <w:lang w:val="en-US"/>
        </w:rPr>
        <w:t>y papers</w:t>
      </w:r>
      <w:r w:rsidRPr="007D7528">
        <w:rPr>
          <w:rFonts w:ascii="Verdana" w:hAnsi="Verdana"/>
          <w:sz w:val="20"/>
          <w:szCs w:val="20"/>
          <w:lang w:val="en-US"/>
        </w:rPr>
        <w:t xml:space="preserve"> with content and methodolog</w:t>
      </w:r>
      <w:r w:rsidR="007F3449" w:rsidRPr="007D7528">
        <w:rPr>
          <w:rFonts w:ascii="Verdana" w:hAnsi="Verdana"/>
          <w:sz w:val="20"/>
          <w:szCs w:val="20"/>
          <w:lang w:val="en-US"/>
        </w:rPr>
        <w:t>y</w:t>
      </w:r>
      <w:r w:rsidRPr="007D7528">
        <w:rPr>
          <w:rFonts w:ascii="Verdana" w:hAnsi="Verdana"/>
          <w:sz w:val="20"/>
          <w:szCs w:val="20"/>
          <w:lang w:val="en-US"/>
        </w:rPr>
        <w:t xml:space="preserve"> relevant to this theme, enhancing the riches of our spiritual and cultural patrimony;</w:t>
      </w:r>
    </w:p>
    <w:p w:rsidR="00E7418F" w:rsidRPr="007D7528" w:rsidRDefault="00E7418F" w:rsidP="00E7418F">
      <w:pPr>
        <w:pStyle w:val="Paragrafoelenco"/>
        <w:numPr>
          <w:ilvl w:val="0"/>
          <w:numId w:val="43"/>
        </w:numPr>
        <w:spacing w:line="240" w:lineRule="auto"/>
        <w:jc w:val="both"/>
        <w:rPr>
          <w:rFonts w:ascii="Verdana" w:hAnsi="Verdana"/>
          <w:sz w:val="20"/>
          <w:szCs w:val="20"/>
          <w:lang w:val="en-US"/>
        </w:rPr>
      </w:pPr>
      <w:r w:rsidRPr="007D7528">
        <w:rPr>
          <w:rFonts w:ascii="Verdana" w:hAnsi="Verdana"/>
          <w:sz w:val="20"/>
          <w:szCs w:val="20"/>
          <w:lang w:val="en-US"/>
        </w:rPr>
        <w:t>The G</w:t>
      </w:r>
      <w:r w:rsidR="00676EB5" w:rsidRPr="007D7528">
        <w:rPr>
          <w:rFonts w:ascii="Verdana" w:hAnsi="Verdana"/>
          <w:sz w:val="20"/>
          <w:szCs w:val="20"/>
          <w:lang w:val="en-US"/>
        </w:rPr>
        <w:t xml:space="preserve">eneral </w:t>
      </w:r>
      <w:r w:rsidRPr="007D7528">
        <w:rPr>
          <w:rFonts w:ascii="Verdana" w:hAnsi="Verdana"/>
          <w:sz w:val="20"/>
          <w:szCs w:val="20"/>
          <w:lang w:val="en-US"/>
        </w:rPr>
        <w:t>C</w:t>
      </w:r>
      <w:r w:rsidR="00676EB5" w:rsidRPr="007D7528">
        <w:rPr>
          <w:rFonts w:ascii="Verdana" w:hAnsi="Verdana"/>
          <w:sz w:val="20"/>
          <w:szCs w:val="20"/>
          <w:lang w:val="en-US"/>
        </w:rPr>
        <w:t>ouncil</w:t>
      </w:r>
      <w:r w:rsidRPr="007D7528">
        <w:rPr>
          <w:rFonts w:ascii="Verdana" w:hAnsi="Verdana"/>
          <w:sz w:val="20"/>
          <w:szCs w:val="20"/>
          <w:lang w:val="en-US"/>
        </w:rPr>
        <w:t xml:space="preserve"> is to dedicate at least one year of </w:t>
      </w:r>
      <w:r w:rsidR="00676EB5" w:rsidRPr="007D7528">
        <w:rPr>
          <w:rFonts w:ascii="Verdana" w:hAnsi="Verdana"/>
          <w:sz w:val="20"/>
          <w:szCs w:val="20"/>
          <w:lang w:val="en-US"/>
        </w:rPr>
        <w:t>O</w:t>
      </w:r>
      <w:r w:rsidRPr="007D7528">
        <w:rPr>
          <w:rFonts w:ascii="Verdana" w:hAnsi="Verdana"/>
          <w:sz w:val="20"/>
          <w:szCs w:val="20"/>
          <w:lang w:val="en-US"/>
        </w:rPr>
        <w:t>n</w:t>
      </w:r>
      <w:r w:rsidR="00B870EC" w:rsidRPr="007D7528">
        <w:rPr>
          <w:rFonts w:ascii="Verdana" w:hAnsi="Verdana"/>
          <w:sz w:val="20"/>
          <w:szCs w:val="20"/>
          <w:lang w:val="en-US"/>
        </w:rPr>
        <w:t>-</w:t>
      </w:r>
      <w:r w:rsidRPr="007D7528">
        <w:rPr>
          <w:rFonts w:ascii="Verdana" w:hAnsi="Verdana"/>
          <w:sz w:val="20"/>
          <w:szCs w:val="20"/>
          <w:lang w:val="en-US"/>
        </w:rPr>
        <w:t xml:space="preserve">going </w:t>
      </w:r>
      <w:r w:rsidR="00676EB5" w:rsidRPr="007D7528">
        <w:rPr>
          <w:rFonts w:ascii="Verdana" w:hAnsi="Verdana"/>
          <w:sz w:val="20"/>
          <w:szCs w:val="20"/>
          <w:lang w:val="en-US"/>
        </w:rPr>
        <w:t>F</w:t>
      </w:r>
      <w:r w:rsidRPr="007D7528">
        <w:rPr>
          <w:rFonts w:ascii="Verdana" w:hAnsi="Verdana"/>
          <w:sz w:val="20"/>
          <w:szCs w:val="20"/>
          <w:lang w:val="en-US"/>
        </w:rPr>
        <w:t>ormation to the theme of inter</w:t>
      </w:r>
      <w:r w:rsidR="00B870EC" w:rsidRPr="007D7528">
        <w:rPr>
          <w:rFonts w:ascii="Verdana" w:hAnsi="Verdana"/>
          <w:sz w:val="20"/>
          <w:szCs w:val="20"/>
          <w:lang w:val="en-US"/>
        </w:rPr>
        <w:t>-</w:t>
      </w:r>
      <w:proofErr w:type="spellStart"/>
      <w:r w:rsidRPr="007D7528">
        <w:rPr>
          <w:rFonts w:ascii="Verdana" w:hAnsi="Verdana"/>
          <w:sz w:val="20"/>
          <w:szCs w:val="20"/>
          <w:lang w:val="en-US"/>
        </w:rPr>
        <w:t>culturality</w:t>
      </w:r>
      <w:proofErr w:type="spellEnd"/>
      <w:r w:rsidRPr="007D7528">
        <w:rPr>
          <w:rFonts w:ascii="Verdana" w:hAnsi="Verdana"/>
          <w:sz w:val="20"/>
          <w:szCs w:val="20"/>
          <w:lang w:val="en-US"/>
        </w:rPr>
        <w:t xml:space="preserve">; </w:t>
      </w:r>
    </w:p>
    <w:p w:rsidR="00E7418F" w:rsidRPr="007D7528" w:rsidRDefault="00E7418F" w:rsidP="00E7418F">
      <w:pPr>
        <w:pStyle w:val="Paragrafoelenco"/>
        <w:numPr>
          <w:ilvl w:val="0"/>
          <w:numId w:val="43"/>
        </w:numPr>
        <w:spacing w:after="0" w:line="240" w:lineRule="auto"/>
        <w:jc w:val="both"/>
        <w:rPr>
          <w:rFonts w:ascii="Verdana" w:hAnsi="Verdana"/>
          <w:sz w:val="20"/>
          <w:szCs w:val="20"/>
          <w:lang w:val="en-US"/>
        </w:rPr>
      </w:pPr>
      <w:r w:rsidRPr="007D7528">
        <w:rPr>
          <w:rFonts w:ascii="Verdana" w:hAnsi="Verdana"/>
          <w:sz w:val="20"/>
          <w:szCs w:val="20"/>
          <w:lang w:val="en-US"/>
        </w:rPr>
        <w:lastRenderedPageBreak/>
        <w:t xml:space="preserve">The </w:t>
      </w:r>
      <w:r w:rsidR="00B870EC" w:rsidRPr="007D7528">
        <w:rPr>
          <w:rFonts w:ascii="Verdana" w:hAnsi="Verdana"/>
          <w:sz w:val="20"/>
          <w:szCs w:val="20"/>
          <w:lang w:val="en-US"/>
        </w:rPr>
        <w:t>S</w:t>
      </w:r>
      <w:r w:rsidRPr="007D7528">
        <w:rPr>
          <w:rFonts w:ascii="Verdana" w:hAnsi="Verdana"/>
          <w:sz w:val="20"/>
          <w:szCs w:val="20"/>
          <w:lang w:val="en-US"/>
        </w:rPr>
        <w:t xml:space="preserve">uperiors of </w:t>
      </w:r>
      <w:r w:rsidR="00B870EC" w:rsidRPr="007D7528">
        <w:rPr>
          <w:rFonts w:ascii="Verdana" w:hAnsi="Verdana"/>
          <w:sz w:val="20"/>
          <w:szCs w:val="20"/>
          <w:lang w:val="en-US"/>
        </w:rPr>
        <w:t>C</w:t>
      </w:r>
      <w:r w:rsidRPr="007D7528">
        <w:rPr>
          <w:rFonts w:ascii="Verdana" w:hAnsi="Verdana"/>
          <w:sz w:val="20"/>
          <w:szCs w:val="20"/>
          <w:lang w:val="en-US"/>
        </w:rPr>
        <w:t xml:space="preserve">ircumscriptions are to </w:t>
      </w:r>
      <w:proofErr w:type="spellStart"/>
      <w:r w:rsidR="00F504AA" w:rsidRPr="007D7528">
        <w:rPr>
          <w:rFonts w:ascii="Verdana" w:hAnsi="Verdana"/>
          <w:sz w:val="20"/>
          <w:szCs w:val="20"/>
          <w:lang w:val="en-US"/>
        </w:rPr>
        <w:t>programme</w:t>
      </w:r>
      <w:proofErr w:type="spellEnd"/>
      <w:r w:rsidR="00F504AA" w:rsidRPr="007D7528">
        <w:rPr>
          <w:rFonts w:ascii="Verdana" w:hAnsi="Verdana"/>
          <w:sz w:val="20"/>
          <w:szCs w:val="20"/>
          <w:lang w:val="en-US"/>
        </w:rPr>
        <w:t xml:space="preserve"> for </w:t>
      </w:r>
      <w:r w:rsidRPr="007D7528">
        <w:rPr>
          <w:rFonts w:ascii="Verdana" w:hAnsi="Verdana"/>
          <w:sz w:val="20"/>
          <w:szCs w:val="20"/>
          <w:lang w:val="en-US"/>
        </w:rPr>
        <w:t>specific formation about the dynamics of inter</w:t>
      </w:r>
      <w:r w:rsidR="00B870EC" w:rsidRPr="007D7528">
        <w:rPr>
          <w:rFonts w:ascii="Verdana" w:hAnsi="Verdana"/>
          <w:sz w:val="20"/>
          <w:szCs w:val="20"/>
          <w:lang w:val="en-US"/>
        </w:rPr>
        <w:t>-</w:t>
      </w:r>
      <w:proofErr w:type="spellStart"/>
      <w:r w:rsidRPr="007D7528">
        <w:rPr>
          <w:rFonts w:ascii="Verdana" w:hAnsi="Verdana"/>
          <w:sz w:val="20"/>
          <w:szCs w:val="20"/>
          <w:lang w:val="en-US"/>
        </w:rPr>
        <w:t>culturality</w:t>
      </w:r>
      <w:proofErr w:type="spellEnd"/>
      <w:r w:rsidRPr="007D7528">
        <w:rPr>
          <w:rFonts w:ascii="Verdana" w:hAnsi="Verdana"/>
          <w:sz w:val="20"/>
          <w:szCs w:val="20"/>
          <w:lang w:val="en-US"/>
        </w:rPr>
        <w:t xml:space="preserve"> for </w:t>
      </w:r>
      <w:r w:rsidR="00B870EC" w:rsidRPr="007D7528">
        <w:rPr>
          <w:rFonts w:ascii="Verdana" w:hAnsi="Verdana"/>
          <w:sz w:val="20"/>
          <w:szCs w:val="20"/>
          <w:lang w:val="en-US"/>
        </w:rPr>
        <w:t>L</w:t>
      </w:r>
      <w:r w:rsidRPr="007D7528">
        <w:rPr>
          <w:rFonts w:ascii="Verdana" w:hAnsi="Verdana"/>
          <w:sz w:val="20"/>
          <w:szCs w:val="20"/>
          <w:lang w:val="en-US"/>
        </w:rPr>
        <w:t xml:space="preserve">ocal </w:t>
      </w:r>
      <w:r w:rsidR="00B870EC" w:rsidRPr="007D7528">
        <w:rPr>
          <w:rFonts w:ascii="Verdana" w:hAnsi="Verdana"/>
          <w:sz w:val="20"/>
          <w:szCs w:val="20"/>
          <w:lang w:val="en-US"/>
        </w:rPr>
        <w:t>S</w:t>
      </w:r>
      <w:r w:rsidRPr="007D7528">
        <w:rPr>
          <w:rFonts w:ascii="Verdana" w:hAnsi="Verdana"/>
          <w:sz w:val="20"/>
          <w:szCs w:val="20"/>
          <w:lang w:val="en-US"/>
        </w:rPr>
        <w:t xml:space="preserve">uperiors so the latter may become the animators of this process; </w:t>
      </w:r>
    </w:p>
    <w:p w:rsidR="00E7418F" w:rsidRPr="007D7528" w:rsidRDefault="00E7418F" w:rsidP="00E7418F">
      <w:pPr>
        <w:pStyle w:val="Paragrafoelenco"/>
        <w:numPr>
          <w:ilvl w:val="0"/>
          <w:numId w:val="43"/>
        </w:numPr>
        <w:spacing w:after="0" w:line="240" w:lineRule="auto"/>
        <w:jc w:val="both"/>
        <w:rPr>
          <w:rFonts w:ascii="Verdana" w:hAnsi="Verdana"/>
          <w:sz w:val="20"/>
          <w:szCs w:val="20"/>
          <w:lang w:val="en-US"/>
        </w:rPr>
      </w:pPr>
      <w:r w:rsidRPr="007D7528">
        <w:rPr>
          <w:rFonts w:ascii="Verdana" w:hAnsi="Verdana"/>
          <w:sz w:val="20"/>
          <w:szCs w:val="20"/>
          <w:lang w:val="en-US"/>
        </w:rPr>
        <w:t>In preparing and revisiting the Community Char</w:t>
      </w:r>
      <w:r w:rsidR="00B870EC" w:rsidRPr="007D7528">
        <w:rPr>
          <w:rFonts w:ascii="Verdana" w:hAnsi="Verdana"/>
          <w:sz w:val="20"/>
          <w:szCs w:val="20"/>
          <w:lang w:val="en-US"/>
        </w:rPr>
        <w:t>ter, the Local C</w:t>
      </w:r>
      <w:r w:rsidRPr="007D7528">
        <w:rPr>
          <w:rFonts w:ascii="Verdana" w:hAnsi="Verdana"/>
          <w:sz w:val="20"/>
          <w:szCs w:val="20"/>
          <w:lang w:val="en-US"/>
        </w:rPr>
        <w:t xml:space="preserve">ommunity is to </w:t>
      </w:r>
      <w:r w:rsidR="001F0093" w:rsidRPr="007D7528">
        <w:rPr>
          <w:rFonts w:ascii="Verdana" w:hAnsi="Verdana"/>
          <w:sz w:val="20"/>
          <w:szCs w:val="20"/>
          <w:lang w:val="en-US"/>
        </w:rPr>
        <w:t xml:space="preserve">determine </w:t>
      </w:r>
      <w:r w:rsidRPr="007D7528">
        <w:rPr>
          <w:rFonts w:ascii="Verdana" w:hAnsi="Verdana"/>
          <w:sz w:val="20"/>
          <w:szCs w:val="20"/>
          <w:lang w:val="en-US"/>
        </w:rPr>
        <w:t>how the dimension of inter</w:t>
      </w:r>
      <w:r w:rsidR="00B870EC" w:rsidRPr="007D7528">
        <w:rPr>
          <w:rFonts w:ascii="Verdana" w:hAnsi="Verdana"/>
          <w:sz w:val="20"/>
          <w:szCs w:val="20"/>
          <w:lang w:val="en-US"/>
        </w:rPr>
        <w:t>-</w:t>
      </w:r>
      <w:proofErr w:type="spellStart"/>
      <w:r w:rsidRPr="007D7528">
        <w:rPr>
          <w:rFonts w:ascii="Verdana" w:hAnsi="Verdana"/>
          <w:sz w:val="20"/>
          <w:szCs w:val="20"/>
          <w:lang w:val="en-US"/>
        </w:rPr>
        <w:t>culturality</w:t>
      </w:r>
      <w:proofErr w:type="spellEnd"/>
      <w:r w:rsidRPr="007D7528">
        <w:rPr>
          <w:rFonts w:ascii="Verdana" w:hAnsi="Verdana"/>
          <w:sz w:val="20"/>
          <w:szCs w:val="20"/>
          <w:lang w:val="en-US"/>
        </w:rPr>
        <w:t xml:space="preserve"> is to be lived in the various aspects of its life. </w:t>
      </w:r>
    </w:p>
    <w:p w:rsidR="00E7418F" w:rsidRPr="007D7528" w:rsidRDefault="00E7418F" w:rsidP="00E7418F">
      <w:pPr>
        <w:pStyle w:val="Paragrafoelenco"/>
        <w:jc w:val="both"/>
        <w:rPr>
          <w:rFonts w:ascii="Verdana" w:hAnsi="Verdana"/>
          <w:sz w:val="20"/>
          <w:szCs w:val="20"/>
          <w:lang w:val="en-US"/>
        </w:rPr>
      </w:pPr>
    </w:p>
    <w:p w:rsidR="00E7418F" w:rsidRPr="00C36DDC" w:rsidRDefault="00E7418F" w:rsidP="00E7418F">
      <w:pPr>
        <w:pStyle w:val="Paragrafoelenco"/>
        <w:numPr>
          <w:ilvl w:val="0"/>
          <w:numId w:val="24"/>
        </w:numPr>
        <w:spacing w:after="0" w:line="240" w:lineRule="auto"/>
        <w:jc w:val="both"/>
        <w:rPr>
          <w:rFonts w:ascii="Verdana" w:hAnsi="Verdana"/>
          <w:b/>
          <w:sz w:val="24"/>
          <w:szCs w:val="24"/>
          <w:lang w:val="it-IT"/>
        </w:rPr>
      </w:pPr>
      <w:r w:rsidRPr="00C36DDC">
        <w:rPr>
          <w:rFonts w:ascii="Verdana" w:hAnsi="Verdana"/>
          <w:b/>
          <w:sz w:val="24"/>
          <w:szCs w:val="24"/>
          <w:lang w:val="it-IT"/>
        </w:rPr>
        <w:t>SPIRITUALIT</w:t>
      </w:r>
      <w:r>
        <w:rPr>
          <w:rFonts w:ascii="Verdana" w:hAnsi="Verdana"/>
          <w:b/>
          <w:sz w:val="24"/>
          <w:szCs w:val="24"/>
          <w:lang w:val="it-IT"/>
        </w:rPr>
        <w:t>Y</w:t>
      </w:r>
    </w:p>
    <w:p w:rsidR="00E7418F" w:rsidRPr="00C36DDC" w:rsidRDefault="00E7418F" w:rsidP="00E7418F">
      <w:pPr>
        <w:pStyle w:val="Paragrafoelenco"/>
        <w:spacing w:after="0" w:line="240" w:lineRule="auto"/>
        <w:ind w:left="360"/>
        <w:jc w:val="both"/>
        <w:rPr>
          <w:rFonts w:ascii="Verdana" w:hAnsi="Verdana"/>
          <w:b/>
          <w:sz w:val="20"/>
          <w:szCs w:val="20"/>
          <w:lang w:val="it-IT"/>
        </w:rPr>
      </w:pPr>
    </w:p>
    <w:p w:rsidR="00E7418F" w:rsidRPr="007D7528" w:rsidRDefault="00E7418F" w:rsidP="00DD1CFC">
      <w:pPr>
        <w:jc w:val="right"/>
        <w:rPr>
          <w:rFonts w:ascii="Verdana" w:hAnsi="Verdana"/>
          <w:i/>
          <w:sz w:val="20"/>
          <w:szCs w:val="20"/>
          <w:lang w:val="en-US"/>
        </w:rPr>
      </w:pPr>
      <w:r w:rsidRPr="007D7528">
        <w:rPr>
          <w:rFonts w:ascii="Verdana" w:hAnsi="Verdana"/>
          <w:i/>
          <w:sz w:val="20"/>
          <w:szCs w:val="20"/>
          <w:lang w:val="en-US"/>
        </w:rPr>
        <w:t xml:space="preserve">“Jesus wants evangelizers who proclaim </w:t>
      </w:r>
      <w:r w:rsidR="00DD1CFC" w:rsidRPr="007D7528">
        <w:rPr>
          <w:rFonts w:ascii="Verdana" w:hAnsi="Verdana"/>
          <w:i/>
          <w:sz w:val="20"/>
          <w:szCs w:val="20"/>
          <w:lang w:val="en-US"/>
        </w:rPr>
        <w:t xml:space="preserve">                                                                </w:t>
      </w:r>
      <w:r w:rsidRPr="007D7528">
        <w:rPr>
          <w:rFonts w:ascii="Verdana" w:hAnsi="Verdana"/>
          <w:i/>
          <w:sz w:val="20"/>
          <w:szCs w:val="20"/>
          <w:lang w:val="en-US"/>
        </w:rPr>
        <w:t xml:space="preserve">the </w:t>
      </w:r>
      <w:r w:rsidR="00DD1CFC" w:rsidRPr="007D7528">
        <w:rPr>
          <w:rFonts w:ascii="Verdana" w:hAnsi="Verdana"/>
          <w:i/>
          <w:sz w:val="20"/>
          <w:szCs w:val="20"/>
          <w:lang w:val="en-US"/>
        </w:rPr>
        <w:t>G</w:t>
      </w:r>
      <w:r w:rsidRPr="007D7528">
        <w:rPr>
          <w:rFonts w:ascii="Verdana" w:hAnsi="Verdana"/>
          <w:i/>
          <w:sz w:val="20"/>
          <w:szCs w:val="20"/>
          <w:lang w:val="en-US"/>
        </w:rPr>
        <w:t xml:space="preserve">ood </w:t>
      </w:r>
      <w:r w:rsidR="00DD1CFC" w:rsidRPr="007D7528">
        <w:rPr>
          <w:rFonts w:ascii="Verdana" w:hAnsi="Verdana"/>
          <w:i/>
          <w:sz w:val="20"/>
          <w:szCs w:val="20"/>
          <w:lang w:val="en-US"/>
        </w:rPr>
        <w:t>N</w:t>
      </w:r>
      <w:r w:rsidRPr="007D7528">
        <w:rPr>
          <w:rFonts w:ascii="Verdana" w:hAnsi="Verdana"/>
          <w:i/>
          <w:sz w:val="20"/>
          <w:szCs w:val="20"/>
          <w:lang w:val="en-US"/>
        </w:rPr>
        <w:t xml:space="preserve">ews not only with words, </w:t>
      </w:r>
      <w:r w:rsidR="00DD1CFC" w:rsidRPr="007D7528">
        <w:rPr>
          <w:rFonts w:ascii="Verdana" w:hAnsi="Verdana"/>
          <w:i/>
          <w:sz w:val="20"/>
          <w:szCs w:val="20"/>
          <w:lang w:val="en-US"/>
        </w:rPr>
        <w:t xml:space="preserve">                                                                    </w:t>
      </w:r>
      <w:r w:rsidRPr="007D7528">
        <w:rPr>
          <w:rFonts w:ascii="Verdana" w:hAnsi="Verdana"/>
          <w:i/>
          <w:sz w:val="20"/>
          <w:szCs w:val="20"/>
          <w:lang w:val="en-US"/>
        </w:rPr>
        <w:t xml:space="preserve">but above all by a life transfigured </w:t>
      </w:r>
      <w:r w:rsidR="00DD1CFC" w:rsidRPr="007D7528">
        <w:rPr>
          <w:rFonts w:ascii="Verdana" w:hAnsi="Verdana"/>
          <w:i/>
          <w:sz w:val="20"/>
          <w:szCs w:val="20"/>
          <w:lang w:val="en-US"/>
        </w:rPr>
        <w:t xml:space="preserve">                                                                         </w:t>
      </w:r>
      <w:r w:rsidRPr="007D7528">
        <w:rPr>
          <w:rFonts w:ascii="Verdana" w:hAnsi="Verdana"/>
          <w:i/>
          <w:sz w:val="20"/>
          <w:szCs w:val="20"/>
          <w:lang w:val="en-US"/>
        </w:rPr>
        <w:t xml:space="preserve">by God’s presence” </w:t>
      </w:r>
      <w:r w:rsidRPr="007D7528">
        <w:rPr>
          <w:rFonts w:ascii="Verdana" w:hAnsi="Verdana"/>
          <w:sz w:val="20"/>
          <w:szCs w:val="20"/>
          <w:lang w:val="en-US"/>
        </w:rPr>
        <w:t>(</w:t>
      </w:r>
      <w:r w:rsidRPr="007D7528">
        <w:rPr>
          <w:rFonts w:ascii="Verdana" w:hAnsi="Verdana"/>
          <w:i/>
          <w:sz w:val="20"/>
          <w:szCs w:val="20"/>
          <w:lang w:val="en-US"/>
        </w:rPr>
        <w:t>EG</w:t>
      </w:r>
      <w:r w:rsidR="00B870EC" w:rsidRPr="007D7528">
        <w:rPr>
          <w:rFonts w:ascii="Verdana" w:hAnsi="Verdana"/>
          <w:i/>
          <w:sz w:val="20"/>
          <w:szCs w:val="20"/>
          <w:lang w:val="en-US"/>
        </w:rPr>
        <w:t>,</w:t>
      </w:r>
      <w:r w:rsidRPr="007D7528">
        <w:rPr>
          <w:rFonts w:ascii="Verdana" w:hAnsi="Verdana"/>
          <w:i/>
          <w:sz w:val="20"/>
          <w:szCs w:val="20"/>
          <w:lang w:val="en-US"/>
        </w:rPr>
        <w:t xml:space="preserve"> No.</w:t>
      </w:r>
      <w:r w:rsidR="00B870EC" w:rsidRPr="007D7528">
        <w:rPr>
          <w:rFonts w:ascii="Verdana" w:hAnsi="Verdana"/>
          <w:i/>
          <w:sz w:val="20"/>
          <w:szCs w:val="20"/>
          <w:lang w:val="en-US"/>
        </w:rPr>
        <w:t xml:space="preserve"> </w:t>
      </w:r>
      <w:r w:rsidRPr="007D7528">
        <w:rPr>
          <w:rFonts w:ascii="Verdana" w:hAnsi="Verdana"/>
          <w:i/>
          <w:sz w:val="20"/>
          <w:szCs w:val="20"/>
          <w:lang w:val="en-US"/>
        </w:rPr>
        <w:t>259</w:t>
      </w:r>
      <w:r w:rsidRPr="007D7528">
        <w:rPr>
          <w:rFonts w:ascii="Verdana" w:hAnsi="Verdana"/>
          <w:sz w:val="20"/>
          <w:szCs w:val="20"/>
          <w:lang w:val="en-US"/>
        </w:rPr>
        <w:t>).</w:t>
      </w:r>
    </w:p>
    <w:p w:rsidR="00E7418F" w:rsidRPr="007D7528" w:rsidRDefault="00E7418F" w:rsidP="00DD1CFC">
      <w:pPr>
        <w:jc w:val="right"/>
        <w:rPr>
          <w:rFonts w:ascii="Verdana" w:hAnsi="Verdana"/>
          <w:i/>
          <w:sz w:val="20"/>
          <w:szCs w:val="20"/>
          <w:lang w:val="en-US"/>
        </w:rPr>
      </w:pPr>
      <w:r w:rsidRPr="007D7528">
        <w:rPr>
          <w:rFonts w:ascii="Verdana" w:hAnsi="Verdana"/>
          <w:i/>
          <w:sz w:val="20"/>
          <w:szCs w:val="20"/>
          <w:lang w:val="en-US"/>
        </w:rPr>
        <w:t>“</w:t>
      </w:r>
      <w:r w:rsidRPr="00463A7B">
        <w:rPr>
          <w:rFonts w:ascii="Verdana" w:hAnsi="Verdana"/>
          <w:i/>
          <w:sz w:val="20"/>
          <w:szCs w:val="20"/>
          <w:lang w:val="en-GB"/>
        </w:rPr>
        <w:t xml:space="preserve">Spirit-filled evangelizers </w:t>
      </w:r>
      <w:r w:rsidR="00DD1CFC">
        <w:rPr>
          <w:rFonts w:ascii="Verdana" w:hAnsi="Verdana"/>
          <w:i/>
          <w:sz w:val="20"/>
          <w:szCs w:val="20"/>
          <w:lang w:val="en-GB"/>
        </w:rPr>
        <w:t xml:space="preserve">                                                                                      </w:t>
      </w:r>
      <w:r w:rsidRPr="00463A7B">
        <w:rPr>
          <w:rFonts w:ascii="Verdana" w:hAnsi="Verdana"/>
          <w:i/>
          <w:sz w:val="20"/>
          <w:szCs w:val="20"/>
          <w:lang w:val="en-GB"/>
        </w:rPr>
        <w:t xml:space="preserve">are evangelizers who pray and work. </w:t>
      </w:r>
      <w:r w:rsidR="00DD1CFC">
        <w:rPr>
          <w:rFonts w:ascii="Verdana" w:hAnsi="Verdana"/>
          <w:i/>
          <w:sz w:val="20"/>
          <w:szCs w:val="20"/>
          <w:lang w:val="en-GB"/>
        </w:rPr>
        <w:t xml:space="preserve">                                                                 </w:t>
      </w:r>
      <w:r w:rsidRPr="00463A7B">
        <w:rPr>
          <w:rFonts w:ascii="Verdana" w:hAnsi="Verdana"/>
          <w:i/>
          <w:sz w:val="20"/>
          <w:szCs w:val="20"/>
          <w:lang w:val="en-GB"/>
        </w:rPr>
        <w:t xml:space="preserve">Mystical notions without a solid social and missionary outreach </w:t>
      </w:r>
      <w:r w:rsidR="00DD1CFC">
        <w:rPr>
          <w:rFonts w:ascii="Verdana" w:hAnsi="Verdana"/>
          <w:i/>
          <w:sz w:val="20"/>
          <w:szCs w:val="20"/>
          <w:lang w:val="en-GB"/>
        </w:rPr>
        <w:t xml:space="preserve">                               </w:t>
      </w:r>
      <w:r w:rsidRPr="00463A7B">
        <w:rPr>
          <w:rFonts w:ascii="Verdana" w:hAnsi="Verdana"/>
          <w:i/>
          <w:sz w:val="20"/>
          <w:szCs w:val="20"/>
          <w:lang w:val="en-GB"/>
        </w:rPr>
        <w:t xml:space="preserve">are of no help to evangelization, </w:t>
      </w:r>
      <w:r w:rsidR="00DD1CFC">
        <w:rPr>
          <w:rFonts w:ascii="Verdana" w:hAnsi="Verdana"/>
          <w:i/>
          <w:sz w:val="20"/>
          <w:szCs w:val="20"/>
          <w:lang w:val="en-GB"/>
        </w:rPr>
        <w:t xml:space="preserve">                                                                            </w:t>
      </w:r>
      <w:r w:rsidRPr="00463A7B">
        <w:rPr>
          <w:rFonts w:ascii="Verdana" w:hAnsi="Verdana"/>
          <w:i/>
          <w:sz w:val="20"/>
          <w:szCs w:val="20"/>
          <w:lang w:val="en-GB"/>
        </w:rPr>
        <w:t xml:space="preserve">nor are dissertations or social or pastoral practices </w:t>
      </w:r>
      <w:r w:rsidR="00DD1CFC">
        <w:rPr>
          <w:rFonts w:ascii="Verdana" w:hAnsi="Verdana"/>
          <w:i/>
          <w:sz w:val="20"/>
          <w:szCs w:val="20"/>
          <w:lang w:val="en-GB"/>
        </w:rPr>
        <w:t xml:space="preserve">                                              </w:t>
      </w:r>
      <w:r w:rsidRPr="00463A7B">
        <w:rPr>
          <w:rFonts w:ascii="Verdana" w:hAnsi="Verdana"/>
          <w:i/>
          <w:sz w:val="20"/>
          <w:szCs w:val="20"/>
          <w:lang w:val="en-GB"/>
        </w:rPr>
        <w:t>which lack a spirituality which can change hearts</w:t>
      </w:r>
      <w:r w:rsidRPr="007D7528">
        <w:rPr>
          <w:rFonts w:ascii="Verdana" w:hAnsi="Verdana"/>
          <w:i/>
          <w:sz w:val="20"/>
          <w:szCs w:val="20"/>
          <w:lang w:val="en-US"/>
        </w:rPr>
        <w:t>” (EG</w:t>
      </w:r>
      <w:r w:rsidR="00B870EC" w:rsidRPr="007D7528">
        <w:rPr>
          <w:rFonts w:ascii="Verdana" w:hAnsi="Verdana"/>
          <w:i/>
          <w:sz w:val="20"/>
          <w:szCs w:val="20"/>
          <w:lang w:val="en-US"/>
        </w:rPr>
        <w:t>,</w:t>
      </w:r>
      <w:r w:rsidRPr="007D7528">
        <w:rPr>
          <w:rFonts w:ascii="Verdana" w:hAnsi="Verdana"/>
          <w:i/>
          <w:sz w:val="20"/>
          <w:szCs w:val="20"/>
          <w:lang w:val="en-US"/>
        </w:rPr>
        <w:t xml:space="preserve"> No.</w:t>
      </w:r>
      <w:r w:rsidR="00B870EC" w:rsidRPr="007D7528">
        <w:rPr>
          <w:rFonts w:ascii="Verdana" w:hAnsi="Verdana"/>
          <w:i/>
          <w:sz w:val="20"/>
          <w:szCs w:val="20"/>
          <w:lang w:val="en-US"/>
        </w:rPr>
        <w:t xml:space="preserve"> </w:t>
      </w:r>
      <w:r w:rsidRPr="007D7528">
        <w:rPr>
          <w:rFonts w:ascii="Verdana" w:hAnsi="Verdana"/>
          <w:i/>
          <w:sz w:val="20"/>
          <w:szCs w:val="20"/>
          <w:lang w:val="en-US"/>
        </w:rPr>
        <w:t>262).</w:t>
      </w:r>
    </w:p>
    <w:p w:rsidR="00F504AA" w:rsidRPr="007D7528" w:rsidRDefault="00F504AA" w:rsidP="00DD1CFC">
      <w:pPr>
        <w:jc w:val="right"/>
        <w:rPr>
          <w:rFonts w:ascii="Verdana" w:hAnsi="Verdana"/>
          <w:i/>
          <w:sz w:val="20"/>
          <w:szCs w:val="20"/>
          <w:lang w:val="en-US"/>
        </w:rPr>
      </w:pPr>
    </w:p>
    <w:p w:rsidR="00E7418F" w:rsidRPr="00C36DDC" w:rsidRDefault="00E7418F" w:rsidP="00E7418F">
      <w:pPr>
        <w:pStyle w:val="Paragrafoelenco"/>
        <w:numPr>
          <w:ilvl w:val="1"/>
          <w:numId w:val="24"/>
        </w:numPr>
        <w:jc w:val="both"/>
        <w:rPr>
          <w:rFonts w:ascii="Verdana" w:hAnsi="Verdana"/>
          <w:sz w:val="20"/>
          <w:szCs w:val="20"/>
          <w:lang w:val="it-IT"/>
        </w:rPr>
      </w:pPr>
      <w:r w:rsidRPr="007D7528">
        <w:rPr>
          <w:rFonts w:ascii="Verdana" w:hAnsi="Verdana"/>
          <w:sz w:val="20"/>
          <w:szCs w:val="20"/>
          <w:lang w:val="en-US"/>
        </w:rPr>
        <w:t xml:space="preserve">The encounter with Christ lived in the charismatic gift of St. Daniel Comboni makes us Comboni </w:t>
      </w:r>
      <w:r w:rsidR="00B870EC" w:rsidRPr="007D7528">
        <w:rPr>
          <w:rFonts w:ascii="Verdana" w:hAnsi="Verdana"/>
          <w:sz w:val="20"/>
          <w:szCs w:val="20"/>
          <w:lang w:val="en-US"/>
        </w:rPr>
        <w:t>M</w:t>
      </w:r>
      <w:r w:rsidRPr="007D7528">
        <w:rPr>
          <w:rFonts w:ascii="Verdana" w:hAnsi="Verdana"/>
          <w:sz w:val="20"/>
          <w:szCs w:val="20"/>
          <w:lang w:val="en-US"/>
        </w:rPr>
        <w:t xml:space="preserve">issionary </w:t>
      </w:r>
      <w:r w:rsidR="00B870EC" w:rsidRPr="007D7528">
        <w:rPr>
          <w:rFonts w:ascii="Verdana" w:hAnsi="Verdana"/>
          <w:sz w:val="20"/>
          <w:szCs w:val="20"/>
          <w:lang w:val="en-US"/>
        </w:rPr>
        <w:t>D</w:t>
      </w:r>
      <w:r w:rsidRPr="007D7528">
        <w:rPr>
          <w:rFonts w:ascii="Verdana" w:hAnsi="Verdana"/>
          <w:sz w:val="20"/>
          <w:szCs w:val="20"/>
          <w:lang w:val="en-US"/>
        </w:rPr>
        <w:t xml:space="preserve">isciples. We cultivate and deepen this communion with the Lord in order to continue being impassioned with the </w:t>
      </w:r>
      <w:r w:rsidR="00DD1CFC" w:rsidRPr="007D7528">
        <w:rPr>
          <w:rFonts w:ascii="Verdana" w:hAnsi="Verdana"/>
          <w:sz w:val="20"/>
          <w:szCs w:val="20"/>
          <w:lang w:val="en-US"/>
        </w:rPr>
        <w:t>M</w:t>
      </w:r>
      <w:r w:rsidRPr="007D7528">
        <w:rPr>
          <w:rFonts w:ascii="Verdana" w:hAnsi="Verdana"/>
          <w:sz w:val="20"/>
          <w:szCs w:val="20"/>
          <w:lang w:val="en-US"/>
        </w:rPr>
        <w:t xml:space="preserve">ission and thus live an integrated Comboni spirituality. </w:t>
      </w:r>
      <w:proofErr w:type="spellStart"/>
      <w:r>
        <w:rPr>
          <w:rFonts w:ascii="Verdana" w:hAnsi="Verdana"/>
          <w:sz w:val="20"/>
          <w:szCs w:val="20"/>
        </w:rPr>
        <w:t>Therefore</w:t>
      </w:r>
      <w:proofErr w:type="spellEnd"/>
      <w:r>
        <w:rPr>
          <w:rFonts w:ascii="Verdana" w:hAnsi="Verdana"/>
          <w:sz w:val="20"/>
          <w:szCs w:val="20"/>
          <w:lang w:val="it-IT"/>
        </w:rPr>
        <w:t>:</w:t>
      </w:r>
    </w:p>
    <w:p w:rsidR="00E7418F" w:rsidRPr="007D7528" w:rsidRDefault="00E7418F" w:rsidP="00E7418F">
      <w:pPr>
        <w:pStyle w:val="Paragrafoelenco"/>
        <w:numPr>
          <w:ilvl w:val="0"/>
          <w:numId w:val="43"/>
        </w:numPr>
        <w:jc w:val="both"/>
        <w:rPr>
          <w:rFonts w:ascii="Verdana" w:hAnsi="Verdana"/>
          <w:sz w:val="20"/>
          <w:szCs w:val="20"/>
          <w:lang w:val="en-US"/>
        </w:rPr>
      </w:pPr>
      <w:r w:rsidRPr="007D7528">
        <w:rPr>
          <w:rFonts w:ascii="Verdana" w:hAnsi="Verdana"/>
          <w:sz w:val="20"/>
          <w:szCs w:val="20"/>
          <w:lang w:val="en-US"/>
        </w:rPr>
        <w:t xml:space="preserve">From the moment of vocational accompaniment, each Comboni </w:t>
      </w:r>
      <w:r w:rsidR="00B870EC" w:rsidRPr="007D7528">
        <w:rPr>
          <w:rFonts w:ascii="Verdana" w:hAnsi="Verdana"/>
          <w:sz w:val="20"/>
          <w:szCs w:val="20"/>
          <w:lang w:val="en-US"/>
        </w:rPr>
        <w:t>M</w:t>
      </w:r>
      <w:r w:rsidRPr="007D7528">
        <w:rPr>
          <w:rFonts w:ascii="Verdana" w:hAnsi="Verdana"/>
          <w:sz w:val="20"/>
          <w:szCs w:val="20"/>
          <w:lang w:val="en-US"/>
        </w:rPr>
        <w:t xml:space="preserve">issionary cultivates the encounter with the Lord through </w:t>
      </w:r>
      <w:r w:rsidR="00DD1CFC" w:rsidRPr="007D7528">
        <w:rPr>
          <w:rFonts w:ascii="Verdana" w:hAnsi="Verdana"/>
          <w:sz w:val="20"/>
          <w:szCs w:val="20"/>
          <w:lang w:val="en-US"/>
        </w:rPr>
        <w:t>constant</w:t>
      </w:r>
      <w:r w:rsidRPr="007D7528">
        <w:rPr>
          <w:rFonts w:ascii="Verdana" w:hAnsi="Verdana"/>
          <w:sz w:val="20"/>
          <w:szCs w:val="20"/>
          <w:lang w:val="en-US"/>
        </w:rPr>
        <w:t xml:space="preserve"> prayer (</w:t>
      </w:r>
      <w:r w:rsidRPr="007D7528">
        <w:rPr>
          <w:rFonts w:ascii="Verdana" w:hAnsi="Verdana"/>
          <w:i/>
          <w:sz w:val="20"/>
          <w:szCs w:val="20"/>
          <w:lang w:val="en-US"/>
        </w:rPr>
        <w:t>EG</w:t>
      </w:r>
      <w:r w:rsidR="00DD1CFC" w:rsidRPr="007D7528">
        <w:rPr>
          <w:rFonts w:ascii="Verdana" w:hAnsi="Verdana"/>
          <w:i/>
          <w:sz w:val="20"/>
          <w:szCs w:val="20"/>
          <w:lang w:val="en-US"/>
        </w:rPr>
        <w:t>,</w:t>
      </w:r>
      <w:r w:rsidRPr="007D7528">
        <w:rPr>
          <w:rFonts w:ascii="Verdana" w:hAnsi="Verdana"/>
          <w:i/>
          <w:sz w:val="20"/>
          <w:szCs w:val="20"/>
          <w:lang w:val="en-US"/>
        </w:rPr>
        <w:t xml:space="preserve"> No. 264</w:t>
      </w:r>
      <w:r w:rsidRPr="007D7528">
        <w:rPr>
          <w:rFonts w:ascii="Verdana" w:hAnsi="Verdana"/>
          <w:sz w:val="20"/>
          <w:szCs w:val="20"/>
          <w:lang w:val="en-US"/>
        </w:rPr>
        <w:t>)</w:t>
      </w:r>
      <w:r w:rsidRPr="007D7528">
        <w:rPr>
          <w:rFonts w:ascii="Verdana" w:hAnsi="Verdana"/>
          <w:i/>
          <w:sz w:val="20"/>
          <w:szCs w:val="20"/>
          <w:lang w:val="en-US"/>
        </w:rPr>
        <w:t xml:space="preserve">, </w:t>
      </w:r>
      <w:r w:rsidRPr="007D7528">
        <w:rPr>
          <w:rFonts w:ascii="Verdana" w:hAnsi="Verdana"/>
          <w:sz w:val="20"/>
          <w:szCs w:val="20"/>
          <w:lang w:val="en-US"/>
        </w:rPr>
        <w:t xml:space="preserve">an experience to be developed in the </w:t>
      </w:r>
      <w:r w:rsidR="00DD1CFC" w:rsidRPr="007D7528">
        <w:rPr>
          <w:rFonts w:ascii="Verdana" w:hAnsi="Verdana"/>
          <w:sz w:val="20"/>
          <w:szCs w:val="20"/>
          <w:lang w:val="en-US"/>
        </w:rPr>
        <w:t>various</w:t>
      </w:r>
      <w:r w:rsidRPr="007D7528">
        <w:rPr>
          <w:rFonts w:ascii="Verdana" w:hAnsi="Verdana"/>
          <w:sz w:val="20"/>
          <w:szCs w:val="20"/>
          <w:lang w:val="en-US"/>
        </w:rPr>
        <w:t xml:space="preserve"> phases of formation, lived and borne witness to through his life; </w:t>
      </w:r>
    </w:p>
    <w:p w:rsidR="00E7418F" w:rsidRPr="007D7528" w:rsidRDefault="00E7418F" w:rsidP="00E7418F">
      <w:pPr>
        <w:pStyle w:val="Paragrafoelenco"/>
        <w:numPr>
          <w:ilvl w:val="0"/>
          <w:numId w:val="43"/>
        </w:numPr>
        <w:jc w:val="both"/>
        <w:rPr>
          <w:rFonts w:ascii="Verdana" w:hAnsi="Verdana"/>
          <w:i/>
          <w:sz w:val="20"/>
          <w:szCs w:val="20"/>
          <w:lang w:val="en-US"/>
        </w:rPr>
      </w:pPr>
      <w:r w:rsidRPr="007D7528">
        <w:rPr>
          <w:rFonts w:ascii="Verdana" w:hAnsi="Verdana"/>
          <w:sz w:val="20"/>
          <w:szCs w:val="20"/>
          <w:lang w:val="en-US"/>
        </w:rPr>
        <w:t xml:space="preserve">Each Comboni </w:t>
      </w:r>
      <w:r w:rsidR="00B870EC" w:rsidRPr="007D7528">
        <w:rPr>
          <w:rFonts w:ascii="Verdana" w:hAnsi="Verdana"/>
          <w:sz w:val="20"/>
          <w:szCs w:val="20"/>
          <w:lang w:val="en-US"/>
        </w:rPr>
        <w:t>M</w:t>
      </w:r>
      <w:r w:rsidRPr="007D7528">
        <w:rPr>
          <w:rFonts w:ascii="Verdana" w:hAnsi="Verdana"/>
          <w:sz w:val="20"/>
          <w:szCs w:val="20"/>
          <w:lang w:val="en-US"/>
        </w:rPr>
        <w:t>issionary assumes a solid spirituality</w:t>
      </w:r>
      <w:r w:rsidR="00E472AC" w:rsidRPr="007D7528">
        <w:rPr>
          <w:rFonts w:ascii="Verdana" w:hAnsi="Verdana"/>
          <w:sz w:val="20"/>
          <w:szCs w:val="20"/>
          <w:lang w:val="en-US"/>
        </w:rPr>
        <w:t>,</w:t>
      </w:r>
      <w:r w:rsidRPr="007D7528">
        <w:rPr>
          <w:rFonts w:ascii="Verdana" w:hAnsi="Verdana"/>
          <w:sz w:val="20"/>
          <w:szCs w:val="20"/>
          <w:lang w:val="en-US"/>
        </w:rPr>
        <w:t xml:space="preserve"> based on Christian tradition: the </w:t>
      </w:r>
      <w:r w:rsidR="00E472AC" w:rsidRPr="007D7528">
        <w:rPr>
          <w:rFonts w:ascii="Verdana" w:hAnsi="Verdana"/>
          <w:sz w:val="20"/>
          <w:szCs w:val="20"/>
          <w:lang w:val="en-US"/>
        </w:rPr>
        <w:t xml:space="preserve">celebration of the </w:t>
      </w:r>
      <w:r w:rsidRPr="007D7528">
        <w:rPr>
          <w:rFonts w:ascii="Verdana" w:hAnsi="Verdana"/>
          <w:sz w:val="20"/>
          <w:szCs w:val="20"/>
          <w:lang w:val="en-US"/>
        </w:rPr>
        <w:t>Eucharist</w:t>
      </w:r>
      <w:r w:rsidR="009337FB" w:rsidRPr="007D7528">
        <w:rPr>
          <w:rFonts w:ascii="Verdana" w:hAnsi="Verdana"/>
          <w:sz w:val="20"/>
          <w:szCs w:val="20"/>
          <w:lang w:val="en-US"/>
        </w:rPr>
        <w:t>,</w:t>
      </w:r>
      <w:r w:rsidRPr="007D7528">
        <w:rPr>
          <w:rFonts w:ascii="Verdana" w:hAnsi="Verdana"/>
          <w:sz w:val="20"/>
          <w:szCs w:val="20"/>
          <w:lang w:val="en-US"/>
        </w:rPr>
        <w:t xml:space="preserve"> and </w:t>
      </w:r>
      <w:r w:rsidR="00E472AC" w:rsidRPr="007D7528">
        <w:rPr>
          <w:rFonts w:ascii="Verdana" w:hAnsi="Verdana"/>
          <w:sz w:val="20"/>
          <w:szCs w:val="20"/>
          <w:lang w:val="en-US"/>
        </w:rPr>
        <w:t>listening to the Word of God personally and in C</w:t>
      </w:r>
      <w:r w:rsidRPr="007D7528">
        <w:rPr>
          <w:rFonts w:ascii="Verdana" w:hAnsi="Verdana"/>
          <w:sz w:val="20"/>
          <w:szCs w:val="20"/>
          <w:lang w:val="en-US"/>
        </w:rPr>
        <w:t>ommunity;</w:t>
      </w:r>
    </w:p>
    <w:p w:rsidR="00E7418F" w:rsidRPr="007D7528" w:rsidRDefault="00E7418F" w:rsidP="00E7418F">
      <w:pPr>
        <w:pStyle w:val="Paragrafoelenco"/>
        <w:numPr>
          <w:ilvl w:val="0"/>
          <w:numId w:val="43"/>
        </w:numPr>
        <w:spacing w:after="0"/>
        <w:jc w:val="both"/>
        <w:rPr>
          <w:rFonts w:ascii="Verdana" w:hAnsi="Verdana"/>
          <w:i/>
          <w:sz w:val="20"/>
          <w:szCs w:val="20"/>
          <w:lang w:val="en-US"/>
        </w:rPr>
      </w:pPr>
      <w:r w:rsidRPr="007D7528">
        <w:rPr>
          <w:rFonts w:ascii="Verdana" w:hAnsi="Verdana"/>
          <w:sz w:val="20"/>
          <w:szCs w:val="20"/>
          <w:lang w:val="en-US"/>
        </w:rPr>
        <w:t>An important source of the spiritual life is closeness to people, particularly the poor, as willed by St. Daniel Comboni and so many of our fellow missionaries wh</w:t>
      </w:r>
      <w:r w:rsidR="009337FB" w:rsidRPr="007D7528">
        <w:rPr>
          <w:rFonts w:ascii="Verdana" w:hAnsi="Verdana"/>
          <w:sz w:val="20"/>
          <w:szCs w:val="20"/>
          <w:lang w:val="en-US"/>
        </w:rPr>
        <w:t>o</w:t>
      </w:r>
      <w:r w:rsidRPr="007D7528">
        <w:rPr>
          <w:rFonts w:ascii="Verdana" w:hAnsi="Verdana"/>
          <w:sz w:val="20"/>
          <w:szCs w:val="20"/>
          <w:lang w:val="en-US"/>
        </w:rPr>
        <w:t xml:space="preserve"> have gone before us in service to the </w:t>
      </w:r>
      <w:r w:rsidR="00B870EC" w:rsidRPr="007D7528">
        <w:rPr>
          <w:rFonts w:ascii="Verdana" w:hAnsi="Verdana"/>
          <w:sz w:val="20"/>
          <w:szCs w:val="20"/>
          <w:lang w:val="en-US"/>
        </w:rPr>
        <w:t>M</w:t>
      </w:r>
      <w:r w:rsidRPr="007D7528">
        <w:rPr>
          <w:rFonts w:ascii="Verdana" w:hAnsi="Verdana"/>
          <w:sz w:val="20"/>
          <w:szCs w:val="20"/>
          <w:lang w:val="en-US"/>
        </w:rPr>
        <w:t xml:space="preserve">ission. </w:t>
      </w:r>
    </w:p>
    <w:p w:rsidR="00E7418F" w:rsidRPr="007D7528" w:rsidRDefault="00E7418F" w:rsidP="00E7418F">
      <w:pPr>
        <w:spacing w:after="0"/>
        <w:jc w:val="both"/>
        <w:rPr>
          <w:rFonts w:ascii="Verdana" w:hAnsi="Verdana"/>
          <w:sz w:val="20"/>
          <w:szCs w:val="20"/>
          <w:lang w:val="en-US"/>
        </w:rPr>
      </w:pPr>
    </w:p>
    <w:p w:rsidR="00E7418F" w:rsidRPr="00C27159" w:rsidRDefault="00E7418F" w:rsidP="00E7418F">
      <w:pPr>
        <w:jc w:val="both"/>
        <w:rPr>
          <w:rFonts w:ascii="Verdana" w:hAnsi="Verdana"/>
          <w:b/>
          <w:sz w:val="20"/>
          <w:szCs w:val="20"/>
          <w:lang w:val="it-IT"/>
        </w:rPr>
      </w:pPr>
      <w:proofErr w:type="spellStart"/>
      <w:r w:rsidRPr="00A14CCB">
        <w:rPr>
          <w:rFonts w:ascii="Verdana" w:hAnsi="Verdana"/>
          <w:b/>
          <w:sz w:val="20"/>
          <w:szCs w:val="20"/>
        </w:rPr>
        <w:t>Operational</w:t>
      </w:r>
      <w:proofErr w:type="spellEnd"/>
      <w:r w:rsidRPr="00A14CCB">
        <w:rPr>
          <w:rFonts w:ascii="Verdana" w:hAnsi="Verdana"/>
          <w:b/>
          <w:sz w:val="20"/>
          <w:szCs w:val="20"/>
        </w:rPr>
        <w:t xml:space="preserve"> </w:t>
      </w:r>
      <w:proofErr w:type="spellStart"/>
      <w:r w:rsidR="008330AA">
        <w:rPr>
          <w:rFonts w:ascii="Verdana" w:hAnsi="Verdana"/>
          <w:b/>
          <w:sz w:val="20"/>
          <w:szCs w:val="20"/>
        </w:rPr>
        <w:t>C</w:t>
      </w:r>
      <w:r w:rsidRPr="00A14CCB">
        <w:rPr>
          <w:rFonts w:ascii="Verdana" w:hAnsi="Verdana"/>
          <w:b/>
          <w:sz w:val="20"/>
          <w:szCs w:val="20"/>
        </w:rPr>
        <w:t>hoices</w:t>
      </w:r>
      <w:proofErr w:type="spellEnd"/>
      <w:r w:rsidRPr="00C27159">
        <w:rPr>
          <w:rFonts w:ascii="Verdana" w:hAnsi="Verdana"/>
          <w:b/>
          <w:sz w:val="20"/>
          <w:szCs w:val="20"/>
          <w:lang w:val="it-IT"/>
        </w:rPr>
        <w:t>:</w:t>
      </w:r>
    </w:p>
    <w:p w:rsidR="00E7418F" w:rsidRPr="007D7528" w:rsidRDefault="00B870EC" w:rsidP="00E7418F">
      <w:pPr>
        <w:pStyle w:val="Paragrafoelenco"/>
        <w:numPr>
          <w:ilvl w:val="1"/>
          <w:numId w:val="24"/>
        </w:numPr>
        <w:jc w:val="both"/>
        <w:rPr>
          <w:rFonts w:ascii="Verdana" w:hAnsi="Verdana"/>
          <w:sz w:val="20"/>
          <w:szCs w:val="20"/>
          <w:lang w:val="en-US"/>
        </w:rPr>
      </w:pPr>
      <w:r w:rsidRPr="007D7528">
        <w:rPr>
          <w:rFonts w:ascii="Verdana" w:hAnsi="Verdana"/>
          <w:sz w:val="20"/>
          <w:szCs w:val="20"/>
          <w:lang w:val="en-US"/>
        </w:rPr>
        <w:t>M</w:t>
      </w:r>
      <w:r w:rsidR="00E7418F" w:rsidRPr="007D7528">
        <w:rPr>
          <w:rFonts w:ascii="Verdana" w:hAnsi="Verdana"/>
          <w:sz w:val="20"/>
          <w:szCs w:val="20"/>
          <w:lang w:val="en-US"/>
        </w:rPr>
        <w:t>oments of daily prayer, with spaces of silence, meditation and sharing of the Word and each person’s journey of faith</w:t>
      </w:r>
      <w:r w:rsidRPr="007D7528">
        <w:rPr>
          <w:rFonts w:ascii="Verdana" w:hAnsi="Verdana"/>
          <w:sz w:val="20"/>
          <w:szCs w:val="20"/>
          <w:lang w:val="en-US"/>
        </w:rPr>
        <w:t xml:space="preserve"> are to be provided for in the Community Charter.</w:t>
      </w:r>
      <w:r w:rsidR="00E7418F" w:rsidRPr="007D7528">
        <w:rPr>
          <w:rFonts w:ascii="Verdana" w:hAnsi="Verdana"/>
          <w:sz w:val="20"/>
          <w:szCs w:val="20"/>
          <w:lang w:val="en-US"/>
        </w:rPr>
        <w:t xml:space="preserve"> </w:t>
      </w:r>
    </w:p>
    <w:p w:rsidR="00E7418F" w:rsidRPr="007D7528" w:rsidRDefault="00E7418F" w:rsidP="00E7418F">
      <w:pPr>
        <w:pStyle w:val="Paragrafoelenco"/>
        <w:jc w:val="both"/>
        <w:rPr>
          <w:rFonts w:ascii="Verdana" w:hAnsi="Verdana"/>
          <w:sz w:val="20"/>
          <w:szCs w:val="20"/>
          <w:lang w:val="en-US"/>
        </w:rPr>
      </w:pPr>
    </w:p>
    <w:p w:rsidR="00E7418F" w:rsidRPr="007D7528" w:rsidRDefault="00E7418F" w:rsidP="00E7418F">
      <w:pPr>
        <w:pStyle w:val="Paragrafoelenco"/>
        <w:numPr>
          <w:ilvl w:val="1"/>
          <w:numId w:val="24"/>
        </w:numPr>
        <w:jc w:val="both"/>
        <w:rPr>
          <w:rFonts w:ascii="Verdana" w:hAnsi="Verdana"/>
          <w:sz w:val="20"/>
          <w:szCs w:val="20"/>
          <w:lang w:val="en-US"/>
        </w:rPr>
      </w:pPr>
      <w:r w:rsidRPr="007D7528">
        <w:rPr>
          <w:rFonts w:ascii="Verdana" w:hAnsi="Verdana"/>
          <w:sz w:val="20"/>
          <w:szCs w:val="20"/>
          <w:lang w:val="en-US"/>
        </w:rPr>
        <w:t xml:space="preserve">Our </w:t>
      </w:r>
      <w:r w:rsidR="00B870EC" w:rsidRPr="007D7528">
        <w:rPr>
          <w:rFonts w:ascii="Verdana" w:hAnsi="Verdana"/>
          <w:sz w:val="20"/>
          <w:szCs w:val="20"/>
          <w:lang w:val="en-US"/>
        </w:rPr>
        <w:t>Co</w:t>
      </w:r>
      <w:r w:rsidRPr="007D7528">
        <w:rPr>
          <w:rFonts w:ascii="Verdana" w:hAnsi="Verdana"/>
          <w:sz w:val="20"/>
          <w:szCs w:val="20"/>
          <w:lang w:val="en-US"/>
        </w:rPr>
        <w:t xml:space="preserve">mmunities are to be </w:t>
      </w:r>
      <w:r w:rsidR="00952FB4" w:rsidRPr="007D7528">
        <w:rPr>
          <w:rFonts w:ascii="Verdana" w:hAnsi="Verdana"/>
          <w:sz w:val="20"/>
          <w:szCs w:val="20"/>
          <w:lang w:val="en-US"/>
        </w:rPr>
        <w:t>welcoming</w:t>
      </w:r>
      <w:r w:rsidRPr="007D7528">
        <w:rPr>
          <w:rFonts w:ascii="Verdana" w:hAnsi="Verdana"/>
          <w:sz w:val="20"/>
          <w:szCs w:val="20"/>
          <w:lang w:val="en-US"/>
        </w:rPr>
        <w:t xml:space="preserve"> places with </w:t>
      </w:r>
      <w:r w:rsidR="00B870EC" w:rsidRPr="007D7528">
        <w:rPr>
          <w:rFonts w:ascii="Verdana" w:hAnsi="Verdana"/>
          <w:sz w:val="20"/>
          <w:szCs w:val="20"/>
          <w:lang w:val="en-US"/>
        </w:rPr>
        <w:t>‘</w:t>
      </w:r>
      <w:r w:rsidR="00952FB4" w:rsidRPr="007D7528">
        <w:rPr>
          <w:rFonts w:ascii="Verdana" w:hAnsi="Verdana"/>
          <w:sz w:val="20"/>
          <w:szCs w:val="20"/>
          <w:lang w:val="en-US"/>
        </w:rPr>
        <w:t>open doors</w:t>
      </w:r>
      <w:r w:rsidR="00B870EC" w:rsidRPr="007D7528">
        <w:rPr>
          <w:rFonts w:ascii="Verdana" w:hAnsi="Verdana"/>
          <w:sz w:val="20"/>
          <w:szCs w:val="20"/>
          <w:lang w:val="en-US"/>
        </w:rPr>
        <w:t>’</w:t>
      </w:r>
      <w:r w:rsidRPr="007D7528">
        <w:rPr>
          <w:rFonts w:ascii="Verdana" w:hAnsi="Verdana"/>
          <w:sz w:val="20"/>
          <w:szCs w:val="20"/>
          <w:lang w:val="en-US"/>
        </w:rPr>
        <w:t xml:space="preserve"> </w:t>
      </w:r>
      <w:r w:rsidR="00952FB4" w:rsidRPr="007D7528">
        <w:rPr>
          <w:rFonts w:ascii="Verdana" w:hAnsi="Verdana"/>
          <w:sz w:val="20"/>
          <w:szCs w:val="20"/>
          <w:lang w:val="en-US"/>
        </w:rPr>
        <w:t>to</w:t>
      </w:r>
      <w:r w:rsidRPr="007D7528">
        <w:rPr>
          <w:rFonts w:ascii="Verdana" w:hAnsi="Verdana"/>
          <w:sz w:val="20"/>
          <w:szCs w:val="20"/>
          <w:lang w:val="en-US"/>
        </w:rPr>
        <w:t xml:space="preserve"> those who are attracted by our missionary witness; this will help us live renewed relations</w:t>
      </w:r>
      <w:r w:rsidR="00952FB4" w:rsidRPr="007D7528">
        <w:rPr>
          <w:rFonts w:ascii="Verdana" w:hAnsi="Verdana"/>
          <w:sz w:val="20"/>
          <w:szCs w:val="20"/>
          <w:lang w:val="en-US"/>
        </w:rPr>
        <w:t>hips</w:t>
      </w:r>
      <w:r w:rsidRPr="007D7528">
        <w:rPr>
          <w:rFonts w:ascii="Verdana" w:hAnsi="Verdana"/>
          <w:sz w:val="20"/>
          <w:szCs w:val="20"/>
          <w:lang w:val="en-US"/>
        </w:rPr>
        <w:t xml:space="preserve">. </w:t>
      </w:r>
    </w:p>
    <w:p w:rsidR="00E7418F" w:rsidRPr="007D7528" w:rsidRDefault="00E7418F" w:rsidP="00E7418F">
      <w:pPr>
        <w:pStyle w:val="Paragrafoelenco"/>
        <w:jc w:val="both"/>
        <w:rPr>
          <w:rFonts w:ascii="Verdana" w:hAnsi="Verdana"/>
          <w:sz w:val="20"/>
          <w:szCs w:val="20"/>
          <w:lang w:val="en-US"/>
        </w:rPr>
      </w:pPr>
    </w:p>
    <w:p w:rsidR="00E7418F" w:rsidRPr="007D7528" w:rsidRDefault="00E7418F" w:rsidP="00E7418F">
      <w:pPr>
        <w:pStyle w:val="Paragrafoelenco"/>
        <w:numPr>
          <w:ilvl w:val="1"/>
          <w:numId w:val="24"/>
        </w:numPr>
        <w:jc w:val="both"/>
        <w:rPr>
          <w:rFonts w:ascii="Verdana" w:hAnsi="Verdana"/>
          <w:sz w:val="20"/>
          <w:szCs w:val="20"/>
          <w:lang w:val="en-US"/>
        </w:rPr>
      </w:pPr>
      <w:r w:rsidRPr="007D7528">
        <w:rPr>
          <w:rFonts w:ascii="Verdana" w:hAnsi="Verdana"/>
          <w:sz w:val="20"/>
          <w:szCs w:val="20"/>
          <w:lang w:val="en-US"/>
        </w:rPr>
        <w:t xml:space="preserve">The values of our charism are to be expressed in the new language inspired by </w:t>
      </w:r>
      <w:r w:rsidRPr="007D7528">
        <w:rPr>
          <w:rFonts w:ascii="Verdana" w:hAnsi="Verdana"/>
          <w:i/>
          <w:sz w:val="20"/>
          <w:szCs w:val="20"/>
          <w:lang w:val="en-US"/>
        </w:rPr>
        <w:t>Evangelii gaudium</w:t>
      </w:r>
      <w:r w:rsidRPr="007D7528">
        <w:rPr>
          <w:rFonts w:ascii="Verdana" w:hAnsi="Verdana"/>
          <w:sz w:val="20"/>
          <w:szCs w:val="20"/>
          <w:lang w:val="en-US"/>
        </w:rPr>
        <w:t>: tenderness, mercy, simplicity</w:t>
      </w:r>
      <w:r w:rsidR="002C7598" w:rsidRPr="007D7528">
        <w:rPr>
          <w:rFonts w:ascii="Verdana" w:hAnsi="Verdana"/>
          <w:sz w:val="20"/>
          <w:szCs w:val="20"/>
          <w:lang w:val="en-US"/>
        </w:rPr>
        <w:t>,</w:t>
      </w:r>
      <w:r w:rsidRPr="007D7528">
        <w:rPr>
          <w:rFonts w:ascii="Verdana" w:hAnsi="Verdana"/>
          <w:sz w:val="20"/>
          <w:szCs w:val="20"/>
          <w:lang w:val="en-US"/>
        </w:rPr>
        <w:t xml:space="preserve"> humility</w:t>
      </w:r>
      <w:r w:rsidR="00E6638A">
        <w:rPr>
          <w:rFonts w:ascii="Verdana" w:hAnsi="Verdana"/>
          <w:sz w:val="20"/>
          <w:szCs w:val="20"/>
          <w:lang w:val="en-US"/>
        </w:rPr>
        <w:t>…</w:t>
      </w:r>
      <w:r w:rsidRPr="007D7528">
        <w:rPr>
          <w:rFonts w:ascii="Verdana" w:hAnsi="Verdana"/>
          <w:sz w:val="20"/>
          <w:szCs w:val="20"/>
          <w:lang w:val="en-US"/>
        </w:rPr>
        <w:t xml:space="preserve"> </w:t>
      </w:r>
    </w:p>
    <w:p w:rsidR="00E7418F" w:rsidRPr="007D7528" w:rsidRDefault="00E7418F" w:rsidP="00E7418F">
      <w:pPr>
        <w:pStyle w:val="Paragrafoelenco"/>
        <w:jc w:val="both"/>
        <w:rPr>
          <w:rFonts w:ascii="Verdana" w:hAnsi="Verdana"/>
          <w:sz w:val="20"/>
          <w:szCs w:val="20"/>
          <w:lang w:val="en-US"/>
        </w:rPr>
      </w:pPr>
    </w:p>
    <w:p w:rsidR="00E7418F" w:rsidRPr="007D7528" w:rsidRDefault="00E7418F" w:rsidP="00E7418F">
      <w:pPr>
        <w:pStyle w:val="Paragrafoelenco"/>
        <w:numPr>
          <w:ilvl w:val="1"/>
          <w:numId w:val="24"/>
        </w:numPr>
        <w:jc w:val="both"/>
        <w:rPr>
          <w:rFonts w:ascii="Verdana" w:hAnsi="Verdana"/>
          <w:sz w:val="20"/>
          <w:szCs w:val="20"/>
          <w:lang w:val="en-US"/>
        </w:rPr>
      </w:pPr>
      <w:r w:rsidRPr="007D7528">
        <w:rPr>
          <w:rFonts w:ascii="Verdana" w:hAnsi="Verdana"/>
          <w:sz w:val="20"/>
          <w:szCs w:val="20"/>
          <w:lang w:val="en-US"/>
        </w:rPr>
        <w:lastRenderedPageBreak/>
        <w:t xml:space="preserve">In the spirit of the Total Common Fund, greater solidarity and sharing of goods with the neediest persons and </w:t>
      </w:r>
      <w:r w:rsidR="00B870EC" w:rsidRPr="007D7528">
        <w:rPr>
          <w:rFonts w:ascii="Verdana" w:hAnsi="Verdana"/>
          <w:sz w:val="20"/>
          <w:szCs w:val="20"/>
          <w:lang w:val="en-US"/>
        </w:rPr>
        <w:t>C</w:t>
      </w:r>
      <w:r w:rsidRPr="007D7528">
        <w:rPr>
          <w:rFonts w:ascii="Verdana" w:hAnsi="Verdana"/>
          <w:sz w:val="20"/>
          <w:szCs w:val="20"/>
          <w:lang w:val="en-US"/>
        </w:rPr>
        <w:t>ircumscriptions</w:t>
      </w:r>
      <w:r w:rsidR="00B870EC" w:rsidRPr="007D7528">
        <w:rPr>
          <w:rFonts w:ascii="Verdana" w:hAnsi="Verdana"/>
          <w:sz w:val="20"/>
          <w:szCs w:val="20"/>
          <w:lang w:val="en-US"/>
        </w:rPr>
        <w:t xml:space="preserve"> is to be promoted</w:t>
      </w:r>
      <w:r w:rsidRPr="007D7528">
        <w:rPr>
          <w:rFonts w:ascii="Verdana" w:hAnsi="Verdana"/>
          <w:sz w:val="20"/>
          <w:szCs w:val="20"/>
          <w:lang w:val="en-US"/>
        </w:rPr>
        <w:t xml:space="preserve">, </w:t>
      </w:r>
      <w:r w:rsidR="00E6638A">
        <w:rPr>
          <w:rFonts w:ascii="Verdana" w:hAnsi="Verdana"/>
          <w:sz w:val="20"/>
          <w:szCs w:val="20"/>
          <w:lang w:val="en-US"/>
        </w:rPr>
        <w:t xml:space="preserve">with </w:t>
      </w:r>
      <w:r w:rsidRPr="007D7528">
        <w:rPr>
          <w:rFonts w:ascii="Verdana" w:hAnsi="Verdana"/>
          <w:sz w:val="20"/>
          <w:szCs w:val="20"/>
          <w:lang w:val="en-US"/>
        </w:rPr>
        <w:t xml:space="preserve">trust in Providence. </w:t>
      </w:r>
    </w:p>
    <w:p w:rsidR="00E7418F" w:rsidRPr="007D7528" w:rsidRDefault="00E7418F" w:rsidP="00E7418F">
      <w:pPr>
        <w:pStyle w:val="Paragrafoelenco"/>
        <w:jc w:val="both"/>
        <w:rPr>
          <w:rFonts w:ascii="Verdana" w:hAnsi="Verdana"/>
          <w:sz w:val="20"/>
          <w:szCs w:val="20"/>
          <w:lang w:val="en-US"/>
        </w:rPr>
      </w:pPr>
    </w:p>
    <w:p w:rsidR="00E7418F" w:rsidRPr="007D7528" w:rsidRDefault="00B870EC" w:rsidP="00E7418F">
      <w:pPr>
        <w:pStyle w:val="Paragrafoelenco"/>
        <w:numPr>
          <w:ilvl w:val="1"/>
          <w:numId w:val="24"/>
        </w:numPr>
        <w:jc w:val="both"/>
        <w:rPr>
          <w:rFonts w:ascii="Verdana" w:hAnsi="Verdana"/>
          <w:b/>
          <w:sz w:val="20"/>
          <w:szCs w:val="20"/>
          <w:lang w:val="en-US"/>
        </w:rPr>
      </w:pPr>
      <w:r w:rsidRPr="007D7528">
        <w:rPr>
          <w:rFonts w:ascii="Verdana" w:hAnsi="Verdana"/>
          <w:sz w:val="20"/>
          <w:szCs w:val="20"/>
          <w:lang w:val="en-US"/>
        </w:rPr>
        <w:t>The ‘Personal Project</w:t>
      </w:r>
      <w:r w:rsidR="00E7418F" w:rsidRPr="007D7528">
        <w:rPr>
          <w:rFonts w:ascii="Verdana" w:hAnsi="Verdana"/>
          <w:sz w:val="20"/>
          <w:szCs w:val="20"/>
          <w:lang w:val="en-US"/>
        </w:rPr>
        <w:t xml:space="preserve"> of Life</w:t>
      </w:r>
      <w:r w:rsidRPr="007D7528">
        <w:rPr>
          <w:rFonts w:ascii="Verdana" w:hAnsi="Verdana"/>
          <w:sz w:val="20"/>
          <w:szCs w:val="20"/>
          <w:lang w:val="en-US"/>
        </w:rPr>
        <w:t>’</w:t>
      </w:r>
      <w:r w:rsidR="00E7418F" w:rsidRPr="007D7528">
        <w:rPr>
          <w:rFonts w:ascii="Verdana" w:hAnsi="Verdana"/>
          <w:sz w:val="20"/>
          <w:szCs w:val="20"/>
          <w:lang w:val="en-US"/>
        </w:rPr>
        <w:t xml:space="preserve">, spiritual accompaniment and the celebration of the </w:t>
      </w:r>
      <w:r w:rsidRPr="007D7528">
        <w:rPr>
          <w:rFonts w:ascii="Verdana" w:hAnsi="Verdana"/>
          <w:sz w:val="20"/>
          <w:szCs w:val="20"/>
          <w:lang w:val="en-US"/>
        </w:rPr>
        <w:t>S</w:t>
      </w:r>
      <w:r w:rsidR="00E7418F" w:rsidRPr="007D7528">
        <w:rPr>
          <w:rFonts w:ascii="Verdana" w:hAnsi="Verdana"/>
          <w:sz w:val="20"/>
          <w:szCs w:val="20"/>
          <w:lang w:val="en-US"/>
        </w:rPr>
        <w:t>acrament of Reconciliation</w:t>
      </w:r>
      <w:r w:rsidRPr="007D7528">
        <w:rPr>
          <w:rFonts w:ascii="Verdana" w:hAnsi="Verdana"/>
          <w:sz w:val="20"/>
          <w:szCs w:val="20"/>
          <w:lang w:val="en-US"/>
        </w:rPr>
        <w:t xml:space="preserve"> are all to be </w:t>
      </w:r>
      <w:proofErr w:type="spellStart"/>
      <w:r w:rsidR="00A6344E" w:rsidRPr="007D7528">
        <w:rPr>
          <w:rFonts w:ascii="Verdana" w:hAnsi="Verdana"/>
          <w:sz w:val="20"/>
          <w:szCs w:val="20"/>
          <w:lang w:val="en-US"/>
        </w:rPr>
        <w:t>emphasised</w:t>
      </w:r>
      <w:proofErr w:type="spellEnd"/>
      <w:r w:rsidR="00A6344E" w:rsidRPr="007D7528">
        <w:rPr>
          <w:rFonts w:ascii="Verdana" w:hAnsi="Verdana"/>
          <w:sz w:val="20"/>
          <w:szCs w:val="20"/>
          <w:lang w:val="en-US"/>
        </w:rPr>
        <w:t>.</w:t>
      </w:r>
      <w:r w:rsidR="00E7418F" w:rsidRPr="007D7528">
        <w:rPr>
          <w:rFonts w:ascii="Verdana" w:hAnsi="Verdana"/>
          <w:sz w:val="20"/>
          <w:szCs w:val="20"/>
          <w:lang w:val="en-US"/>
        </w:rPr>
        <w:t xml:space="preserve"> </w:t>
      </w:r>
    </w:p>
    <w:p w:rsidR="00E7418F" w:rsidRPr="007D7528" w:rsidRDefault="00E7418F" w:rsidP="00E7418F">
      <w:pPr>
        <w:pStyle w:val="Paragrafoelenco"/>
        <w:jc w:val="both"/>
        <w:rPr>
          <w:rFonts w:ascii="Verdana" w:hAnsi="Verdana"/>
          <w:sz w:val="20"/>
          <w:szCs w:val="20"/>
          <w:lang w:val="en-US"/>
        </w:rPr>
      </w:pPr>
    </w:p>
    <w:p w:rsidR="00E7418F" w:rsidRPr="007D7528" w:rsidRDefault="00E7418F" w:rsidP="00E7418F">
      <w:pPr>
        <w:pStyle w:val="Paragrafoelenco"/>
        <w:jc w:val="both"/>
        <w:rPr>
          <w:rFonts w:ascii="Verdana" w:hAnsi="Verdana"/>
          <w:sz w:val="20"/>
          <w:szCs w:val="20"/>
          <w:lang w:val="en-US"/>
        </w:rPr>
      </w:pPr>
    </w:p>
    <w:p w:rsidR="00E7418F" w:rsidRPr="007D7528" w:rsidRDefault="00E7418F" w:rsidP="00E7418F">
      <w:pPr>
        <w:pStyle w:val="Paragrafoelenco"/>
        <w:numPr>
          <w:ilvl w:val="0"/>
          <w:numId w:val="24"/>
        </w:numPr>
        <w:jc w:val="both"/>
        <w:rPr>
          <w:rFonts w:ascii="Verdana" w:hAnsi="Verdana"/>
          <w:b/>
          <w:sz w:val="24"/>
          <w:szCs w:val="24"/>
          <w:lang w:val="en-US"/>
        </w:rPr>
      </w:pPr>
      <w:r w:rsidRPr="007D7528">
        <w:rPr>
          <w:rFonts w:ascii="Verdana" w:hAnsi="Verdana"/>
          <w:b/>
          <w:sz w:val="24"/>
          <w:szCs w:val="24"/>
          <w:lang w:val="en-US"/>
        </w:rPr>
        <w:t>Reading and revisiting the Rule of Life</w:t>
      </w:r>
    </w:p>
    <w:p w:rsidR="00E7418F" w:rsidRPr="007D7528" w:rsidRDefault="00E7418F" w:rsidP="00E7418F">
      <w:pPr>
        <w:pStyle w:val="Paragrafoelenco"/>
        <w:ind w:left="360"/>
        <w:jc w:val="both"/>
        <w:rPr>
          <w:rFonts w:ascii="Verdana" w:hAnsi="Verdana"/>
          <w:b/>
          <w:sz w:val="24"/>
          <w:szCs w:val="24"/>
          <w:lang w:val="en-US"/>
        </w:rPr>
      </w:pPr>
    </w:p>
    <w:p w:rsidR="00E7418F" w:rsidRPr="007D7528" w:rsidRDefault="00E7418F" w:rsidP="00E7418F">
      <w:pPr>
        <w:pStyle w:val="Paragrafoelenco"/>
        <w:numPr>
          <w:ilvl w:val="1"/>
          <w:numId w:val="24"/>
        </w:numPr>
        <w:jc w:val="both"/>
        <w:rPr>
          <w:rFonts w:ascii="Verdana" w:hAnsi="Verdana"/>
          <w:b/>
          <w:sz w:val="24"/>
          <w:szCs w:val="24"/>
          <w:lang w:val="en-US"/>
        </w:rPr>
      </w:pPr>
      <w:r w:rsidRPr="007D7528">
        <w:rPr>
          <w:rFonts w:ascii="Verdana" w:hAnsi="Verdana"/>
          <w:sz w:val="20"/>
          <w:szCs w:val="20"/>
          <w:lang w:val="en-US"/>
        </w:rPr>
        <w:t xml:space="preserve">The Rule of Life forms part of our most genuine patrimony and still succeeds in expressing our identity, spirituality and </w:t>
      </w:r>
      <w:r w:rsidR="00B870EC" w:rsidRPr="007D7528">
        <w:rPr>
          <w:rFonts w:ascii="Verdana" w:hAnsi="Verdana"/>
          <w:sz w:val="20"/>
          <w:szCs w:val="20"/>
          <w:lang w:val="en-US"/>
        </w:rPr>
        <w:t>M</w:t>
      </w:r>
      <w:r w:rsidRPr="007D7528">
        <w:rPr>
          <w:rFonts w:ascii="Verdana" w:hAnsi="Verdana"/>
          <w:sz w:val="20"/>
          <w:szCs w:val="20"/>
          <w:lang w:val="en-US"/>
        </w:rPr>
        <w:t xml:space="preserve">ission. Familiarity with it helps us grow in the values of missionary consecration, sharing and communion amongst us. </w:t>
      </w:r>
    </w:p>
    <w:p w:rsidR="00E7418F" w:rsidRPr="007D7528" w:rsidRDefault="00E7418F" w:rsidP="00E7418F">
      <w:pPr>
        <w:pStyle w:val="Paragrafoelenco"/>
        <w:jc w:val="both"/>
        <w:rPr>
          <w:rFonts w:ascii="Verdana" w:hAnsi="Verdana"/>
          <w:b/>
          <w:sz w:val="24"/>
          <w:szCs w:val="24"/>
          <w:lang w:val="en-US"/>
        </w:rPr>
      </w:pPr>
    </w:p>
    <w:p w:rsidR="00E7418F" w:rsidRPr="007D7528" w:rsidRDefault="00E7418F" w:rsidP="00E7418F">
      <w:pPr>
        <w:pStyle w:val="Paragrafoelenco"/>
        <w:numPr>
          <w:ilvl w:val="1"/>
          <w:numId w:val="24"/>
        </w:numPr>
        <w:jc w:val="both"/>
        <w:rPr>
          <w:rFonts w:ascii="Verdana" w:hAnsi="Verdana"/>
          <w:b/>
          <w:sz w:val="24"/>
          <w:szCs w:val="24"/>
          <w:lang w:val="en-US"/>
        </w:rPr>
      </w:pPr>
      <w:r w:rsidRPr="007D7528">
        <w:rPr>
          <w:rFonts w:ascii="Verdana" w:hAnsi="Verdana"/>
          <w:sz w:val="20"/>
          <w:szCs w:val="20"/>
          <w:lang w:val="en-US"/>
        </w:rPr>
        <w:t xml:space="preserve">Nonetheless, dating back to the 1970’s, it is part of a particular historical, cultural, </w:t>
      </w:r>
      <w:proofErr w:type="gramStart"/>
      <w:r w:rsidRPr="007D7528">
        <w:rPr>
          <w:rFonts w:ascii="Verdana" w:hAnsi="Verdana"/>
          <w:sz w:val="20"/>
          <w:szCs w:val="20"/>
          <w:lang w:val="en-US"/>
        </w:rPr>
        <w:t>ecclesial</w:t>
      </w:r>
      <w:proofErr w:type="gramEnd"/>
      <w:r w:rsidRPr="007D7528">
        <w:rPr>
          <w:rFonts w:ascii="Verdana" w:hAnsi="Verdana"/>
          <w:sz w:val="20"/>
          <w:szCs w:val="20"/>
          <w:lang w:val="en-US"/>
        </w:rPr>
        <w:t xml:space="preserve"> and Comboni context. This may render comprehension of the fullness of i</w:t>
      </w:r>
      <w:r w:rsidR="00024F4B" w:rsidRPr="007D7528">
        <w:rPr>
          <w:rFonts w:ascii="Verdana" w:hAnsi="Verdana"/>
          <w:sz w:val="20"/>
          <w:szCs w:val="20"/>
          <w:lang w:val="en-US"/>
        </w:rPr>
        <w:t>ts richness difficult for some C</w:t>
      </w:r>
      <w:r w:rsidRPr="007D7528">
        <w:rPr>
          <w:rFonts w:ascii="Verdana" w:hAnsi="Verdana"/>
          <w:sz w:val="20"/>
          <w:szCs w:val="20"/>
          <w:lang w:val="en-US"/>
        </w:rPr>
        <w:t>onfr</w:t>
      </w:r>
      <w:r w:rsidR="00024F4B" w:rsidRPr="007D7528">
        <w:rPr>
          <w:rFonts w:ascii="Verdana" w:hAnsi="Verdana" w:cs="Times New Roman"/>
          <w:sz w:val="20"/>
          <w:szCs w:val="20"/>
          <w:lang w:val="en-US"/>
        </w:rPr>
        <w:t>è</w:t>
      </w:r>
      <w:r w:rsidRPr="007D7528">
        <w:rPr>
          <w:rFonts w:ascii="Verdana" w:hAnsi="Verdana"/>
          <w:sz w:val="20"/>
          <w:szCs w:val="20"/>
          <w:lang w:val="en-US"/>
        </w:rPr>
        <w:t xml:space="preserve">res. </w:t>
      </w:r>
    </w:p>
    <w:p w:rsidR="00E7418F" w:rsidRPr="007D7528" w:rsidRDefault="00E7418F" w:rsidP="00E7418F">
      <w:pPr>
        <w:pStyle w:val="Paragrafoelenco"/>
        <w:jc w:val="both"/>
        <w:rPr>
          <w:rFonts w:ascii="Verdana" w:hAnsi="Verdana"/>
          <w:sz w:val="20"/>
          <w:szCs w:val="20"/>
          <w:lang w:val="en-US"/>
        </w:rPr>
      </w:pPr>
    </w:p>
    <w:p w:rsidR="00E7418F" w:rsidRPr="007D7528" w:rsidRDefault="00E7418F" w:rsidP="00E7418F">
      <w:pPr>
        <w:pStyle w:val="Paragrafoelenco"/>
        <w:numPr>
          <w:ilvl w:val="1"/>
          <w:numId w:val="24"/>
        </w:numPr>
        <w:jc w:val="both"/>
        <w:rPr>
          <w:rFonts w:ascii="Verdana" w:hAnsi="Verdana"/>
          <w:b/>
          <w:sz w:val="24"/>
          <w:szCs w:val="24"/>
          <w:lang w:val="en-US"/>
        </w:rPr>
      </w:pPr>
      <w:r w:rsidRPr="007D7528">
        <w:rPr>
          <w:rFonts w:ascii="Verdana" w:hAnsi="Verdana"/>
          <w:sz w:val="20"/>
          <w:szCs w:val="20"/>
          <w:lang w:val="en-US"/>
        </w:rPr>
        <w:t>This Chapter, in line with the indications of the Chapter of 2009 (</w:t>
      </w:r>
      <w:r w:rsidR="00B870EC" w:rsidRPr="007D7528">
        <w:rPr>
          <w:rFonts w:ascii="Verdana" w:hAnsi="Verdana"/>
          <w:i/>
          <w:sz w:val="20"/>
          <w:szCs w:val="20"/>
          <w:lang w:val="en-US"/>
        </w:rPr>
        <w:t>N</w:t>
      </w:r>
      <w:r w:rsidRPr="007D7528">
        <w:rPr>
          <w:rFonts w:ascii="Verdana" w:hAnsi="Verdana"/>
          <w:i/>
          <w:sz w:val="20"/>
          <w:szCs w:val="20"/>
          <w:lang w:val="en-US"/>
        </w:rPr>
        <w:t>o.</w:t>
      </w:r>
      <w:r w:rsidR="00B870EC" w:rsidRPr="007D7528">
        <w:rPr>
          <w:rFonts w:ascii="Verdana" w:hAnsi="Verdana"/>
          <w:i/>
          <w:sz w:val="20"/>
          <w:szCs w:val="20"/>
          <w:lang w:val="en-US"/>
        </w:rPr>
        <w:t xml:space="preserve"> </w:t>
      </w:r>
      <w:r w:rsidRPr="007D7528">
        <w:rPr>
          <w:rFonts w:ascii="Verdana" w:hAnsi="Verdana"/>
          <w:i/>
          <w:sz w:val="20"/>
          <w:szCs w:val="20"/>
          <w:lang w:val="en-US"/>
        </w:rPr>
        <w:t>31</w:t>
      </w:r>
      <w:r w:rsidRPr="007D7528">
        <w:rPr>
          <w:rFonts w:ascii="Verdana" w:hAnsi="Verdana"/>
          <w:sz w:val="20"/>
          <w:szCs w:val="20"/>
          <w:lang w:val="en-US"/>
        </w:rPr>
        <w:t>)</w:t>
      </w:r>
      <w:r w:rsidR="00B870EC" w:rsidRPr="007D7528">
        <w:rPr>
          <w:rFonts w:ascii="Verdana" w:hAnsi="Verdana"/>
          <w:sz w:val="20"/>
          <w:szCs w:val="20"/>
          <w:lang w:val="en-US"/>
        </w:rPr>
        <w:t>,</w:t>
      </w:r>
      <w:r w:rsidRPr="007D7528">
        <w:rPr>
          <w:rFonts w:ascii="Verdana" w:hAnsi="Verdana"/>
          <w:sz w:val="20"/>
          <w:szCs w:val="20"/>
          <w:lang w:val="en-US"/>
        </w:rPr>
        <w:t xml:space="preserve"> proposes that: </w:t>
      </w:r>
    </w:p>
    <w:p w:rsidR="00E7418F" w:rsidRPr="007D7528" w:rsidRDefault="00E7418F" w:rsidP="00E7418F">
      <w:pPr>
        <w:pStyle w:val="Paragrafoelenco"/>
        <w:jc w:val="both"/>
        <w:rPr>
          <w:rFonts w:ascii="Verdana" w:hAnsi="Verdana"/>
          <w:sz w:val="20"/>
          <w:szCs w:val="20"/>
          <w:lang w:val="en-US"/>
        </w:rPr>
      </w:pPr>
    </w:p>
    <w:p w:rsidR="00E7418F" w:rsidRPr="007D7528" w:rsidRDefault="00E7418F" w:rsidP="00E7418F">
      <w:pPr>
        <w:pStyle w:val="Paragrafoelenco"/>
        <w:numPr>
          <w:ilvl w:val="0"/>
          <w:numId w:val="43"/>
        </w:numPr>
        <w:jc w:val="both"/>
        <w:rPr>
          <w:rFonts w:ascii="Verdana" w:hAnsi="Verdana"/>
          <w:sz w:val="20"/>
          <w:szCs w:val="20"/>
          <w:lang w:val="en-US"/>
        </w:rPr>
      </w:pPr>
      <w:r w:rsidRPr="007D7528">
        <w:rPr>
          <w:rFonts w:ascii="Verdana" w:hAnsi="Verdana"/>
          <w:sz w:val="20"/>
          <w:szCs w:val="20"/>
          <w:lang w:val="en-US"/>
        </w:rPr>
        <w:t xml:space="preserve">A process of reading and revisiting the Rule of Life according to the dynamics experimented with </w:t>
      </w:r>
      <w:r w:rsidRPr="007D7528">
        <w:rPr>
          <w:rFonts w:ascii="Verdana" w:hAnsi="Verdana"/>
          <w:i/>
          <w:sz w:val="20"/>
          <w:szCs w:val="20"/>
          <w:lang w:val="en-US"/>
        </w:rPr>
        <w:t xml:space="preserve">Ratio Missionis </w:t>
      </w:r>
      <w:r w:rsidRPr="007D7528">
        <w:rPr>
          <w:rFonts w:ascii="Verdana" w:hAnsi="Verdana"/>
          <w:sz w:val="20"/>
          <w:szCs w:val="20"/>
          <w:lang w:val="en-US"/>
        </w:rPr>
        <w:t xml:space="preserve">be continued during the </w:t>
      </w:r>
      <w:r w:rsidR="00CC1B0F" w:rsidRPr="007D7528">
        <w:rPr>
          <w:rFonts w:ascii="Verdana" w:hAnsi="Verdana"/>
          <w:sz w:val="20"/>
          <w:szCs w:val="20"/>
          <w:lang w:val="en-US"/>
        </w:rPr>
        <w:t>F</w:t>
      </w:r>
      <w:r w:rsidRPr="007D7528">
        <w:rPr>
          <w:rFonts w:ascii="Verdana" w:hAnsi="Verdana"/>
          <w:sz w:val="20"/>
          <w:szCs w:val="20"/>
          <w:lang w:val="en-US"/>
        </w:rPr>
        <w:t xml:space="preserve">irst </w:t>
      </w:r>
      <w:r w:rsidR="00024F4B" w:rsidRPr="007D7528">
        <w:rPr>
          <w:rFonts w:ascii="Verdana" w:hAnsi="Verdana"/>
          <w:sz w:val="20"/>
          <w:szCs w:val="20"/>
          <w:lang w:val="en-US"/>
        </w:rPr>
        <w:t>T</w:t>
      </w:r>
      <w:r w:rsidRPr="007D7528">
        <w:rPr>
          <w:rFonts w:ascii="Verdana" w:hAnsi="Verdana"/>
          <w:sz w:val="20"/>
          <w:szCs w:val="20"/>
          <w:lang w:val="en-US"/>
        </w:rPr>
        <w:t>riennium</w:t>
      </w:r>
      <w:r w:rsidRPr="007D7528">
        <w:rPr>
          <w:rFonts w:ascii="Verdana" w:hAnsi="Verdana"/>
          <w:i/>
          <w:sz w:val="20"/>
          <w:szCs w:val="20"/>
          <w:lang w:val="en-US"/>
        </w:rPr>
        <w:t>;</w:t>
      </w:r>
    </w:p>
    <w:p w:rsidR="00E7418F" w:rsidRPr="007D7528" w:rsidRDefault="00CC1B0F" w:rsidP="00E7418F">
      <w:pPr>
        <w:pStyle w:val="Paragrafoelenco"/>
        <w:numPr>
          <w:ilvl w:val="0"/>
          <w:numId w:val="43"/>
        </w:numPr>
        <w:jc w:val="both"/>
        <w:rPr>
          <w:rFonts w:ascii="Verdana" w:hAnsi="Verdana"/>
          <w:sz w:val="20"/>
          <w:szCs w:val="20"/>
          <w:lang w:val="en-US"/>
        </w:rPr>
      </w:pPr>
      <w:r w:rsidRPr="007D7528">
        <w:rPr>
          <w:rFonts w:ascii="Verdana" w:hAnsi="Verdana"/>
          <w:sz w:val="20"/>
          <w:szCs w:val="20"/>
          <w:lang w:val="en-US"/>
        </w:rPr>
        <w:t>A team, c</w:t>
      </w:r>
      <w:r w:rsidR="00E7418F" w:rsidRPr="007D7528">
        <w:rPr>
          <w:rFonts w:ascii="Verdana" w:hAnsi="Verdana"/>
          <w:sz w:val="20"/>
          <w:szCs w:val="20"/>
          <w:lang w:val="en-US"/>
        </w:rPr>
        <w:t>onstituted on the continental level</w:t>
      </w:r>
      <w:r w:rsidRPr="007D7528">
        <w:rPr>
          <w:rFonts w:ascii="Verdana" w:hAnsi="Verdana"/>
          <w:sz w:val="20"/>
          <w:szCs w:val="20"/>
          <w:lang w:val="en-US"/>
        </w:rPr>
        <w:t>,</w:t>
      </w:r>
      <w:r w:rsidR="00E7418F" w:rsidRPr="007D7528">
        <w:rPr>
          <w:rFonts w:ascii="Verdana" w:hAnsi="Verdana"/>
          <w:sz w:val="20"/>
          <w:szCs w:val="20"/>
          <w:lang w:val="en-US"/>
        </w:rPr>
        <w:t xml:space="preserve"> would help the </w:t>
      </w:r>
      <w:r w:rsidR="00B870EC" w:rsidRPr="007D7528">
        <w:rPr>
          <w:rFonts w:ascii="Verdana" w:hAnsi="Verdana"/>
          <w:sz w:val="20"/>
          <w:szCs w:val="20"/>
          <w:lang w:val="en-US"/>
        </w:rPr>
        <w:t>C</w:t>
      </w:r>
      <w:r w:rsidR="00E7418F" w:rsidRPr="007D7528">
        <w:rPr>
          <w:rFonts w:ascii="Verdana" w:hAnsi="Verdana"/>
          <w:sz w:val="20"/>
          <w:szCs w:val="20"/>
          <w:lang w:val="en-US"/>
        </w:rPr>
        <w:t>onfr</w:t>
      </w:r>
      <w:r w:rsidR="00B870EC" w:rsidRPr="007D7528">
        <w:rPr>
          <w:rFonts w:ascii="Verdana" w:hAnsi="Verdana" w:cs="Times New Roman"/>
          <w:sz w:val="20"/>
          <w:szCs w:val="20"/>
          <w:lang w:val="en-US"/>
        </w:rPr>
        <w:t>è</w:t>
      </w:r>
      <w:r w:rsidR="00E7418F" w:rsidRPr="007D7528">
        <w:rPr>
          <w:rFonts w:ascii="Verdana" w:hAnsi="Verdana"/>
          <w:sz w:val="20"/>
          <w:szCs w:val="20"/>
          <w:lang w:val="en-US"/>
        </w:rPr>
        <w:t xml:space="preserve">res in this process with materials, methodological indications and the preparation of animators. </w:t>
      </w:r>
    </w:p>
    <w:p w:rsidR="00E7418F" w:rsidRPr="007D7528" w:rsidRDefault="00E7418F" w:rsidP="00E7418F">
      <w:pPr>
        <w:pStyle w:val="Paragrafoelenco"/>
        <w:ind w:left="1080"/>
        <w:jc w:val="both"/>
        <w:rPr>
          <w:rFonts w:ascii="Verdana" w:hAnsi="Verdana"/>
          <w:sz w:val="20"/>
          <w:szCs w:val="20"/>
          <w:lang w:val="en-US"/>
        </w:rPr>
      </w:pPr>
    </w:p>
    <w:p w:rsidR="00E7418F" w:rsidRPr="007D7528" w:rsidRDefault="00E7418F" w:rsidP="00E7418F">
      <w:pPr>
        <w:pStyle w:val="Paragrafoelenco"/>
        <w:ind w:left="1080"/>
        <w:jc w:val="both"/>
        <w:rPr>
          <w:rFonts w:ascii="Verdana" w:hAnsi="Verdana"/>
          <w:sz w:val="20"/>
          <w:szCs w:val="20"/>
          <w:lang w:val="en-US"/>
        </w:rPr>
      </w:pPr>
    </w:p>
    <w:p w:rsidR="00E7418F" w:rsidRPr="007D7528" w:rsidRDefault="00E7418F" w:rsidP="00E7418F">
      <w:pPr>
        <w:pStyle w:val="Paragrafoelenco"/>
        <w:numPr>
          <w:ilvl w:val="0"/>
          <w:numId w:val="24"/>
        </w:numPr>
        <w:jc w:val="both"/>
        <w:rPr>
          <w:rFonts w:ascii="Verdana" w:hAnsi="Verdana"/>
          <w:b/>
          <w:sz w:val="24"/>
          <w:szCs w:val="24"/>
          <w:lang w:val="en-US"/>
        </w:rPr>
      </w:pPr>
      <w:r w:rsidRPr="007D7528">
        <w:rPr>
          <w:rFonts w:ascii="Verdana" w:hAnsi="Verdana"/>
          <w:b/>
          <w:sz w:val="24"/>
          <w:szCs w:val="24"/>
          <w:lang w:val="en-US"/>
        </w:rPr>
        <w:t>Revision of the Rule of Life</w:t>
      </w:r>
    </w:p>
    <w:p w:rsidR="00E7418F" w:rsidRPr="007D7528" w:rsidRDefault="00E7418F" w:rsidP="00E7418F">
      <w:pPr>
        <w:pStyle w:val="Paragrafoelenco"/>
        <w:ind w:left="360"/>
        <w:jc w:val="both"/>
        <w:rPr>
          <w:rFonts w:ascii="Verdana" w:hAnsi="Verdana"/>
          <w:b/>
          <w:sz w:val="24"/>
          <w:szCs w:val="24"/>
          <w:lang w:val="en-US"/>
        </w:rPr>
      </w:pPr>
    </w:p>
    <w:p w:rsidR="00E7418F" w:rsidRPr="007D7528" w:rsidRDefault="00E7418F" w:rsidP="00E7418F">
      <w:pPr>
        <w:pStyle w:val="Paragrafoelenco"/>
        <w:numPr>
          <w:ilvl w:val="1"/>
          <w:numId w:val="24"/>
        </w:numPr>
        <w:jc w:val="both"/>
        <w:rPr>
          <w:rFonts w:ascii="Verdana" w:hAnsi="Verdana"/>
          <w:b/>
          <w:sz w:val="24"/>
          <w:szCs w:val="24"/>
          <w:lang w:val="en-US"/>
        </w:rPr>
      </w:pPr>
      <w:r w:rsidRPr="007D7528">
        <w:rPr>
          <w:rFonts w:ascii="Verdana" w:hAnsi="Verdana"/>
          <w:sz w:val="20"/>
          <w:szCs w:val="20"/>
          <w:lang w:val="en-US"/>
        </w:rPr>
        <w:t>Some aspects of the Rule of Life need to be revised in the light of the Institute’s present situation, inter</w:t>
      </w:r>
      <w:r w:rsidR="00B870EC" w:rsidRPr="007D7528">
        <w:rPr>
          <w:rFonts w:ascii="Verdana" w:hAnsi="Verdana"/>
          <w:sz w:val="20"/>
          <w:szCs w:val="20"/>
          <w:lang w:val="en-US"/>
        </w:rPr>
        <w:t>-</w:t>
      </w:r>
      <w:proofErr w:type="spellStart"/>
      <w:r w:rsidRPr="007D7528">
        <w:rPr>
          <w:rFonts w:ascii="Verdana" w:hAnsi="Verdana"/>
          <w:sz w:val="20"/>
          <w:szCs w:val="20"/>
          <w:lang w:val="en-US"/>
        </w:rPr>
        <w:t>culturality</w:t>
      </w:r>
      <w:proofErr w:type="spellEnd"/>
      <w:r w:rsidRPr="007D7528">
        <w:rPr>
          <w:rFonts w:ascii="Verdana" w:hAnsi="Verdana"/>
          <w:sz w:val="20"/>
          <w:szCs w:val="20"/>
          <w:lang w:val="en-US"/>
        </w:rPr>
        <w:t xml:space="preserve">, </w:t>
      </w:r>
      <w:r w:rsidR="00727D4F" w:rsidRPr="007D7528">
        <w:rPr>
          <w:rFonts w:ascii="Verdana" w:hAnsi="Verdana"/>
          <w:sz w:val="20"/>
          <w:szCs w:val="20"/>
          <w:lang w:val="en-US"/>
        </w:rPr>
        <w:t xml:space="preserve">recent </w:t>
      </w:r>
      <w:r w:rsidRPr="007D7528">
        <w:rPr>
          <w:rFonts w:ascii="Verdana" w:hAnsi="Verdana"/>
          <w:sz w:val="20"/>
          <w:szCs w:val="20"/>
          <w:lang w:val="en-US"/>
        </w:rPr>
        <w:t xml:space="preserve">documents of the Church and a better knowledge of the Founder. </w:t>
      </w:r>
    </w:p>
    <w:p w:rsidR="00E7418F" w:rsidRPr="007D7528" w:rsidRDefault="00E7418F" w:rsidP="00E7418F">
      <w:pPr>
        <w:jc w:val="both"/>
        <w:rPr>
          <w:rFonts w:ascii="Verdana" w:hAnsi="Verdana"/>
          <w:sz w:val="20"/>
          <w:szCs w:val="20"/>
          <w:lang w:val="en-US"/>
        </w:rPr>
      </w:pPr>
      <w:r w:rsidRPr="007D7528">
        <w:rPr>
          <w:rFonts w:ascii="Verdana" w:hAnsi="Verdana"/>
          <w:sz w:val="20"/>
          <w:szCs w:val="20"/>
          <w:lang w:val="en-US"/>
        </w:rPr>
        <w:t>To this end:</w:t>
      </w:r>
    </w:p>
    <w:p w:rsidR="00E7418F" w:rsidRPr="007D7528" w:rsidRDefault="00E7418F" w:rsidP="00E7418F">
      <w:pPr>
        <w:ind w:left="708"/>
        <w:jc w:val="both"/>
        <w:rPr>
          <w:rFonts w:ascii="Verdana" w:hAnsi="Verdana"/>
          <w:sz w:val="20"/>
          <w:szCs w:val="20"/>
          <w:lang w:val="en-US"/>
        </w:rPr>
      </w:pPr>
      <w:r w:rsidRPr="007D7528">
        <w:rPr>
          <w:rFonts w:ascii="Verdana" w:hAnsi="Verdana"/>
          <w:sz w:val="20"/>
          <w:szCs w:val="20"/>
          <w:lang w:val="en-US"/>
        </w:rPr>
        <w:t>The G</w:t>
      </w:r>
      <w:r w:rsidR="00B870EC" w:rsidRPr="007D7528">
        <w:rPr>
          <w:rFonts w:ascii="Verdana" w:hAnsi="Verdana"/>
          <w:sz w:val="20"/>
          <w:szCs w:val="20"/>
          <w:lang w:val="en-US"/>
        </w:rPr>
        <w:t xml:space="preserve">eneral </w:t>
      </w:r>
      <w:r w:rsidRPr="007D7528">
        <w:rPr>
          <w:rFonts w:ascii="Verdana" w:hAnsi="Verdana"/>
          <w:sz w:val="20"/>
          <w:szCs w:val="20"/>
          <w:lang w:val="en-US"/>
        </w:rPr>
        <w:t>C</w:t>
      </w:r>
      <w:r w:rsidR="00B870EC" w:rsidRPr="007D7528">
        <w:rPr>
          <w:rFonts w:ascii="Verdana" w:hAnsi="Verdana"/>
          <w:sz w:val="20"/>
          <w:szCs w:val="20"/>
          <w:lang w:val="en-US"/>
        </w:rPr>
        <w:t>ouncil is to appoint a C</w:t>
      </w:r>
      <w:r w:rsidRPr="007D7528">
        <w:rPr>
          <w:rFonts w:ascii="Verdana" w:hAnsi="Verdana"/>
          <w:sz w:val="20"/>
          <w:szCs w:val="20"/>
          <w:lang w:val="en-US"/>
        </w:rPr>
        <w:t xml:space="preserve">ommission of </w:t>
      </w:r>
      <w:r w:rsidR="00B870EC" w:rsidRPr="007D7528">
        <w:rPr>
          <w:rFonts w:ascii="Verdana" w:hAnsi="Verdana"/>
          <w:sz w:val="20"/>
          <w:szCs w:val="20"/>
          <w:lang w:val="en-US"/>
        </w:rPr>
        <w:t>Confr</w:t>
      </w:r>
      <w:r w:rsidR="00B870EC" w:rsidRPr="007D7528">
        <w:rPr>
          <w:rFonts w:ascii="Verdana" w:hAnsi="Verdana" w:cs="Times New Roman"/>
          <w:sz w:val="20"/>
          <w:szCs w:val="20"/>
          <w:lang w:val="en-US"/>
        </w:rPr>
        <w:t>è</w:t>
      </w:r>
      <w:r w:rsidR="00B870EC" w:rsidRPr="007D7528">
        <w:rPr>
          <w:rFonts w:ascii="Verdana" w:hAnsi="Verdana"/>
          <w:sz w:val="20"/>
          <w:szCs w:val="20"/>
          <w:lang w:val="en-US"/>
        </w:rPr>
        <w:t>res w</w:t>
      </w:r>
      <w:r w:rsidRPr="007D7528">
        <w:rPr>
          <w:rFonts w:ascii="Verdana" w:hAnsi="Verdana"/>
          <w:sz w:val="20"/>
          <w:szCs w:val="20"/>
          <w:lang w:val="en-US"/>
        </w:rPr>
        <w:t>hich, assisted by non</w:t>
      </w:r>
      <w:r w:rsidR="00B870EC" w:rsidRPr="007D7528">
        <w:rPr>
          <w:rFonts w:ascii="Verdana" w:hAnsi="Verdana"/>
          <w:sz w:val="20"/>
          <w:szCs w:val="20"/>
          <w:lang w:val="en-US"/>
        </w:rPr>
        <w:t>-</w:t>
      </w:r>
      <w:r w:rsidRPr="007D7528">
        <w:rPr>
          <w:rFonts w:ascii="Verdana" w:hAnsi="Verdana"/>
          <w:sz w:val="20"/>
          <w:szCs w:val="20"/>
          <w:lang w:val="en-US"/>
        </w:rPr>
        <w:t xml:space="preserve">Comboni experts, would, during the </w:t>
      </w:r>
      <w:r w:rsidR="00773997" w:rsidRPr="007D7528">
        <w:rPr>
          <w:rFonts w:ascii="Verdana" w:hAnsi="Verdana"/>
          <w:sz w:val="20"/>
          <w:szCs w:val="20"/>
          <w:lang w:val="en-US"/>
        </w:rPr>
        <w:t>F</w:t>
      </w:r>
      <w:r w:rsidRPr="007D7528">
        <w:rPr>
          <w:rFonts w:ascii="Verdana" w:hAnsi="Verdana"/>
          <w:sz w:val="20"/>
          <w:szCs w:val="20"/>
          <w:lang w:val="en-US"/>
        </w:rPr>
        <w:t xml:space="preserve">irst </w:t>
      </w:r>
      <w:r w:rsidR="00B870EC" w:rsidRPr="007D7528">
        <w:rPr>
          <w:rFonts w:ascii="Verdana" w:hAnsi="Verdana"/>
          <w:sz w:val="20"/>
          <w:szCs w:val="20"/>
          <w:lang w:val="en-US"/>
        </w:rPr>
        <w:t>T</w:t>
      </w:r>
      <w:r w:rsidRPr="007D7528">
        <w:rPr>
          <w:rFonts w:ascii="Verdana" w:hAnsi="Verdana"/>
          <w:sz w:val="20"/>
          <w:szCs w:val="20"/>
          <w:lang w:val="en-US"/>
        </w:rPr>
        <w:t xml:space="preserve">riennium, collect  suggestions </w:t>
      </w:r>
      <w:r w:rsidR="00773997" w:rsidRPr="007D7528">
        <w:rPr>
          <w:rFonts w:ascii="Verdana" w:hAnsi="Verdana"/>
          <w:sz w:val="20"/>
          <w:szCs w:val="20"/>
          <w:lang w:val="en-US"/>
        </w:rPr>
        <w:t xml:space="preserve">for revision </w:t>
      </w:r>
      <w:r w:rsidRPr="007D7528">
        <w:rPr>
          <w:rFonts w:ascii="Verdana" w:hAnsi="Verdana"/>
          <w:sz w:val="20"/>
          <w:szCs w:val="20"/>
          <w:lang w:val="en-US"/>
        </w:rPr>
        <w:t xml:space="preserve">presented by </w:t>
      </w:r>
      <w:r w:rsidR="00B870EC" w:rsidRPr="007D7528">
        <w:rPr>
          <w:rFonts w:ascii="Verdana" w:hAnsi="Verdana"/>
          <w:sz w:val="20"/>
          <w:szCs w:val="20"/>
          <w:lang w:val="en-US"/>
        </w:rPr>
        <w:t>C</w:t>
      </w:r>
      <w:r w:rsidRPr="007D7528">
        <w:rPr>
          <w:rFonts w:ascii="Verdana" w:hAnsi="Verdana"/>
          <w:sz w:val="20"/>
          <w:szCs w:val="20"/>
          <w:lang w:val="en-US"/>
        </w:rPr>
        <w:t xml:space="preserve">ommunities and </w:t>
      </w:r>
      <w:r w:rsidR="00B870EC" w:rsidRPr="007D7528">
        <w:rPr>
          <w:rFonts w:ascii="Verdana" w:hAnsi="Verdana"/>
          <w:sz w:val="20"/>
          <w:szCs w:val="20"/>
          <w:lang w:val="en-US"/>
        </w:rPr>
        <w:t>Confr</w:t>
      </w:r>
      <w:r w:rsidR="00B870EC" w:rsidRPr="007D7528">
        <w:rPr>
          <w:rFonts w:ascii="Verdana" w:hAnsi="Verdana" w:cs="Times New Roman"/>
          <w:sz w:val="20"/>
          <w:szCs w:val="20"/>
          <w:lang w:val="en-US"/>
        </w:rPr>
        <w:t>è</w:t>
      </w:r>
      <w:r w:rsidR="00B870EC" w:rsidRPr="007D7528">
        <w:rPr>
          <w:rFonts w:ascii="Verdana" w:hAnsi="Verdana"/>
          <w:sz w:val="20"/>
          <w:szCs w:val="20"/>
          <w:lang w:val="en-US"/>
        </w:rPr>
        <w:t>res</w:t>
      </w:r>
      <w:r w:rsidRPr="007D7528">
        <w:rPr>
          <w:rFonts w:ascii="Verdana" w:hAnsi="Verdana"/>
          <w:sz w:val="20"/>
          <w:szCs w:val="20"/>
          <w:lang w:val="en-US"/>
        </w:rPr>
        <w:t xml:space="preserve">, the fruit of the </w:t>
      </w:r>
      <w:r w:rsidR="00B870EC" w:rsidRPr="007D7528">
        <w:rPr>
          <w:rFonts w:ascii="Verdana" w:hAnsi="Verdana"/>
          <w:sz w:val="20"/>
          <w:szCs w:val="20"/>
          <w:lang w:val="en-US"/>
        </w:rPr>
        <w:t>‘</w:t>
      </w:r>
      <w:r w:rsidRPr="007D7528">
        <w:rPr>
          <w:rFonts w:ascii="Verdana" w:hAnsi="Verdana"/>
          <w:sz w:val="20"/>
          <w:szCs w:val="20"/>
          <w:lang w:val="en-US"/>
        </w:rPr>
        <w:t>revisiting</w:t>
      </w:r>
      <w:r w:rsidR="00B870EC" w:rsidRPr="007D7528">
        <w:rPr>
          <w:rFonts w:ascii="Verdana" w:hAnsi="Verdana"/>
          <w:sz w:val="20"/>
          <w:szCs w:val="20"/>
          <w:lang w:val="en-US"/>
        </w:rPr>
        <w:t>’</w:t>
      </w:r>
      <w:r w:rsidRPr="007D7528">
        <w:rPr>
          <w:rFonts w:ascii="Verdana" w:hAnsi="Verdana"/>
          <w:sz w:val="20"/>
          <w:szCs w:val="20"/>
          <w:lang w:val="en-US"/>
        </w:rPr>
        <w:t xml:space="preserve"> of the Rule of Life. A draft of this work will be presented to the </w:t>
      </w:r>
      <w:r w:rsidR="00B870EC" w:rsidRPr="007D7528">
        <w:rPr>
          <w:rFonts w:ascii="Verdana" w:hAnsi="Verdana"/>
          <w:sz w:val="20"/>
          <w:szCs w:val="20"/>
          <w:lang w:val="en-US"/>
        </w:rPr>
        <w:t>I</w:t>
      </w:r>
      <w:r w:rsidRPr="007D7528">
        <w:rPr>
          <w:rFonts w:ascii="Verdana" w:hAnsi="Verdana"/>
          <w:sz w:val="20"/>
          <w:szCs w:val="20"/>
          <w:lang w:val="en-US"/>
        </w:rPr>
        <w:t>nter-</w:t>
      </w:r>
      <w:proofErr w:type="spellStart"/>
      <w:r w:rsidR="00B870EC" w:rsidRPr="007D7528">
        <w:rPr>
          <w:rFonts w:ascii="Verdana" w:hAnsi="Verdana"/>
          <w:sz w:val="20"/>
          <w:szCs w:val="20"/>
          <w:lang w:val="en-US"/>
        </w:rPr>
        <w:t>C</w:t>
      </w:r>
      <w:r w:rsidRPr="007D7528">
        <w:rPr>
          <w:rFonts w:ascii="Verdana" w:hAnsi="Verdana"/>
          <w:sz w:val="20"/>
          <w:szCs w:val="20"/>
          <w:lang w:val="en-US"/>
        </w:rPr>
        <w:t>apitular</w:t>
      </w:r>
      <w:proofErr w:type="spellEnd"/>
      <w:r w:rsidRPr="007D7528">
        <w:rPr>
          <w:rFonts w:ascii="Verdana" w:hAnsi="Verdana"/>
          <w:sz w:val="20"/>
          <w:szCs w:val="20"/>
          <w:lang w:val="en-US"/>
        </w:rPr>
        <w:t xml:space="preserve"> Assembly for initial </w:t>
      </w:r>
      <w:r w:rsidR="00044488" w:rsidRPr="007D7528">
        <w:rPr>
          <w:rFonts w:ascii="Verdana" w:hAnsi="Verdana"/>
          <w:sz w:val="20"/>
          <w:szCs w:val="20"/>
          <w:lang w:val="en-US"/>
        </w:rPr>
        <w:t>review</w:t>
      </w:r>
      <w:r w:rsidRPr="007D7528">
        <w:rPr>
          <w:rFonts w:ascii="Verdana" w:hAnsi="Verdana"/>
          <w:sz w:val="20"/>
          <w:szCs w:val="20"/>
          <w:lang w:val="en-US"/>
        </w:rPr>
        <w:t>, and then sent to all</w:t>
      </w:r>
      <w:r w:rsidR="00B870EC" w:rsidRPr="007D7528">
        <w:rPr>
          <w:rFonts w:ascii="Verdana" w:hAnsi="Verdana"/>
          <w:sz w:val="20"/>
          <w:szCs w:val="20"/>
          <w:lang w:val="en-US"/>
        </w:rPr>
        <w:t xml:space="preserve"> Confr</w:t>
      </w:r>
      <w:r w:rsidR="00B870EC" w:rsidRPr="007D7528">
        <w:rPr>
          <w:rFonts w:ascii="Verdana" w:hAnsi="Verdana" w:cs="Times New Roman"/>
          <w:sz w:val="20"/>
          <w:szCs w:val="20"/>
          <w:lang w:val="en-US"/>
        </w:rPr>
        <w:t>è</w:t>
      </w:r>
      <w:r w:rsidR="00B870EC" w:rsidRPr="007D7528">
        <w:rPr>
          <w:rFonts w:ascii="Verdana" w:hAnsi="Verdana"/>
          <w:sz w:val="20"/>
          <w:szCs w:val="20"/>
          <w:lang w:val="en-US"/>
        </w:rPr>
        <w:t xml:space="preserve">res </w:t>
      </w:r>
      <w:r w:rsidRPr="007D7528">
        <w:rPr>
          <w:rFonts w:ascii="Verdana" w:hAnsi="Verdana"/>
          <w:sz w:val="20"/>
          <w:szCs w:val="20"/>
          <w:lang w:val="en-US"/>
        </w:rPr>
        <w:t xml:space="preserve">for </w:t>
      </w:r>
      <w:r w:rsidR="00044488" w:rsidRPr="007D7528">
        <w:rPr>
          <w:rFonts w:ascii="Verdana" w:hAnsi="Verdana"/>
          <w:sz w:val="20"/>
          <w:szCs w:val="20"/>
          <w:lang w:val="en-US"/>
        </w:rPr>
        <w:t xml:space="preserve">thorough study </w:t>
      </w:r>
      <w:r w:rsidR="00B870EC" w:rsidRPr="007D7528">
        <w:rPr>
          <w:rFonts w:ascii="Verdana" w:hAnsi="Verdana"/>
          <w:sz w:val="20"/>
          <w:szCs w:val="20"/>
          <w:lang w:val="en-US"/>
        </w:rPr>
        <w:t>and personal evaluation. The C</w:t>
      </w:r>
      <w:r w:rsidRPr="007D7528">
        <w:rPr>
          <w:rFonts w:ascii="Verdana" w:hAnsi="Verdana"/>
          <w:sz w:val="20"/>
          <w:szCs w:val="20"/>
          <w:lang w:val="en-US"/>
        </w:rPr>
        <w:t xml:space="preserve">ommission, accommodating the </w:t>
      </w:r>
      <w:r w:rsidR="00B870EC" w:rsidRPr="007D7528">
        <w:rPr>
          <w:rFonts w:ascii="Verdana" w:hAnsi="Verdana"/>
          <w:sz w:val="20"/>
          <w:szCs w:val="20"/>
          <w:lang w:val="en-US"/>
        </w:rPr>
        <w:t>input of the Confr</w:t>
      </w:r>
      <w:r w:rsidR="00B870EC" w:rsidRPr="007D7528">
        <w:rPr>
          <w:rFonts w:ascii="Verdana" w:hAnsi="Verdana" w:cs="Times New Roman"/>
          <w:sz w:val="20"/>
          <w:szCs w:val="20"/>
          <w:lang w:val="en-US"/>
        </w:rPr>
        <w:t>è</w:t>
      </w:r>
      <w:r w:rsidR="00B870EC" w:rsidRPr="007D7528">
        <w:rPr>
          <w:rFonts w:ascii="Verdana" w:hAnsi="Verdana"/>
          <w:sz w:val="20"/>
          <w:szCs w:val="20"/>
          <w:lang w:val="en-US"/>
        </w:rPr>
        <w:t>res, will present a ‘</w:t>
      </w:r>
      <w:r w:rsidRPr="007D7528">
        <w:rPr>
          <w:rFonts w:ascii="Verdana" w:hAnsi="Verdana"/>
          <w:sz w:val="20"/>
          <w:szCs w:val="20"/>
          <w:lang w:val="en-US"/>
        </w:rPr>
        <w:t xml:space="preserve">proposal for the revision of the Rule of Life’ to the next General Chapter. </w:t>
      </w:r>
    </w:p>
    <w:p w:rsidR="00E7418F" w:rsidRPr="007D7528" w:rsidRDefault="00E7418F" w:rsidP="00E7418F">
      <w:pPr>
        <w:pStyle w:val="Paragrafoelenco"/>
        <w:ind w:left="709"/>
        <w:jc w:val="both"/>
        <w:rPr>
          <w:rFonts w:ascii="Verdana" w:hAnsi="Verdana"/>
          <w:sz w:val="20"/>
          <w:szCs w:val="20"/>
          <w:lang w:val="en-US"/>
        </w:rPr>
      </w:pPr>
    </w:p>
    <w:p w:rsidR="00E7418F" w:rsidRPr="007D7528" w:rsidRDefault="00E7418F" w:rsidP="00E7418F">
      <w:pPr>
        <w:pStyle w:val="Paragrafoelenco"/>
        <w:ind w:left="709"/>
        <w:jc w:val="both"/>
        <w:rPr>
          <w:rFonts w:ascii="Verdana" w:hAnsi="Verdana"/>
          <w:sz w:val="20"/>
          <w:szCs w:val="20"/>
          <w:lang w:val="en-US"/>
        </w:rPr>
      </w:pPr>
    </w:p>
    <w:p w:rsidR="00E7418F" w:rsidRPr="007D7528" w:rsidRDefault="00E7418F" w:rsidP="00B82364">
      <w:pPr>
        <w:pStyle w:val="Paragrafoelenco"/>
        <w:numPr>
          <w:ilvl w:val="0"/>
          <w:numId w:val="24"/>
        </w:numPr>
        <w:jc w:val="both"/>
        <w:rPr>
          <w:rFonts w:ascii="Verdana" w:hAnsi="Verdana"/>
          <w:b/>
          <w:sz w:val="24"/>
          <w:szCs w:val="24"/>
          <w:lang w:val="en-US"/>
        </w:rPr>
      </w:pPr>
      <w:r w:rsidRPr="007D7528">
        <w:rPr>
          <w:rFonts w:ascii="Verdana" w:hAnsi="Verdana"/>
          <w:b/>
          <w:sz w:val="24"/>
          <w:szCs w:val="24"/>
          <w:lang w:val="en-US"/>
        </w:rPr>
        <w:lastRenderedPageBreak/>
        <w:t xml:space="preserve">Number and location of the International </w:t>
      </w:r>
      <w:proofErr w:type="spellStart"/>
      <w:r w:rsidRPr="007D7528">
        <w:rPr>
          <w:rFonts w:ascii="Verdana" w:hAnsi="Verdana"/>
          <w:b/>
          <w:sz w:val="24"/>
          <w:szCs w:val="24"/>
          <w:lang w:val="en-US"/>
        </w:rPr>
        <w:t>Scholasticates</w:t>
      </w:r>
      <w:proofErr w:type="spellEnd"/>
      <w:r w:rsidRPr="007D7528">
        <w:rPr>
          <w:rFonts w:ascii="Verdana" w:hAnsi="Verdana"/>
          <w:b/>
          <w:sz w:val="24"/>
          <w:szCs w:val="24"/>
          <w:lang w:val="en-US"/>
        </w:rPr>
        <w:t xml:space="preserve"> </w:t>
      </w:r>
      <w:r w:rsidR="00B82364" w:rsidRPr="007D7528">
        <w:rPr>
          <w:rFonts w:ascii="Verdana" w:hAnsi="Verdana"/>
          <w:b/>
          <w:sz w:val="24"/>
          <w:szCs w:val="24"/>
          <w:lang w:val="en-US"/>
        </w:rPr>
        <w:t xml:space="preserve">           </w:t>
      </w:r>
      <w:r w:rsidRPr="007D7528">
        <w:rPr>
          <w:rFonts w:ascii="Verdana" w:hAnsi="Verdana"/>
          <w:b/>
          <w:sz w:val="24"/>
          <w:szCs w:val="24"/>
          <w:lang w:val="en-US"/>
        </w:rPr>
        <w:t>and the I</w:t>
      </w:r>
      <w:r w:rsidR="00B870EC" w:rsidRPr="007D7528">
        <w:rPr>
          <w:rFonts w:ascii="Verdana" w:hAnsi="Verdana"/>
          <w:b/>
          <w:sz w:val="24"/>
          <w:szCs w:val="24"/>
          <w:lang w:val="en-US"/>
        </w:rPr>
        <w:t xml:space="preserve">nternational </w:t>
      </w:r>
      <w:proofErr w:type="spellStart"/>
      <w:r w:rsidR="00394F35" w:rsidRPr="007D7528">
        <w:rPr>
          <w:rFonts w:ascii="Verdana" w:hAnsi="Verdana"/>
          <w:b/>
          <w:sz w:val="24"/>
          <w:szCs w:val="24"/>
          <w:lang w:val="en-US"/>
        </w:rPr>
        <w:t>Centres</w:t>
      </w:r>
      <w:proofErr w:type="spellEnd"/>
      <w:r w:rsidR="00394F35" w:rsidRPr="007D7528">
        <w:rPr>
          <w:rFonts w:ascii="Verdana" w:hAnsi="Verdana"/>
          <w:b/>
          <w:sz w:val="24"/>
          <w:szCs w:val="24"/>
          <w:lang w:val="en-US"/>
        </w:rPr>
        <w:t xml:space="preserve"> for </w:t>
      </w:r>
      <w:r w:rsidRPr="007D7528">
        <w:rPr>
          <w:rFonts w:ascii="Verdana" w:hAnsi="Verdana"/>
          <w:b/>
          <w:sz w:val="24"/>
          <w:szCs w:val="24"/>
          <w:lang w:val="en-US"/>
        </w:rPr>
        <w:t>B</w:t>
      </w:r>
      <w:r w:rsidR="00394F35" w:rsidRPr="007D7528">
        <w:rPr>
          <w:rFonts w:ascii="Verdana" w:hAnsi="Verdana"/>
          <w:b/>
          <w:sz w:val="24"/>
          <w:szCs w:val="24"/>
          <w:lang w:val="en-US"/>
        </w:rPr>
        <w:t>rothers</w:t>
      </w:r>
      <w:r w:rsidRPr="007D7528">
        <w:rPr>
          <w:rFonts w:ascii="Verdana" w:hAnsi="Verdana"/>
          <w:b/>
          <w:sz w:val="24"/>
          <w:szCs w:val="24"/>
          <w:lang w:val="en-US"/>
        </w:rPr>
        <w:t xml:space="preserve"> </w:t>
      </w:r>
    </w:p>
    <w:p w:rsidR="00E7418F" w:rsidRPr="007D7528" w:rsidRDefault="00E7418F" w:rsidP="00E7418F">
      <w:pPr>
        <w:pStyle w:val="Paragrafoelenco"/>
        <w:ind w:left="360"/>
        <w:jc w:val="both"/>
        <w:rPr>
          <w:rFonts w:ascii="Verdana" w:hAnsi="Verdana"/>
          <w:b/>
          <w:sz w:val="24"/>
          <w:szCs w:val="24"/>
          <w:lang w:val="en-US"/>
        </w:rPr>
      </w:pPr>
    </w:p>
    <w:p w:rsidR="00E7418F" w:rsidRPr="007D7528" w:rsidRDefault="00E7418F" w:rsidP="00E7418F">
      <w:pPr>
        <w:pStyle w:val="Paragrafoelenco"/>
        <w:numPr>
          <w:ilvl w:val="1"/>
          <w:numId w:val="24"/>
        </w:numPr>
        <w:jc w:val="both"/>
        <w:rPr>
          <w:rFonts w:ascii="Verdana" w:hAnsi="Verdana"/>
          <w:b/>
          <w:sz w:val="24"/>
          <w:szCs w:val="24"/>
          <w:lang w:val="en-US"/>
        </w:rPr>
      </w:pPr>
      <w:r w:rsidRPr="007D7528">
        <w:rPr>
          <w:rFonts w:ascii="Verdana" w:hAnsi="Verdana"/>
          <w:sz w:val="20"/>
          <w:szCs w:val="20"/>
          <w:lang w:val="en-US"/>
        </w:rPr>
        <w:t>Considering our present situation, “</w:t>
      </w:r>
      <w:r w:rsidRPr="007D7528">
        <w:rPr>
          <w:rFonts w:ascii="Verdana" w:hAnsi="Verdana"/>
          <w:i/>
          <w:sz w:val="20"/>
          <w:szCs w:val="20"/>
          <w:lang w:val="en-US"/>
        </w:rPr>
        <w:t xml:space="preserve">the </w:t>
      </w:r>
      <w:r w:rsidR="00D5545D" w:rsidRPr="007D7528">
        <w:rPr>
          <w:rFonts w:ascii="Verdana" w:hAnsi="Verdana"/>
          <w:i/>
          <w:sz w:val="20"/>
          <w:szCs w:val="20"/>
          <w:lang w:val="en-US"/>
        </w:rPr>
        <w:t>time</w:t>
      </w:r>
      <w:r w:rsidRPr="007D7528">
        <w:rPr>
          <w:rFonts w:ascii="Verdana" w:hAnsi="Verdana"/>
          <w:i/>
          <w:sz w:val="20"/>
          <w:szCs w:val="20"/>
          <w:lang w:val="en-US"/>
        </w:rPr>
        <w:t xml:space="preserve"> has come to reduce the </w:t>
      </w:r>
      <w:r w:rsidR="00D5545D" w:rsidRPr="007D7528">
        <w:rPr>
          <w:rFonts w:ascii="Verdana" w:hAnsi="Verdana"/>
          <w:i/>
          <w:sz w:val="20"/>
          <w:szCs w:val="20"/>
          <w:lang w:val="en-US"/>
        </w:rPr>
        <w:t>number of Formation H</w:t>
      </w:r>
      <w:r w:rsidRPr="007D7528">
        <w:rPr>
          <w:rFonts w:ascii="Verdana" w:hAnsi="Verdana"/>
          <w:i/>
          <w:sz w:val="20"/>
          <w:szCs w:val="20"/>
          <w:lang w:val="en-US"/>
        </w:rPr>
        <w:t xml:space="preserve">ouses and </w:t>
      </w:r>
      <w:r w:rsidR="00394F35" w:rsidRPr="007D7528">
        <w:rPr>
          <w:rFonts w:ascii="Verdana" w:hAnsi="Verdana"/>
          <w:i/>
          <w:sz w:val="20"/>
          <w:szCs w:val="20"/>
          <w:lang w:val="en-US"/>
        </w:rPr>
        <w:t xml:space="preserve">concentrate </w:t>
      </w:r>
      <w:r w:rsidR="00B27263" w:rsidRPr="007D7528">
        <w:rPr>
          <w:rFonts w:ascii="Verdana" w:hAnsi="Verdana"/>
          <w:i/>
          <w:sz w:val="20"/>
          <w:szCs w:val="20"/>
          <w:lang w:val="en-US"/>
        </w:rPr>
        <w:t xml:space="preserve">the </w:t>
      </w:r>
      <w:proofErr w:type="spellStart"/>
      <w:r w:rsidR="00394F35" w:rsidRPr="007D7528">
        <w:rPr>
          <w:rFonts w:ascii="Verdana" w:hAnsi="Verdana"/>
          <w:i/>
          <w:sz w:val="20"/>
          <w:szCs w:val="20"/>
          <w:lang w:val="en-US"/>
        </w:rPr>
        <w:t>S</w:t>
      </w:r>
      <w:r w:rsidRPr="007D7528">
        <w:rPr>
          <w:rFonts w:ascii="Verdana" w:hAnsi="Verdana"/>
          <w:i/>
          <w:sz w:val="20"/>
          <w:szCs w:val="20"/>
          <w:lang w:val="en-US"/>
        </w:rPr>
        <w:t>cholasticates</w:t>
      </w:r>
      <w:proofErr w:type="spellEnd"/>
      <w:r w:rsidR="00D5545D" w:rsidRPr="007D7528">
        <w:rPr>
          <w:rFonts w:ascii="Verdana" w:hAnsi="Verdana"/>
          <w:i/>
          <w:sz w:val="20"/>
          <w:szCs w:val="20"/>
          <w:lang w:val="en-US"/>
        </w:rPr>
        <w:t xml:space="preserve"> in</w:t>
      </w:r>
      <w:r w:rsidR="00D5545D" w:rsidRPr="007D7528">
        <w:rPr>
          <w:rFonts w:ascii="Verdana" w:hAnsi="Verdana"/>
          <w:b/>
          <w:i/>
          <w:sz w:val="20"/>
          <w:szCs w:val="20"/>
          <w:lang w:val="en-US"/>
        </w:rPr>
        <w:t xml:space="preserve"> </w:t>
      </w:r>
      <w:r w:rsidR="00D5545D" w:rsidRPr="007D7528">
        <w:rPr>
          <w:rFonts w:ascii="Verdana" w:hAnsi="Verdana"/>
          <w:i/>
          <w:sz w:val="20"/>
          <w:szCs w:val="20"/>
          <w:lang w:val="en-US"/>
        </w:rPr>
        <w:t>particular</w:t>
      </w:r>
      <w:r w:rsidRPr="007D7528">
        <w:rPr>
          <w:rFonts w:ascii="Verdana" w:hAnsi="Verdana"/>
          <w:i/>
          <w:sz w:val="20"/>
          <w:szCs w:val="20"/>
          <w:lang w:val="en-US"/>
        </w:rPr>
        <w:t>”</w:t>
      </w:r>
      <w:r w:rsidRPr="007D7528">
        <w:rPr>
          <w:rFonts w:ascii="Verdana" w:hAnsi="Verdana"/>
          <w:sz w:val="20"/>
          <w:szCs w:val="20"/>
          <w:lang w:val="en-US"/>
        </w:rPr>
        <w:t xml:space="preserve"> (</w:t>
      </w:r>
      <w:r w:rsidRPr="007D7528">
        <w:rPr>
          <w:rFonts w:ascii="Verdana" w:hAnsi="Verdana"/>
          <w:i/>
          <w:sz w:val="20"/>
          <w:szCs w:val="20"/>
          <w:lang w:val="en-US"/>
        </w:rPr>
        <w:t>Report of the Superior</w:t>
      </w:r>
      <w:r w:rsidR="00276E4A" w:rsidRPr="007D7528">
        <w:rPr>
          <w:rFonts w:ascii="Verdana" w:hAnsi="Verdana"/>
          <w:i/>
          <w:sz w:val="20"/>
          <w:szCs w:val="20"/>
          <w:lang w:val="en-US"/>
        </w:rPr>
        <w:t>-</w:t>
      </w:r>
      <w:r w:rsidRPr="007D7528">
        <w:rPr>
          <w:rFonts w:ascii="Verdana" w:hAnsi="Verdana"/>
          <w:i/>
          <w:sz w:val="20"/>
          <w:szCs w:val="20"/>
          <w:lang w:val="en-US"/>
        </w:rPr>
        <w:t xml:space="preserve">General and his Council to the XVIII General Chapter, </w:t>
      </w:r>
      <w:r w:rsidR="00394F35" w:rsidRPr="007D7528">
        <w:rPr>
          <w:rFonts w:ascii="Verdana" w:hAnsi="Verdana"/>
          <w:i/>
          <w:sz w:val="20"/>
          <w:szCs w:val="20"/>
          <w:lang w:val="en-US"/>
        </w:rPr>
        <w:t>N</w:t>
      </w:r>
      <w:r w:rsidRPr="007D7528">
        <w:rPr>
          <w:rFonts w:ascii="Verdana" w:hAnsi="Verdana"/>
          <w:i/>
          <w:sz w:val="20"/>
          <w:szCs w:val="20"/>
          <w:lang w:val="en-US"/>
        </w:rPr>
        <w:t>o.</w:t>
      </w:r>
      <w:r w:rsidR="00DA6B3D" w:rsidRPr="007D7528">
        <w:rPr>
          <w:rFonts w:ascii="Verdana" w:hAnsi="Verdana"/>
          <w:i/>
          <w:sz w:val="20"/>
          <w:szCs w:val="20"/>
          <w:lang w:val="en-US"/>
        </w:rPr>
        <w:t xml:space="preserve"> </w:t>
      </w:r>
      <w:r w:rsidRPr="007D7528">
        <w:rPr>
          <w:rFonts w:ascii="Verdana" w:hAnsi="Verdana"/>
          <w:i/>
          <w:sz w:val="20"/>
          <w:szCs w:val="20"/>
          <w:lang w:val="en-US"/>
        </w:rPr>
        <w:t>61</w:t>
      </w:r>
      <w:r w:rsidRPr="007D7528">
        <w:rPr>
          <w:rFonts w:ascii="Verdana" w:hAnsi="Verdana"/>
          <w:sz w:val="20"/>
          <w:szCs w:val="20"/>
          <w:lang w:val="en-US"/>
        </w:rPr>
        <w:t>). In the process of revising the number and the</w:t>
      </w:r>
      <w:r w:rsidR="00394F35" w:rsidRPr="007D7528">
        <w:rPr>
          <w:rFonts w:ascii="Verdana" w:hAnsi="Verdana"/>
          <w:sz w:val="20"/>
          <w:szCs w:val="20"/>
          <w:lang w:val="en-US"/>
        </w:rPr>
        <w:t xml:space="preserve"> location of the International </w:t>
      </w:r>
      <w:proofErr w:type="spellStart"/>
      <w:r w:rsidR="00394F35" w:rsidRPr="007D7528">
        <w:rPr>
          <w:rFonts w:ascii="Verdana" w:hAnsi="Verdana"/>
          <w:sz w:val="20"/>
          <w:szCs w:val="20"/>
          <w:lang w:val="en-US"/>
        </w:rPr>
        <w:t>S</w:t>
      </w:r>
      <w:r w:rsidRPr="007D7528">
        <w:rPr>
          <w:rFonts w:ascii="Verdana" w:hAnsi="Verdana"/>
          <w:sz w:val="20"/>
          <w:szCs w:val="20"/>
          <w:lang w:val="en-US"/>
        </w:rPr>
        <w:t>cholasticates</w:t>
      </w:r>
      <w:proofErr w:type="spellEnd"/>
      <w:r w:rsidRPr="007D7528">
        <w:rPr>
          <w:rFonts w:ascii="Verdana" w:hAnsi="Verdana"/>
          <w:sz w:val="20"/>
          <w:szCs w:val="20"/>
          <w:lang w:val="en-US"/>
        </w:rPr>
        <w:t xml:space="preserve"> and International </w:t>
      </w:r>
      <w:proofErr w:type="spellStart"/>
      <w:r w:rsidRPr="007D7528">
        <w:rPr>
          <w:rFonts w:ascii="Verdana" w:hAnsi="Verdana"/>
          <w:sz w:val="20"/>
          <w:szCs w:val="20"/>
          <w:lang w:val="en-US"/>
        </w:rPr>
        <w:t>Cent</w:t>
      </w:r>
      <w:r w:rsidR="00157943" w:rsidRPr="007D7528">
        <w:rPr>
          <w:rFonts w:ascii="Verdana" w:hAnsi="Verdana"/>
          <w:sz w:val="20"/>
          <w:szCs w:val="20"/>
          <w:lang w:val="en-US"/>
        </w:rPr>
        <w:t>r</w:t>
      </w:r>
      <w:r w:rsidRPr="007D7528">
        <w:rPr>
          <w:rFonts w:ascii="Verdana" w:hAnsi="Verdana"/>
          <w:sz w:val="20"/>
          <w:szCs w:val="20"/>
          <w:lang w:val="en-US"/>
        </w:rPr>
        <w:t>es</w:t>
      </w:r>
      <w:proofErr w:type="spellEnd"/>
      <w:r w:rsidRPr="007D7528">
        <w:rPr>
          <w:rFonts w:ascii="Verdana" w:hAnsi="Verdana"/>
          <w:sz w:val="20"/>
          <w:szCs w:val="20"/>
          <w:lang w:val="en-US"/>
        </w:rPr>
        <w:t xml:space="preserve"> for Brothers, the G</w:t>
      </w:r>
      <w:r w:rsidR="00394F35" w:rsidRPr="007D7528">
        <w:rPr>
          <w:rFonts w:ascii="Verdana" w:hAnsi="Verdana"/>
          <w:sz w:val="20"/>
          <w:szCs w:val="20"/>
          <w:lang w:val="en-US"/>
        </w:rPr>
        <w:t xml:space="preserve">eneral </w:t>
      </w:r>
      <w:r w:rsidRPr="007D7528">
        <w:rPr>
          <w:rFonts w:ascii="Verdana" w:hAnsi="Verdana"/>
          <w:sz w:val="20"/>
          <w:szCs w:val="20"/>
          <w:lang w:val="en-US"/>
        </w:rPr>
        <w:t>C</w:t>
      </w:r>
      <w:r w:rsidR="00394F35" w:rsidRPr="007D7528">
        <w:rPr>
          <w:rFonts w:ascii="Verdana" w:hAnsi="Verdana"/>
          <w:sz w:val="20"/>
          <w:szCs w:val="20"/>
          <w:lang w:val="en-US"/>
        </w:rPr>
        <w:t>ouncil</w:t>
      </w:r>
      <w:r w:rsidRPr="007D7528">
        <w:rPr>
          <w:rFonts w:ascii="Verdana" w:hAnsi="Verdana"/>
          <w:sz w:val="20"/>
          <w:szCs w:val="20"/>
          <w:lang w:val="en-US"/>
        </w:rPr>
        <w:t xml:space="preserve">, in collaboration with the General Secretariat of Formation and the involvement of the Provincial Councils, </w:t>
      </w:r>
      <w:proofErr w:type="spellStart"/>
      <w:r w:rsidR="00394F35" w:rsidRPr="007D7528">
        <w:rPr>
          <w:rFonts w:ascii="Verdana" w:hAnsi="Verdana"/>
          <w:sz w:val="20"/>
          <w:szCs w:val="20"/>
          <w:lang w:val="en-US"/>
        </w:rPr>
        <w:t>F</w:t>
      </w:r>
      <w:r w:rsidRPr="007D7528">
        <w:rPr>
          <w:rFonts w:ascii="Verdana" w:hAnsi="Verdana"/>
          <w:sz w:val="20"/>
          <w:szCs w:val="20"/>
          <w:lang w:val="en-US"/>
        </w:rPr>
        <w:t>ormators</w:t>
      </w:r>
      <w:proofErr w:type="spellEnd"/>
      <w:r w:rsidRPr="007D7528">
        <w:rPr>
          <w:rFonts w:ascii="Verdana" w:hAnsi="Verdana"/>
          <w:sz w:val="20"/>
          <w:szCs w:val="20"/>
          <w:lang w:val="en-US"/>
        </w:rPr>
        <w:t xml:space="preserve"> and </w:t>
      </w:r>
      <w:r w:rsidR="00394F35" w:rsidRPr="007D7528">
        <w:rPr>
          <w:rFonts w:ascii="Verdana" w:hAnsi="Verdana"/>
          <w:sz w:val="20"/>
          <w:szCs w:val="20"/>
          <w:lang w:val="en-US"/>
        </w:rPr>
        <w:t>S</w:t>
      </w:r>
      <w:r w:rsidRPr="007D7528">
        <w:rPr>
          <w:rFonts w:ascii="Verdana" w:hAnsi="Verdana"/>
          <w:sz w:val="20"/>
          <w:szCs w:val="20"/>
          <w:lang w:val="en-US"/>
        </w:rPr>
        <w:t xml:space="preserve">cholastics, is to take into consideration the following criteria, among others: </w:t>
      </w:r>
    </w:p>
    <w:p w:rsidR="00E7418F" w:rsidRPr="007D7528" w:rsidRDefault="00E7418F" w:rsidP="00E7418F">
      <w:pPr>
        <w:pStyle w:val="Paragrafoelenco"/>
        <w:jc w:val="both"/>
        <w:rPr>
          <w:rFonts w:ascii="Verdana" w:hAnsi="Verdana"/>
          <w:b/>
          <w:sz w:val="24"/>
          <w:szCs w:val="24"/>
          <w:lang w:val="en-US"/>
        </w:rPr>
      </w:pPr>
    </w:p>
    <w:p w:rsidR="00E7418F" w:rsidRPr="007D7528" w:rsidRDefault="00E7418F" w:rsidP="00E7418F">
      <w:pPr>
        <w:pStyle w:val="Paragrafoelenco"/>
        <w:numPr>
          <w:ilvl w:val="0"/>
          <w:numId w:val="43"/>
        </w:numPr>
        <w:spacing w:after="0"/>
        <w:jc w:val="both"/>
        <w:rPr>
          <w:rFonts w:ascii="Verdana" w:hAnsi="Verdana"/>
          <w:sz w:val="20"/>
          <w:szCs w:val="20"/>
          <w:lang w:val="en-US"/>
        </w:rPr>
      </w:pPr>
      <w:r w:rsidRPr="007D7528">
        <w:rPr>
          <w:rFonts w:ascii="Verdana" w:hAnsi="Verdana"/>
          <w:sz w:val="20"/>
          <w:szCs w:val="20"/>
          <w:lang w:val="en-US"/>
        </w:rPr>
        <w:t xml:space="preserve">The formation choice made by the Institute, </w:t>
      </w:r>
      <w:r w:rsidR="00B82364" w:rsidRPr="007D7528">
        <w:rPr>
          <w:rFonts w:ascii="Verdana" w:hAnsi="Verdana"/>
          <w:sz w:val="20"/>
          <w:szCs w:val="20"/>
          <w:lang w:val="en-US"/>
        </w:rPr>
        <w:t>namely</w:t>
      </w:r>
      <w:r w:rsidRPr="007D7528">
        <w:rPr>
          <w:rFonts w:ascii="Verdana" w:hAnsi="Verdana"/>
          <w:sz w:val="20"/>
          <w:szCs w:val="20"/>
          <w:lang w:val="en-US"/>
        </w:rPr>
        <w:t xml:space="preserve"> the educational model of integration; </w:t>
      </w:r>
    </w:p>
    <w:p w:rsidR="00E7418F" w:rsidRPr="007D7528" w:rsidRDefault="00E7418F" w:rsidP="00E7418F">
      <w:pPr>
        <w:pStyle w:val="Paragrafoelenco"/>
        <w:numPr>
          <w:ilvl w:val="0"/>
          <w:numId w:val="43"/>
        </w:numPr>
        <w:spacing w:after="0"/>
        <w:jc w:val="both"/>
        <w:rPr>
          <w:rFonts w:ascii="Verdana" w:hAnsi="Verdana"/>
          <w:sz w:val="20"/>
          <w:szCs w:val="20"/>
          <w:lang w:val="en-US"/>
        </w:rPr>
      </w:pPr>
      <w:r w:rsidRPr="007D7528">
        <w:rPr>
          <w:rFonts w:ascii="Verdana" w:hAnsi="Verdana"/>
          <w:sz w:val="20"/>
          <w:szCs w:val="20"/>
          <w:lang w:val="en-US"/>
        </w:rPr>
        <w:t xml:space="preserve">The quality of theological studies and the possibility of other studies in the same country; </w:t>
      </w:r>
    </w:p>
    <w:p w:rsidR="00E7418F" w:rsidRPr="007D7528" w:rsidRDefault="00E7418F" w:rsidP="00E7418F">
      <w:pPr>
        <w:pStyle w:val="Paragrafoelenco"/>
        <w:numPr>
          <w:ilvl w:val="0"/>
          <w:numId w:val="43"/>
        </w:numPr>
        <w:spacing w:after="0"/>
        <w:jc w:val="both"/>
        <w:rPr>
          <w:rFonts w:ascii="Verdana" w:hAnsi="Verdana"/>
          <w:sz w:val="20"/>
          <w:szCs w:val="20"/>
          <w:lang w:val="en-US"/>
        </w:rPr>
      </w:pPr>
      <w:r w:rsidRPr="007D7528">
        <w:rPr>
          <w:rFonts w:ascii="Verdana" w:hAnsi="Verdana"/>
          <w:sz w:val="20"/>
          <w:szCs w:val="20"/>
          <w:lang w:val="en-US"/>
        </w:rPr>
        <w:t xml:space="preserve">The context of the </w:t>
      </w:r>
      <w:proofErr w:type="spellStart"/>
      <w:r w:rsidR="00394F35" w:rsidRPr="007D7528">
        <w:rPr>
          <w:rFonts w:ascii="Verdana" w:hAnsi="Verdana"/>
          <w:sz w:val="20"/>
          <w:szCs w:val="20"/>
          <w:lang w:val="en-US"/>
        </w:rPr>
        <w:t>S</w:t>
      </w:r>
      <w:r w:rsidRPr="007D7528">
        <w:rPr>
          <w:rFonts w:ascii="Verdana" w:hAnsi="Verdana"/>
          <w:sz w:val="20"/>
          <w:szCs w:val="20"/>
          <w:lang w:val="en-US"/>
        </w:rPr>
        <w:t>cholasticate</w:t>
      </w:r>
      <w:proofErr w:type="spellEnd"/>
      <w:r w:rsidRPr="007D7528">
        <w:rPr>
          <w:rFonts w:ascii="Verdana" w:hAnsi="Verdana"/>
          <w:sz w:val="20"/>
          <w:szCs w:val="20"/>
          <w:lang w:val="en-US"/>
        </w:rPr>
        <w:t xml:space="preserve">: insertion, closeness to people, possibility of pastoral activities; </w:t>
      </w:r>
    </w:p>
    <w:p w:rsidR="00E7418F" w:rsidRPr="007D7528" w:rsidRDefault="00E7418F" w:rsidP="00E7418F">
      <w:pPr>
        <w:pStyle w:val="Paragrafoelenco"/>
        <w:numPr>
          <w:ilvl w:val="0"/>
          <w:numId w:val="43"/>
        </w:numPr>
        <w:spacing w:after="0"/>
        <w:jc w:val="both"/>
        <w:rPr>
          <w:rFonts w:ascii="Verdana" w:hAnsi="Verdana"/>
          <w:sz w:val="20"/>
          <w:szCs w:val="20"/>
          <w:lang w:val="en-US"/>
        </w:rPr>
      </w:pPr>
      <w:r w:rsidRPr="007D7528">
        <w:rPr>
          <w:rFonts w:ascii="Verdana" w:hAnsi="Verdana"/>
          <w:sz w:val="20"/>
          <w:szCs w:val="20"/>
          <w:lang w:val="en-US"/>
        </w:rPr>
        <w:t>The number of those in formation in this stage of formation;</w:t>
      </w:r>
    </w:p>
    <w:p w:rsidR="00E7418F" w:rsidRPr="007D7528" w:rsidRDefault="00E7418F" w:rsidP="00E7418F">
      <w:pPr>
        <w:pStyle w:val="Paragrafoelenco"/>
        <w:numPr>
          <w:ilvl w:val="0"/>
          <w:numId w:val="43"/>
        </w:numPr>
        <w:spacing w:after="0"/>
        <w:jc w:val="both"/>
        <w:rPr>
          <w:rFonts w:ascii="Verdana" w:hAnsi="Verdana"/>
          <w:sz w:val="20"/>
          <w:szCs w:val="20"/>
          <w:lang w:val="en-US"/>
        </w:rPr>
      </w:pPr>
      <w:r w:rsidRPr="007D7528">
        <w:rPr>
          <w:rFonts w:ascii="Verdana" w:hAnsi="Verdana"/>
          <w:sz w:val="20"/>
          <w:szCs w:val="20"/>
          <w:lang w:val="en-US"/>
        </w:rPr>
        <w:t xml:space="preserve">The difficulty in guaranteeing the number of </w:t>
      </w:r>
      <w:proofErr w:type="spellStart"/>
      <w:r w:rsidRPr="007D7528">
        <w:rPr>
          <w:rFonts w:ascii="Verdana" w:hAnsi="Verdana"/>
          <w:sz w:val="20"/>
          <w:szCs w:val="20"/>
          <w:lang w:val="en-US"/>
        </w:rPr>
        <w:t>formators</w:t>
      </w:r>
      <w:proofErr w:type="spellEnd"/>
      <w:r w:rsidRPr="007D7528">
        <w:rPr>
          <w:rFonts w:ascii="Verdana" w:hAnsi="Verdana"/>
          <w:sz w:val="20"/>
          <w:szCs w:val="20"/>
          <w:lang w:val="en-US"/>
        </w:rPr>
        <w:t xml:space="preserve"> necessary. </w:t>
      </w:r>
    </w:p>
    <w:p w:rsidR="00E7418F" w:rsidRPr="007D7528" w:rsidRDefault="00E7418F" w:rsidP="00E7418F">
      <w:pPr>
        <w:pStyle w:val="Paragrafoelenco"/>
        <w:spacing w:after="0"/>
        <w:jc w:val="both"/>
        <w:rPr>
          <w:rFonts w:ascii="Verdana" w:hAnsi="Verdana"/>
          <w:sz w:val="20"/>
          <w:szCs w:val="20"/>
          <w:lang w:val="en-US"/>
        </w:rPr>
      </w:pPr>
    </w:p>
    <w:p w:rsidR="00E7418F" w:rsidRPr="007D7528" w:rsidRDefault="00E7418F" w:rsidP="00E7418F">
      <w:pPr>
        <w:pStyle w:val="Paragrafoelenco"/>
        <w:numPr>
          <w:ilvl w:val="1"/>
          <w:numId w:val="24"/>
        </w:numPr>
        <w:jc w:val="both"/>
        <w:rPr>
          <w:rFonts w:ascii="Verdana" w:hAnsi="Verdana"/>
          <w:sz w:val="20"/>
          <w:szCs w:val="20"/>
          <w:lang w:val="en-US"/>
        </w:rPr>
      </w:pPr>
      <w:r w:rsidRPr="007D7528">
        <w:rPr>
          <w:rFonts w:ascii="Verdana" w:hAnsi="Verdana"/>
          <w:sz w:val="20"/>
          <w:szCs w:val="20"/>
          <w:lang w:val="en-US"/>
        </w:rPr>
        <w:t>The G</w:t>
      </w:r>
      <w:r w:rsidR="00394F35" w:rsidRPr="007D7528">
        <w:rPr>
          <w:rFonts w:ascii="Verdana" w:hAnsi="Verdana"/>
          <w:sz w:val="20"/>
          <w:szCs w:val="20"/>
          <w:lang w:val="en-US"/>
        </w:rPr>
        <w:t xml:space="preserve">eneral </w:t>
      </w:r>
      <w:r w:rsidRPr="007D7528">
        <w:rPr>
          <w:rFonts w:ascii="Verdana" w:hAnsi="Verdana"/>
          <w:sz w:val="20"/>
          <w:szCs w:val="20"/>
          <w:lang w:val="en-US"/>
        </w:rPr>
        <w:t>C</w:t>
      </w:r>
      <w:r w:rsidR="00394F35" w:rsidRPr="007D7528">
        <w:rPr>
          <w:rFonts w:ascii="Verdana" w:hAnsi="Verdana"/>
          <w:sz w:val="20"/>
          <w:szCs w:val="20"/>
          <w:lang w:val="en-US"/>
        </w:rPr>
        <w:t>ouncil</w:t>
      </w:r>
      <w:r w:rsidRPr="007D7528">
        <w:rPr>
          <w:rFonts w:ascii="Verdana" w:hAnsi="Verdana"/>
          <w:sz w:val="20"/>
          <w:szCs w:val="20"/>
          <w:lang w:val="en-US"/>
        </w:rPr>
        <w:t xml:space="preserve">, over the next three years and </w:t>
      </w:r>
      <w:r w:rsidR="009337FB" w:rsidRPr="007D7528">
        <w:rPr>
          <w:rFonts w:ascii="Verdana" w:hAnsi="Verdana"/>
          <w:sz w:val="20"/>
          <w:szCs w:val="20"/>
          <w:lang w:val="en-US"/>
        </w:rPr>
        <w:t>i</w:t>
      </w:r>
      <w:r w:rsidRPr="007D7528">
        <w:rPr>
          <w:rFonts w:ascii="Verdana" w:hAnsi="Verdana"/>
          <w:sz w:val="20"/>
          <w:szCs w:val="20"/>
          <w:lang w:val="en-US"/>
        </w:rPr>
        <w:t xml:space="preserve">n collaboration with the General Secretariat of Formation and dialogue with </w:t>
      </w:r>
      <w:r w:rsidR="00394F35" w:rsidRPr="007D7528">
        <w:rPr>
          <w:rFonts w:ascii="Verdana" w:hAnsi="Verdana"/>
          <w:sz w:val="20"/>
          <w:szCs w:val="20"/>
          <w:lang w:val="en-US"/>
        </w:rPr>
        <w:t>P</w:t>
      </w:r>
      <w:r w:rsidRPr="007D7528">
        <w:rPr>
          <w:rFonts w:ascii="Verdana" w:hAnsi="Verdana"/>
          <w:sz w:val="20"/>
          <w:szCs w:val="20"/>
          <w:lang w:val="en-US"/>
        </w:rPr>
        <w:t>rovincial</w:t>
      </w:r>
      <w:r w:rsidR="00394F35" w:rsidRPr="007D7528">
        <w:rPr>
          <w:rFonts w:ascii="Verdana" w:hAnsi="Verdana"/>
          <w:sz w:val="20"/>
          <w:szCs w:val="20"/>
          <w:lang w:val="en-US"/>
        </w:rPr>
        <w:t>/Delegation</w:t>
      </w:r>
      <w:r w:rsidRPr="007D7528">
        <w:rPr>
          <w:rFonts w:ascii="Verdana" w:hAnsi="Verdana"/>
          <w:sz w:val="20"/>
          <w:szCs w:val="20"/>
          <w:lang w:val="en-US"/>
        </w:rPr>
        <w:t xml:space="preserve"> Councils concerned: </w:t>
      </w:r>
    </w:p>
    <w:p w:rsidR="00E7418F" w:rsidRPr="007D7528" w:rsidRDefault="00E7418F" w:rsidP="00E7418F">
      <w:pPr>
        <w:pStyle w:val="Paragrafoelenco"/>
        <w:numPr>
          <w:ilvl w:val="0"/>
          <w:numId w:val="43"/>
        </w:numPr>
        <w:spacing w:after="0"/>
        <w:jc w:val="both"/>
        <w:rPr>
          <w:rFonts w:ascii="Verdana" w:hAnsi="Verdana"/>
          <w:sz w:val="20"/>
          <w:szCs w:val="20"/>
          <w:lang w:val="en-US"/>
        </w:rPr>
      </w:pPr>
      <w:r w:rsidRPr="007D7528">
        <w:rPr>
          <w:rFonts w:ascii="Verdana" w:hAnsi="Verdana"/>
          <w:sz w:val="20"/>
          <w:szCs w:val="20"/>
          <w:lang w:val="en-US"/>
        </w:rPr>
        <w:t xml:space="preserve">Is to close one of the English-speaking </w:t>
      </w:r>
      <w:proofErr w:type="spellStart"/>
      <w:r w:rsidR="00394F35" w:rsidRPr="007D7528">
        <w:rPr>
          <w:rFonts w:ascii="Verdana" w:hAnsi="Verdana"/>
          <w:sz w:val="20"/>
          <w:szCs w:val="20"/>
          <w:lang w:val="en-US"/>
        </w:rPr>
        <w:t>S</w:t>
      </w:r>
      <w:r w:rsidRPr="007D7528">
        <w:rPr>
          <w:rFonts w:ascii="Verdana" w:hAnsi="Verdana"/>
          <w:sz w:val="20"/>
          <w:szCs w:val="20"/>
          <w:lang w:val="en-US"/>
        </w:rPr>
        <w:t>cholasticates</w:t>
      </w:r>
      <w:proofErr w:type="spellEnd"/>
      <w:r w:rsidRPr="007D7528">
        <w:rPr>
          <w:rFonts w:ascii="Verdana" w:hAnsi="Verdana"/>
          <w:sz w:val="20"/>
          <w:szCs w:val="20"/>
          <w:lang w:val="en-US"/>
        </w:rPr>
        <w:t xml:space="preserve">; </w:t>
      </w:r>
    </w:p>
    <w:p w:rsidR="00E7418F" w:rsidRPr="007D7528" w:rsidRDefault="00E7418F" w:rsidP="00E7418F">
      <w:pPr>
        <w:pStyle w:val="Paragrafoelenco"/>
        <w:numPr>
          <w:ilvl w:val="0"/>
          <w:numId w:val="43"/>
        </w:numPr>
        <w:spacing w:after="0"/>
        <w:jc w:val="both"/>
        <w:rPr>
          <w:rFonts w:ascii="Verdana" w:hAnsi="Verdana"/>
          <w:sz w:val="20"/>
          <w:szCs w:val="20"/>
          <w:lang w:val="en-US"/>
        </w:rPr>
      </w:pPr>
      <w:r w:rsidRPr="007D7528">
        <w:rPr>
          <w:rFonts w:ascii="Verdana" w:hAnsi="Verdana"/>
          <w:sz w:val="20"/>
          <w:szCs w:val="20"/>
          <w:lang w:val="en-US"/>
        </w:rPr>
        <w:t xml:space="preserve">Is to maintain a formation presence for the Brothers in Latin America, deploying a new modality which will be determined on the basis of the number of candidates.  </w:t>
      </w:r>
    </w:p>
    <w:p w:rsidR="00E7418F" w:rsidRPr="007D7528" w:rsidRDefault="00E7418F" w:rsidP="00E7418F">
      <w:pPr>
        <w:spacing w:after="0"/>
        <w:ind w:left="720"/>
        <w:contextualSpacing/>
        <w:jc w:val="both"/>
        <w:rPr>
          <w:rFonts w:ascii="Verdana" w:hAnsi="Verdana"/>
          <w:sz w:val="20"/>
          <w:szCs w:val="20"/>
          <w:lang w:val="en-US"/>
        </w:rPr>
      </w:pPr>
    </w:p>
    <w:p w:rsidR="00E7418F" w:rsidRPr="007D7528" w:rsidRDefault="00E7418F" w:rsidP="00E7418F">
      <w:pPr>
        <w:spacing w:after="0"/>
        <w:ind w:left="720"/>
        <w:contextualSpacing/>
        <w:jc w:val="both"/>
        <w:rPr>
          <w:rFonts w:ascii="Verdana" w:hAnsi="Verdana"/>
          <w:sz w:val="20"/>
          <w:szCs w:val="20"/>
          <w:lang w:val="en-US"/>
        </w:rPr>
      </w:pPr>
    </w:p>
    <w:p w:rsidR="00E7418F" w:rsidRPr="0028046E" w:rsidRDefault="00E7418F" w:rsidP="00E7418F">
      <w:pPr>
        <w:pStyle w:val="Paragrafoelenco"/>
        <w:numPr>
          <w:ilvl w:val="0"/>
          <w:numId w:val="24"/>
        </w:numPr>
        <w:spacing w:after="0"/>
        <w:jc w:val="both"/>
        <w:rPr>
          <w:rFonts w:ascii="Verdana" w:hAnsi="Verdana"/>
          <w:b/>
          <w:sz w:val="24"/>
          <w:szCs w:val="24"/>
        </w:rPr>
      </w:pPr>
      <w:proofErr w:type="spellStart"/>
      <w:r w:rsidRPr="0028046E">
        <w:rPr>
          <w:rFonts w:ascii="Verdana" w:hAnsi="Verdana"/>
          <w:b/>
          <w:sz w:val="24"/>
          <w:szCs w:val="24"/>
        </w:rPr>
        <w:t>Missionary</w:t>
      </w:r>
      <w:proofErr w:type="spellEnd"/>
      <w:r w:rsidRPr="0028046E">
        <w:rPr>
          <w:rFonts w:ascii="Verdana" w:hAnsi="Verdana"/>
          <w:b/>
          <w:sz w:val="24"/>
          <w:szCs w:val="24"/>
        </w:rPr>
        <w:t xml:space="preserve"> </w:t>
      </w:r>
      <w:r w:rsidR="000B01F7">
        <w:rPr>
          <w:rFonts w:ascii="Verdana" w:hAnsi="Verdana"/>
          <w:b/>
          <w:sz w:val="24"/>
          <w:szCs w:val="24"/>
        </w:rPr>
        <w:t>S</w:t>
      </w:r>
      <w:r w:rsidRPr="0028046E">
        <w:rPr>
          <w:rFonts w:ascii="Verdana" w:hAnsi="Verdana"/>
          <w:b/>
          <w:sz w:val="24"/>
          <w:szCs w:val="24"/>
        </w:rPr>
        <w:t xml:space="preserve">ervice of </w:t>
      </w:r>
      <w:proofErr w:type="spellStart"/>
      <w:r w:rsidR="00394F35">
        <w:rPr>
          <w:rFonts w:ascii="Verdana" w:hAnsi="Verdana"/>
          <w:b/>
          <w:sz w:val="24"/>
          <w:szCs w:val="24"/>
        </w:rPr>
        <w:t>S</w:t>
      </w:r>
      <w:r w:rsidRPr="0028046E">
        <w:rPr>
          <w:rFonts w:ascii="Verdana" w:hAnsi="Verdana"/>
          <w:b/>
          <w:sz w:val="24"/>
          <w:szCs w:val="24"/>
        </w:rPr>
        <w:t>cholastics</w:t>
      </w:r>
      <w:proofErr w:type="spellEnd"/>
      <w:r w:rsidRPr="0028046E">
        <w:rPr>
          <w:rFonts w:ascii="Verdana" w:hAnsi="Verdana"/>
          <w:b/>
          <w:sz w:val="24"/>
          <w:szCs w:val="24"/>
        </w:rPr>
        <w:t xml:space="preserve"> </w:t>
      </w:r>
    </w:p>
    <w:p w:rsidR="00E7418F" w:rsidRPr="00C36DDC" w:rsidRDefault="00E7418F" w:rsidP="00E7418F">
      <w:pPr>
        <w:jc w:val="both"/>
        <w:rPr>
          <w:rFonts w:ascii="Verdana" w:hAnsi="Verdana"/>
          <w:b/>
          <w:sz w:val="24"/>
          <w:szCs w:val="24"/>
          <w:lang w:val="it-IT"/>
        </w:rPr>
      </w:pPr>
    </w:p>
    <w:p w:rsidR="00E7418F" w:rsidRPr="007D7528" w:rsidRDefault="00394F35" w:rsidP="00E7418F">
      <w:pPr>
        <w:pStyle w:val="Paragrafoelenco"/>
        <w:numPr>
          <w:ilvl w:val="1"/>
          <w:numId w:val="24"/>
        </w:numPr>
        <w:jc w:val="both"/>
        <w:rPr>
          <w:rFonts w:ascii="Verdana" w:hAnsi="Verdana"/>
          <w:b/>
          <w:sz w:val="24"/>
          <w:szCs w:val="24"/>
          <w:lang w:val="en-US"/>
        </w:rPr>
      </w:pPr>
      <w:r w:rsidRPr="007D7528">
        <w:rPr>
          <w:rFonts w:ascii="Verdana" w:hAnsi="Verdana"/>
          <w:sz w:val="20"/>
          <w:szCs w:val="20"/>
          <w:lang w:val="en-US"/>
        </w:rPr>
        <w:t>T</w:t>
      </w:r>
      <w:r w:rsidR="00E7418F" w:rsidRPr="007D7528">
        <w:rPr>
          <w:rFonts w:ascii="Verdana" w:hAnsi="Verdana"/>
          <w:sz w:val="20"/>
          <w:szCs w:val="20"/>
          <w:lang w:val="en-US"/>
        </w:rPr>
        <w:t>he decision made by the General Chapter of 2009 (</w:t>
      </w:r>
      <w:r w:rsidR="00E7418F" w:rsidRPr="007D7528">
        <w:rPr>
          <w:rFonts w:ascii="Verdana" w:hAnsi="Verdana"/>
          <w:i/>
          <w:sz w:val="20"/>
          <w:szCs w:val="20"/>
          <w:lang w:val="en-US"/>
        </w:rPr>
        <w:t>No.</w:t>
      </w:r>
      <w:r w:rsidRPr="007D7528">
        <w:rPr>
          <w:rFonts w:ascii="Verdana" w:hAnsi="Verdana"/>
          <w:i/>
          <w:sz w:val="20"/>
          <w:szCs w:val="20"/>
          <w:lang w:val="en-US"/>
        </w:rPr>
        <w:t xml:space="preserve"> </w:t>
      </w:r>
      <w:r w:rsidR="00E7418F" w:rsidRPr="007D7528">
        <w:rPr>
          <w:rFonts w:ascii="Verdana" w:hAnsi="Verdana"/>
          <w:i/>
          <w:sz w:val="20"/>
          <w:szCs w:val="20"/>
          <w:lang w:val="en-US"/>
        </w:rPr>
        <w:t>101</w:t>
      </w:r>
      <w:r w:rsidR="00E7418F" w:rsidRPr="007D7528">
        <w:rPr>
          <w:rFonts w:ascii="Verdana" w:hAnsi="Verdana"/>
          <w:sz w:val="20"/>
          <w:szCs w:val="20"/>
          <w:lang w:val="en-US"/>
        </w:rPr>
        <w:t xml:space="preserve">) regarding </w:t>
      </w:r>
      <w:r w:rsidR="00157943" w:rsidRPr="007D7528">
        <w:rPr>
          <w:rFonts w:ascii="Verdana" w:hAnsi="Verdana"/>
          <w:sz w:val="20"/>
          <w:szCs w:val="20"/>
          <w:lang w:val="en-US"/>
        </w:rPr>
        <w:t>M</w:t>
      </w:r>
      <w:r w:rsidR="00E7418F" w:rsidRPr="007D7528">
        <w:rPr>
          <w:rFonts w:ascii="Verdana" w:hAnsi="Verdana"/>
          <w:sz w:val="20"/>
          <w:szCs w:val="20"/>
          <w:lang w:val="en-US"/>
        </w:rPr>
        <w:t xml:space="preserve">issionary </w:t>
      </w:r>
      <w:r w:rsidR="00157943" w:rsidRPr="007D7528">
        <w:rPr>
          <w:rFonts w:ascii="Verdana" w:hAnsi="Verdana"/>
          <w:sz w:val="20"/>
          <w:szCs w:val="20"/>
          <w:lang w:val="en-US"/>
        </w:rPr>
        <w:t>S</w:t>
      </w:r>
      <w:r w:rsidR="00E7418F" w:rsidRPr="007D7528">
        <w:rPr>
          <w:rFonts w:ascii="Verdana" w:hAnsi="Verdana"/>
          <w:sz w:val="20"/>
          <w:szCs w:val="20"/>
          <w:lang w:val="en-US"/>
        </w:rPr>
        <w:t xml:space="preserve">ervice after the </w:t>
      </w:r>
      <w:proofErr w:type="spellStart"/>
      <w:r w:rsidRPr="007D7528">
        <w:rPr>
          <w:rFonts w:ascii="Verdana" w:hAnsi="Verdana"/>
          <w:sz w:val="20"/>
          <w:szCs w:val="20"/>
          <w:lang w:val="en-US"/>
        </w:rPr>
        <w:t>S</w:t>
      </w:r>
      <w:r w:rsidR="00E7418F" w:rsidRPr="007D7528">
        <w:rPr>
          <w:rFonts w:ascii="Verdana" w:hAnsi="Verdana"/>
          <w:sz w:val="20"/>
          <w:szCs w:val="20"/>
          <w:lang w:val="en-US"/>
        </w:rPr>
        <w:t>cholasticate</w:t>
      </w:r>
      <w:proofErr w:type="spellEnd"/>
      <w:r w:rsidR="00E7418F" w:rsidRPr="007D7528">
        <w:rPr>
          <w:rFonts w:ascii="Verdana" w:hAnsi="Verdana"/>
          <w:sz w:val="20"/>
          <w:szCs w:val="20"/>
          <w:lang w:val="en-US"/>
        </w:rPr>
        <w:t xml:space="preserve"> as an integral part of the formation journey and the normal way for </w:t>
      </w:r>
      <w:r w:rsidR="00157943" w:rsidRPr="007D7528">
        <w:rPr>
          <w:rFonts w:ascii="Verdana" w:hAnsi="Verdana"/>
          <w:sz w:val="20"/>
          <w:szCs w:val="20"/>
          <w:lang w:val="en-US"/>
        </w:rPr>
        <w:t>S</w:t>
      </w:r>
      <w:r w:rsidR="00E7418F" w:rsidRPr="007D7528">
        <w:rPr>
          <w:rFonts w:ascii="Verdana" w:hAnsi="Verdana"/>
          <w:sz w:val="20"/>
          <w:szCs w:val="20"/>
          <w:lang w:val="en-US"/>
        </w:rPr>
        <w:t>cholastics to conclude their basic formation</w:t>
      </w:r>
      <w:r w:rsidRPr="007D7528">
        <w:rPr>
          <w:rFonts w:ascii="Verdana" w:hAnsi="Verdana"/>
          <w:sz w:val="20"/>
          <w:szCs w:val="20"/>
          <w:lang w:val="en-US"/>
        </w:rPr>
        <w:t xml:space="preserve"> is re</w:t>
      </w:r>
      <w:r w:rsidR="00783B31" w:rsidRPr="007D7528">
        <w:rPr>
          <w:rFonts w:ascii="Verdana" w:hAnsi="Verdana"/>
          <w:sz w:val="20"/>
          <w:szCs w:val="20"/>
          <w:lang w:val="en-US"/>
        </w:rPr>
        <w:t>confirmed</w:t>
      </w:r>
      <w:r w:rsidR="00E7418F" w:rsidRPr="007D7528">
        <w:rPr>
          <w:rFonts w:ascii="Verdana" w:hAnsi="Verdana"/>
          <w:sz w:val="20"/>
          <w:szCs w:val="20"/>
          <w:lang w:val="en-US"/>
        </w:rPr>
        <w:t xml:space="preserve">. The Chapter charges the new General Secretariat of Formation and the </w:t>
      </w:r>
      <w:r w:rsidRPr="007D7528">
        <w:rPr>
          <w:rFonts w:ascii="Verdana" w:hAnsi="Verdana"/>
          <w:sz w:val="20"/>
          <w:szCs w:val="20"/>
          <w:lang w:val="en-US"/>
        </w:rPr>
        <w:t>C</w:t>
      </w:r>
      <w:r w:rsidR="00E7418F" w:rsidRPr="007D7528">
        <w:rPr>
          <w:rFonts w:ascii="Verdana" w:hAnsi="Verdana"/>
          <w:sz w:val="20"/>
          <w:szCs w:val="20"/>
          <w:lang w:val="en-US"/>
        </w:rPr>
        <w:t xml:space="preserve">ircumscription </w:t>
      </w:r>
      <w:r w:rsidRPr="007D7528">
        <w:rPr>
          <w:rFonts w:ascii="Verdana" w:hAnsi="Verdana"/>
          <w:sz w:val="20"/>
          <w:szCs w:val="20"/>
          <w:lang w:val="en-US"/>
        </w:rPr>
        <w:t>S</w:t>
      </w:r>
      <w:r w:rsidR="00E7418F" w:rsidRPr="007D7528">
        <w:rPr>
          <w:rFonts w:ascii="Verdana" w:hAnsi="Verdana"/>
          <w:sz w:val="20"/>
          <w:szCs w:val="20"/>
          <w:lang w:val="en-US"/>
        </w:rPr>
        <w:t xml:space="preserve">uperiors to monitor the </w:t>
      </w:r>
      <w:r w:rsidR="00E7418F" w:rsidRPr="007D7528">
        <w:rPr>
          <w:rFonts w:ascii="Verdana" w:hAnsi="Verdana"/>
          <w:i/>
          <w:sz w:val="20"/>
          <w:szCs w:val="20"/>
          <w:lang w:val="en-US"/>
        </w:rPr>
        <w:t xml:space="preserve">praxis </w:t>
      </w:r>
      <w:r w:rsidR="00E7418F" w:rsidRPr="007D7528">
        <w:rPr>
          <w:rFonts w:ascii="Verdana" w:hAnsi="Verdana"/>
          <w:sz w:val="20"/>
          <w:szCs w:val="20"/>
          <w:lang w:val="en-US"/>
        </w:rPr>
        <w:t xml:space="preserve">of </w:t>
      </w:r>
      <w:r w:rsidR="00157943" w:rsidRPr="007D7528">
        <w:rPr>
          <w:rFonts w:ascii="Verdana" w:hAnsi="Verdana"/>
          <w:sz w:val="20"/>
          <w:szCs w:val="20"/>
          <w:lang w:val="en-US"/>
        </w:rPr>
        <w:t>M</w:t>
      </w:r>
      <w:r w:rsidR="00E7418F" w:rsidRPr="007D7528">
        <w:rPr>
          <w:rFonts w:ascii="Verdana" w:hAnsi="Verdana"/>
          <w:sz w:val="20"/>
          <w:szCs w:val="20"/>
          <w:lang w:val="en-US"/>
        </w:rPr>
        <w:t xml:space="preserve">issionary </w:t>
      </w:r>
      <w:proofErr w:type="gramStart"/>
      <w:r w:rsidR="00157943" w:rsidRPr="007D7528">
        <w:rPr>
          <w:rFonts w:ascii="Verdana" w:hAnsi="Verdana"/>
          <w:sz w:val="20"/>
          <w:szCs w:val="20"/>
          <w:lang w:val="en-US"/>
        </w:rPr>
        <w:t>S</w:t>
      </w:r>
      <w:r w:rsidR="00E7418F" w:rsidRPr="007D7528">
        <w:rPr>
          <w:rFonts w:ascii="Verdana" w:hAnsi="Verdana"/>
          <w:sz w:val="20"/>
          <w:szCs w:val="20"/>
          <w:lang w:val="en-US"/>
        </w:rPr>
        <w:t>ervice,</w:t>
      </w:r>
      <w:proofErr w:type="gramEnd"/>
      <w:r w:rsidR="00E7418F" w:rsidRPr="007D7528">
        <w:rPr>
          <w:rFonts w:ascii="Verdana" w:hAnsi="Verdana"/>
          <w:sz w:val="20"/>
          <w:szCs w:val="20"/>
          <w:lang w:val="en-US"/>
        </w:rPr>
        <w:t xml:space="preserve"> ensure that the objectives set are really achieved, and propose initiatives that may render it more incisive. </w:t>
      </w:r>
    </w:p>
    <w:p w:rsidR="00E7418F" w:rsidRPr="007D7528" w:rsidRDefault="00E7418F" w:rsidP="00E7418F">
      <w:pPr>
        <w:spacing w:after="0"/>
        <w:jc w:val="both"/>
        <w:rPr>
          <w:rFonts w:ascii="Verdana" w:hAnsi="Verdana"/>
          <w:sz w:val="20"/>
          <w:szCs w:val="20"/>
          <w:lang w:val="en-US"/>
        </w:rPr>
      </w:pPr>
    </w:p>
    <w:p w:rsidR="00E7418F" w:rsidRPr="00982F4B" w:rsidRDefault="00E7418F" w:rsidP="00E7418F">
      <w:pPr>
        <w:pStyle w:val="Paragrafoelenco"/>
        <w:numPr>
          <w:ilvl w:val="0"/>
          <w:numId w:val="24"/>
        </w:numPr>
        <w:spacing w:after="0"/>
        <w:jc w:val="both"/>
        <w:rPr>
          <w:rFonts w:ascii="Verdana" w:hAnsi="Verdana"/>
          <w:b/>
          <w:sz w:val="24"/>
          <w:szCs w:val="24"/>
        </w:rPr>
      </w:pPr>
      <w:r w:rsidRPr="00982F4B">
        <w:rPr>
          <w:rFonts w:ascii="Verdana" w:hAnsi="Verdana"/>
          <w:b/>
          <w:sz w:val="24"/>
          <w:szCs w:val="24"/>
        </w:rPr>
        <w:t>Mixed Institute</w:t>
      </w:r>
    </w:p>
    <w:p w:rsidR="00E7418F" w:rsidRPr="00982F4B" w:rsidRDefault="00E7418F" w:rsidP="00E7418F">
      <w:pPr>
        <w:pStyle w:val="Paragrafoelenco"/>
        <w:spacing w:after="0"/>
        <w:ind w:left="360"/>
        <w:jc w:val="both"/>
        <w:rPr>
          <w:rFonts w:ascii="Verdana" w:hAnsi="Verdana"/>
          <w:b/>
          <w:sz w:val="24"/>
          <w:szCs w:val="24"/>
        </w:rPr>
      </w:pPr>
    </w:p>
    <w:p w:rsidR="00E7418F" w:rsidRPr="00982F4B" w:rsidRDefault="00E7418F" w:rsidP="00E7418F">
      <w:pPr>
        <w:pStyle w:val="Paragrafoelenco"/>
        <w:numPr>
          <w:ilvl w:val="1"/>
          <w:numId w:val="24"/>
        </w:numPr>
        <w:spacing w:after="0"/>
        <w:jc w:val="both"/>
        <w:rPr>
          <w:rFonts w:ascii="Verdana" w:hAnsi="Verdana"/>
          <w:b/>
          <w:sz w:val="24"/>
          <w:szCs w:val="24"/>
        </w:rPr>
      </w:pPr>
      <w:r w:rsidRPr="007D7528">
        <w:rPr>
          <w:rFonts w:ascii="Verdana" w:hAnsi="Verdana"/>
          <w:sz w:val="20"/>
          <w:szCs w:val="20"/>
          <w:lang w:val="en-US"/>
        </w:rPr>
        <w:t>The G</w:t>
      </w:r>
      <w:r w:rsidR="00394F35" w:rsidRPr="007D7528">
        <w:rPr>
          <w:rFonts w:ascii="Verdana" w:hAnsi="Verdana"/>
          <w:sz w:val="20"/>
          <w:szCs w:val="20"/>
          <w:lang w:val="en-US"/>
        </w:rPr>
        <w:t>eneral Council</w:t>
      </w:r>
      <w:r w:rsidRPr="007D7528">
        <w:rPr>
          <w:rFonts w:ascii="Verdana" w:hAnsi="Verdana"/>
          <w:sz w:val="20"/>
          <w:szCs w:val="20"/>
          <w:lang w:val="en-US"/>
        </w:rPr>
        <w:t xml:space="preserve"> is to create an </w:t>
      </w:r>
      <w:r w:rsidRPr="007D7528">
        <w:rPr>
          <w:rFonts w:ascii="Verdana" w:hAnsi="Verdana"/>
          <w:i/>
          <w:sz w:val="20"/>
          <w:szCs w:val="20"/>
          <w:lang w:val="en-US"/>
        </w:rPr>
        <w:t xml:space="preserve">ad hoc </w:t>
      </w:r>
      <w:r w:rsidR="00394F35" w:rsidRPr="007D7528">
        <w:rPr>
          <w:rFonts w:ascii="Verdana" w:hAnsi="Verdana"/>
          <w:sz w:val="20"/>
          <w:szCs w:val="20"/>
          <w:lang w:val="en-US"/>
        </w:rPr>
        <w:t>C</w:t>
      </w:r>
      <w:r w:rsidRPr="007D7528">
        <w:rPr>
          <w:rFonts w:ascii="Verdana" w:hAnsi="Verdana"/>
          <w:sz w:val="20"/>
          <w:szCs w:val="20"/>
          <w:lang w:val="en-US"/>
        </w:rPr>
        <w:t xml:space="preserve">ommission to solicit the Holy See and other organisms such as the USG </w:t>
      </w:r>
      <w:r w:rsidR="00157943" w:rsidRPr="007D7528">
        <w:rPr>
          <w:rFonts w:ascii="Verdana" w:hAnsi="Verdana"/>
          <w:sz w:val="20"/>
          <w:szCs w:val="20"/>
          <w:lang w:val="en-US"/>
        </w:rPr>
        <w:t xml:space="preserve">with </w:t>
      </w:r>
      <w:r w:rsidRPr="007D7528">
        <w:rPr>
          <w:rFonts w:ascii="Verdana" w:hAnsi="Verdana"/>
          <w:sz w:val="20"/>
          <w:szCs w:val="20"/>
          <w:lang w:val="en-US"/>
        </w:rPr>
        <w:t>regard</w:t>
      </w:r>
      <w:r w:rsidR="00157943" w:rsidRPr="007D7528">
        <w:rPr>
          <w:rFonts w:ascii="Verdana" w:hAnsi="Verdana"/>
          <w:sz w:val="20"/>
          <w:szCs w:val="20"/>
          <w:lang w:val="en-US"/>
        </w:rPr>
        <w:t xml:space="preserve"> to our</w:t>
      </w:r>
      <w:r w:rsidRPr="007D7528">
        <w:rPr>
          <w:rFonts w:ascii="Verdana" w:hAnsi="Verdana"/>
          <w:sz w:val="20"/>
          <w:szCs w:val="20"/>
          <w:lang w:val="en-US"/>
        </w:rPr>
        <w:t xml:space="preserve"> chang</w:t>
      </w:r>
      <w:r w:rsidR="00157943" w:rsidRPr="007D7528">
        <w:rPr>
          <w:rFonts w:ascii="Verdana" w:hAnsi="Verdana"/>
          <w:sz w:val="20"/>
          <w:szCs w:val="20"/>
          <w:lang w:val="en-US"/>
        </w:rPr>
        <w:t>ing</w:t>
      </w:r>
      <w:r w:rsidRPr="007D7528">
        <w:rPr>
          <w:rFonts w:ascii="Verdana" w:hAnsi="Verdana"/>
          <w:sz w:val="20"/>
          <w:szCs w:val="20"/>
          <w:lang w:val="en-US"/>
        </w:rPr>
        <w:t xml:space="preserve"> </w:t>
      </w:r>
      <w:r w:rsidR="00394F35" w:rsidRPr="007D7528">
        <w:rPr>
          <w:rFonts w:ascii="Verdana" w:hAnsi="Verdana"/>
          <w:sz w:val="20"/>
          <w:szCs w:val="20"/>
          <w:lang w:val="en-US"/>
        </w:rPr>
        <w:t xml:space="preserve">from </w:t>
      </w:r>
      <w:r w:rsidRPr="007D7528">
        <w:rPr>
          <w:rFonts w:ascii="Verdana" w:hAnsi="Verdana"/>
          <w:sz w:val="20"/>
          <w:szCs w:val="20"/>
          <w:lang w:val="en-US"/>
        </w:rPr>
        <w:t xml:space="preserve">a </w:t>
      </w:r>
      <w:r w:rsidR="00394F35" w:rsidRPr="007D7528">
        <w:rPr>
          <w:rFonts w:ascii="Verdana" w:hAnsi="Verdana"/>
          <w:sz w:val="20"/>
          <w:szCs w:val="20"/>
          <w:lang w:val="en-US"/>
        </w:rPr>
        <w:t xml:space="preserve">Clerical Institute to a Mixed Institute. </w:t>
      </w:r>
      <w:r w:rsidR="00394F35">
        <w:rPr>
          <w:rFonts w:ascii="Verdana" w:hAnsi="Verdana"/>
          <w:sz w:val="20"/>
          <w:szCs w:val="20"/>
        </w:rPr>
        <w:t>This C</w:t>
      </w:r>
      <w:r w:rsidRPr="00982F4B">
        <w:rPr>
          <w:rFonts w:ascii="Verdana" w:hAnsi="Verdana"/>
          <w:sz w:val="20"/>
          <w:szCs w:val="20"/>
        </w:rPr>
        <w:t xml:space="preserve">ommission </w:t>
      </w:r>
      <w:proofErr w:type="spellStart"/>
      <w:r w:rsidRPr="00982F4B">
        <w:rPr>
          <w:rFonts w:ascii="Verdana" w:hAnsi="Verdana"/>
          <w:sz w:val="20"/>
          <w:szCs w:val="20"/>
        </w:rPr>
        <w:t>is</w:t>
      </w:r>
      <w:proofErr w:type="spellEnd"/>
      <w:r w:rsidRPr="00982F4B">
        <w:rPr>
          <w:rFonts w:ascii="Verdana" w:hAnsi="Verdana"/>
          <w:sz w:val="20"/>
          <w:szCs w:val="20"/>
        </w:rPr>
        <w:t xml:space="preserve"> to </w:t>
      </w:r>
      <w:proofErr w:type="spellStart"/>
      <w:r w:rsidRPr="00982F4B">
        <w:rPr>
          <w:rFonts w:ascii="Verdana" w:hAnsi="Verdana"/>
          <w:sz w:val="20"/>
          <w:szCs w:val="20"/>
        </w:rPr>
        <w:t>include</w:t>
      </w:r>
      <w:proofErr w:type="spellEnd"/>
      <w:r w:rsidRPr="00982F4B">
        <w:rPr>
          <w:rFonts w:ascii="Verdana" w:hAnsi="Verdana"/>
          <w:sz w:val="20"/>
          <w:szCs w:val="20"/>
        </w:rPr>
        <w:t xml:space="preserve"> </w:t>
      </w:r>
      <w:proofErr w:type="spellStart"/>
      <w:r w:rsidRPr="00982F4B">
        <w:rPr>
          <w:rFonts w:ascii="Verdana" w:hAnsi="Verdana"/>
          <w:sz w:val="20"/>
          <w:szCs w:val="20"/>
        </w:rPr>
        <w:t>two</w:t>
      </w:r>
      <w:proofErr w:type="spellEnd"/>
      <w:r w:rsidRPr="00982F4B">
        <w:rPr>
          <w:rFonts w:ascii="Verdana" w:hAnsi="Verdana"/>
          <w:sz w:val="20"/>
          <w:szCs w:val="20"/>
        </w:rPr>
        <w:t xml:space="preserve"> </w:t>
      </w:r>
      <w:proofErr w:type="spellStart"/>
      <w:r w:rsidRPr="00982F4B">
        <w:rPr>
          <w:rFonts w:ascii="Verdana" w:hAnsi="Verdana"/>
          <w:sz w:val="20"/>
          <w:szCs w:val="20"/>
        </w:rPr>
        <w:t>Brothers</w:t>
      </w:r>
      <w:proofErr w:type="spellEnd"/>
      <w:r w:rsidRPr="00982F4B">
        <w:rPr>
          <w:rFonts w:ascii="Verdana" w:hAnsi="Verdana"/>
          <w:sz w:val="20"/>
          <w:szCs w:val="20"/>
        </w:rPr>
        <w:t xml:space="preserve">. </w:t>
      </w:r>
    </w:p>
    <w:p w:rsidR="00E7418F" w:rsidRPr="00982F4B" w:rsidRDefault="00E7418F" w:rsidP="00E7418F">
      <w:pPr>
        <w:spacing w:after="0"/>
        <w:jc w:val="both"/>
        <w:rPr>
          <w:rFonts w:ascii="Verdana" w:hAnsi="Verdana"/>
          <w:sz w:val="20"/>
          <w:szCs w:val="20"/>
        </w:rPr>
      </w:pPr>
    </w:p>
    <w:p w:rsidR="00E7418F" w:rsidRPr="006A082B" w:rsidRDefault="00E7418F" w:rsidP="00E7418F">
      <w:pPr>
        <w:spacing w:after="0"/>
        <w:jc w:val="both"/>
        <w:rPr>
          <w:rFonts w:ascii="Verdana" w:hAnsi="Verdana"/>
          <w:sz w:val="20"/>
          <w:szCs w:val="20"/>
        </w:rPr>
      </w:pPr>
    </w:p>
    <w:p w:rsidR="00E7418F" w:rsidRPr="0028046E" w:rsidRDefault="00E7418F" w:rsidP="00E7418F">
      <w:pPr>
        <w:pStyle w:val="Paragrafoelenco"/>
        <w:numPr>
          <w:ilvl w:val="0"/>
          <w:numId w:val="24"/>
        </w:numPr>
        <w:spacing w:after="0"/>
        <w:jc w:val="both"/>
        <w:rPr>
          <w:rFonts w:ascii="Verdana" w:hAnsi="Verdana"/>
          <w:b/>
          <w:sz w:val="24"/>
          <w:szCs w:val="24"/>
        </w:rPr>
      </w:pPr>
      <w:r w:rsidRPr="0028046E">
        <w:rPr>
          <w:rFonts w:ascii="Verdana" w:hAnsi="Verdana"/>
          <w:b/>
          <w:sz w:val="24"/>
          <w:szCs w:val="24"/>
        </w:rPr>
        <w:t xml:space="preserve">Code of </w:t>
      </w:r>
      <w:proofErr w:type="spellStart"/>
      <w:r w:rsidRPr="0028046E">
        <w:rPr>
          <w:rFonts w:ascii="Verdana" w:hAnsi="Verdana"/>
          <w:b/>
          <w:sz w:val="24"/>
          <w:szCs w:val="24"/>
        </w:rPr>
        <w:t>Conduct</w:t>
      </w:r>
      <w:proofErr w:type="spellEnd"/>
    </w:p>
    <w:p w:rsidR="00E7418F" w:rsidRPr="00C36DDC" w:rsidRDefault="00E7418F" w:rsidP="00E7418F">
      <w:pPr>
        <w:pStyle w:val="Paragrafoelenco"/>
        <w:spacing w:after="0"/>
        <w:ind w:left="360"/>
        <w:jc w:val="both"/>
        <w:rPr>
          <w:rFonts w:ascii="Verdana" w:hAnsi="Verdana"/>
          <w:b/>
          <w:sz w:val="24"/>
          <w:szCs w:val="24"/>
          <w:lang w:val="it-IT"/>
        </w:rPr>
      </w:pPr>
    </w:p>
    <w:p w:rsidR="00E7418F" w:rsidRPr="007D7528" w:rsidRDefault="00E7418F" w:rsidP="00E7418F">
      <w:pPr>
        <w:pStyle w:val="Paragrafoelenco"/>
        <w:numPr>
          <w:ilvl w:val="1"/>
          <w:numId w:val="24"/>
        </w:numPr>
        <w:spacing w:after="0"/>
        <w:jc w:val="both"/>
        <w:rPr>
          <w:rFonts w:ascii="Verdana" w:hAnsi="Verdana"/>
          <w:b/>
          <w:sz w:val="24"/>
          <w:szCs w:val="24"/>
          <w:lang w:val="en-US"/>
        </w:rPr>
      </w:pPr>
      <w:r w:rsidRPr="007D7528">
        <w:rPr>
          <w:rFonts w:ascii="Verdana" w:hAnsi="Verdana"/>
          <w:sz w:val="20"/>
          <w:szCs w:val="20"/>
          <w:lang w:val="en-US"/>
        </w:rPr>
        <w:t xml:space="preserve">All </w:t>
      </w:r>
      <w:r w:rsidR="00394F35" w:rsidRPr="007D7528">
        <w:rPr>
          <w:rFonts w:ascii="Verdana" w:hAnsi="Verdana"/>
          <w:sz w:val="20"/>
          <w:szCs w:val="20"/>
          <w:lang w:val="en-US"/>
        </w:rPr>
        <w:t>C</w:t>
      </w:r>
      <w:r w:rsidRPr="007D7528">
        <w:rPr>
          <w:rFonts w:ascii="Verdana" w:hAnsi="Verdana"/>
          <w:sz w:val="20"/>
          <w:szCs w:val="20"/>
          <w:lang w:val="en-US"/>
        </w:rPr>
        <w:t xml:space="preserve">ircumscriptions are to undertake to prepare at least one </w:t>
      </w:r>
      <w:r w:rsidR="00841FD9" w:rsidRPr="007D7528">
        <w:rPr>
          <w:rFonts w:ascii="Verdana" w:hAnsi="Verdana"/>
          <w:sz w:val="20"/>
          <w:szCs w:val="20"/>
          <w:lang w:val="en-US"/>
        </w:rPr>
        <w:t>Confr</w:t>
      </w:r>
      <w:r w:rsidR="00841FD9" w:rsidRPr="007D7528">
        <w:rPr>
          <w:rFonts w:ascii="Verdana" w:hAnsi="Verdana" w:cs="Times New Roman"/>
          <w:sz w:val="20"/>
          <w:szCs w:val="20"/>
          <w:lang w:val="en-US"/>
        </w:rPr>
        <w:t>è</w:t>
      </w:r>
      <w:r w:rsidR="00841FD9" w:rsidRPr="007D7528">
        <w:rPr>
          <w:rFonts w:ascii="Verdana" w:hAnsi="Verdana"/>
          <w:sz w:val="20"/>
          <w:szCs w:val="20"/>
          <w:lang w:val="en-US"/>
        </w:rPr>
        <w:t xml:space="preserve">re </w:t>
      </w:r>
      <w:r w:rsidRPr="007D7528">
        <w:rPr>
          <w:rFonts w:ascii="Verdana" w:hAnsi="Verdana"/>
          <w:sz w:val="20"/>
          <w:szCs w:val="20"/>
          <w:lang w:val="en-US"/>
        </w:rPr>
        <w:t xml:space="preserve">able to assist </w:t>
      </w:r>
      <w:r w:rsidR="00841FD9" w:rsidRPr="007D7528">
        <w:rPr>
          <w:rFonts w:ascii="Verdana" w:hAnsi="Verdana"/>
          <w:sz w:val="20"/>
          <w:szCs w:val="20"/>
          <w:lang w:val="en-US"/>
        </w:rPr>
        <w:t>Local</w:t>
      </w:r>
      <w:r w:rsidRPr="007D7528">
        <w:rPr>
          <w:rFonts w:ascii="Verdana" w:hAnsi="Verdana"/>
          <w:sz w:val="20"/>
          <w:szCs w:val="20"/>
          <w:lang w:val="en-US"/>
        </w:rPr>
        <w:t xml:space="preserve"> </w:t>
      </w:r>
      <w:r w:rsidR="00394F35" w:rsidRPr="007D7528">
        <w:rPr>
          <w:rFonts w:ascii="Verdana" w:hAnsi="Verdana"/>
          <w:sz w:val="20"/>
          <w:szCs w:val="20"/>
          <w:lang w:val="en-US"/>
        </w:rPr>
        <w:t>C</w:t>
      </w:r>
      <w:r w:rsidRPr="007D7528">
        <w:rPr>
          <w:rFonts w:ascii="Verdana" w:hAnsi="Verdana"/>
          <w:sz w:val="20"/>
          <w:szCs w:val="20"/>
          <w:lang w:val="en-US"/>
        </w:rPr>
        <w:t xml:space="preserve">ommunities in studying and sharing the Code of Conduct, </w:t>
      </w:r>
      <w:r w:rsidR="00932A53" w:rsidRPr="007D7528">
        <w:rPr>
          <w:rFonts w:ascii="Verdana" w:hAnsi="Verdana"/>
          <w:sz w:val="20"/>
          <w:szCs w:val="20"/>
          <w:lang w:val="en-US"/>
        </w:rPr>
        <w:t xml:space="preserve">spurring </w:t>
      </w:r>
      <w:r w:rsidRPr="007D7528">
        <w:rPr>
          <w:rFonts w:ascii="Verdana" w:hAnsi="Verdana"/>
          <w:sz w:val="20"/>
          <w:szCs w:val="20"/>
          <w:lang w:val="en-US"/>
        </w:rPr>
        <w:t xml:space="preserve">them to assume </w:t>
      </w:r>
      <w:r w:rsidR="00932A53" w:rsidRPr="007D7528">
        <w:rPr>
          <w:rFonts w:ascii="Verdana" w:hAnsi="Verdana"/>
          <w:sz w:val="20"/>
          <w:szCs w:val="20"/>
          <w:lang w:val="en-US"/>
        </w:rPr>
        <w:t xml:space="preserve">the </w:t>
      </w:r>
      <w:r w:rsidRPr="007D7528">
        <w:rPr>
          <w:rFonts w:ascii="Verdana" w:hAnsi="Verdana"/>
          <w:sz w:val="20"/>
          <w:szCs w:val="20"/>
          <w:lang w:val="en-US"/>
        </w:rPr>
        <w:t xml:space="preserve">attitudes, methods and </w:t>
      </w:r>
      <w:r w:rsidR="00932A53" w:rsidRPr="007D7528">
        <w:rPr>
          <w:rFonts w:ascii="Verdana" w:hAnsi="Verdana"/>
          <w:sz w:val="20"/>
          <w:szCs w:val="20"/>
          <w:lang w:val="en-US"/>
        </w:rPr>
        <w:t>means</w:t>
      </w:r>
      <w:r w:rsidRPr="007D7528">
        <w:rPr>
          <w:rFonts w:ascii="Verdana" w:hAnsi="Verdana"/>
          <w:sz w:val="20"/>
          <w:szCs w:val="20"/>
          <w:lang w:val="en-US"/>
        </w:rPr>
        <w:t xml:space="preserve"> </w:t>
      </w:r>
      <w:r w:rsidR="00932A53" w:rsidRPr="007D7528">
        <w:rPr>
          <w:rFonts w:ascii="Verdana" w:hAnsi="Verdana"/>
          <w:sz w:val="20"/>
          <w:szCs w:val="20"/>
          <w:lang w:val="en-US"/>
        </w:rPr>
        <w:t xml:space="preserve">necessary </w:t>
      </w:r>
      <w:r w:rsidRPr="007D7528">
        <w:rPr>
          <w:rFonts w:ascii="Verdana" w:hAnsi="Verdana"/>
          <w:sz w:val="20"/>
          <w:szCs w:val="20"/>
          <w:lang w:val="en-US"/>
        </w:rPr>
        <w:t xml:space="preserve">for </w:t>
      </w:r>
      <w:r w:rsidR="0012143D" w:rsidRPr="007D7528">
        <w:rPr>
          <w:rFonts w:ascii="Verdana" w:hAnsi="Verdana"/>
          <w:sz w:val="20"/>
          <w:szCs w:val="20"/>
          <w:lang w:val="en-US"/>
        </w:rPr>
        <w:t xml:space="preserve">continued </w:t>
      </w:r>
      <w:r w:rsidR="00932A53" w:rsidRPr="007D7528">
        <w:rPr>
          <w:rFonts w:ascii="Verdana" w:hAnsi="Verdana"/>
          <w:sz w:val="20"/>
          <w:szCs w:val="20"/>
          <w:lang w:val="en-US"/>
        </w:rPr>
        <w:t>faithfulness t</w:t>
      </w:r>
      <w:r w:rsidRPr="007D7528">
        <w:rPr>
          <w:rFonts w:ascii="Verdana" w:hAnsi="Verdana"/>
          <w:sz w:val="20"/>
          <w:szCs w:val="20"/>
          <w:lang w:val="en-US"/>
        </w:rPr>
        <w:t xml:space="preserve">o </w:t>
      </w:r>
      <w:r w:rsidR="00932A53" w:rsidRPr="007D7528">
        <w:rPr>
          <w:rFonts w:ascii="Verdana" w:hAnsi="Verdana"/>
          <w:sz w:val="20"/>
          <w:szCs w:val="20"/>
          <w:lang w:val="en-US"/>
        </w:rPr>
        <w:t>our</w:t>
      </w:r>
      <w:r w:rsidRPr="007D7528">
        <w:rPr>
          <w:rFonts w:ascii="Verdana" w:hAnsi="Verdana"/>
          <w:sz w:val="20"/>
          <w:szCs w:val="20"/>
          <w:lang w:val="en-US"/>
        </w:rPr>
        <w:t xml:space="preserve"> Comboni vocation and </w:t>
      </w:r>
      <w:r w:rsidR="00932A53" w:rsidRPr="007D7528">
        <w:rPr>
          <w:rFonts w:ascii="Verdana" w:hAnsi="Verdana"/>
          <w:sz w:val="20"/>
          <w:szCs w:val="20"/>
          <w:lang w:val="en-US"/>
        </w:rPr>
        <w:t xml:space="preserve">to </w:t>
      </w:r>
      <w:r w:rsidRPr="007D7528">
        <w:rPr>
          <w:rFonts w:ascii="Verdana" w:hAnsi="Verdana"/>
          <w:sz w:val="20"/>
          <w:szCs w:val="20"/>
          <w:lang w:val="en-US"/>
        </w:rPr>
        <w:t>prevent situations of counter</w:t>
      </w:r>
      <w:r w:rsidR="00394F35" w:rsidRPr="007D7528">
        <w:rPr>
          <w:rFonts w:ascii="Verdana" w:hAnsi="Verdana"/>
          <w:sz w:val="20"/>
          <w:szCs w:val="20"/>
          <w:lang w:val="en-US"/>
        </w:rPr>
        <w:t>-</w:t>
      </w:r>
      <w:r w:rsidRPr="007D7528">
        <w:rPr>
          <w:rFonts w:ascii="Verdana" w:hAnsi="Verdana"/>
          <w:sz w:val="20"/>
          <w:szCs w:val="20"/>
          <w:lang w:val="en-US"/>
        </w:rPr>
        <w:t xml:space="preserve">witness. </w:t>
      </w:r>
    </w:p>
    <w:p w:rsidR="00E7418F" w:rsidRPr="007D7528" w:rsidRDefault="00E7418F" w:rsidP="00E7418F">
      <w:pPr>
        <w:pStyle w:val="Paragrafoelenco"/>
        <w:spacing w:after="0"/>
        <w:jc w:val="both"/>
        <w:rPr>
          <w:rFonts w:ascii="Verdana" w:hAnsi="Verdana"/>
          <w:b/>
          <w:sz w:val="24"/>
          <w:szCs w:val="24"/>
          <w:lang w:val="en-US"/>
        </w:rPr>
      </w:pPr>
    </w:p>
    <w:p w:rsidR="00E7418F" w:rsidRPr="007D7528" w:rsidRDefault="00E7418F" w:rsidP="00E7418F">
      <w:pPr>
        <w:pStyle w:val="Paragrafoelenco"/>
        <w:numPr>
          <w:ilvl w:val="1"/>
          <w:numId w:val="24"/>
        </w:numPr>
        <w:spacing w:after="0"/>
        <w:jc w:val="both"/>
        <w:rPr>
          <w:rFonts w:ascii="Verdana" w:hAnsi="Verdana"/>
          <w:b/>
          <w:sz w:val="24"/>
          <w:szCs w:val="24"/>
          <w:lang w:val="en-US"/>
        </w:rPr>
      </w:pPr>
      <w:r w:rsidRPr="007D7528">
        <w:rPr>
          <w:rFonts w:ascii="Verdana" w:hAnsi="Verdana"/>
          <w:sz w:val="20"/>
          <w:szCs w:val="20"/>
          <w:lang w:val="en-US"/>
        </w:rPr>
        <w:t>The G</w:t>
      </w:r>
      <w:r w:rsidR="00157943" w:rsidRPr="007D7528">
        <w:rPr>
          <w:rFonts w:ascii="Verdana" w:hAnsi="Verdana"/>
          <w:sz w:val="20"/>
          <w:szCs w:val="20"/>
          <w:lang w:val="en-US"/>
        </w:rPr>
        <w:t>eneral Council</w:t>
      </w:r>
      <w:r w:rsidRPr="007D7528">
        <w:rPr>
          <w:rFonts w:ascii="Verdana" w:hAnsi="Verdana"/>
          <w:sz w:val="20"/>
          <w:szCs w:val="20"/>
          <w:lang w:val="en-US"/>
        </w:rPr>
        <w:t xml:space="preserve">, in dialogue with the </w:t>
      </w:r>
      <w:r w:rsidR="00394F35" w:rsidRPr="007D7528">
        <w:rPr>
          <w:rFonts w:ascii="Verdana" w:hAnsi="Verdana"/>
          <w:sz w:val="20"/>
          <w:szCs w:val="20"/>
          <w:lang w:val="en-US"/>
        </w:rPr>
        <w:t>Circumscription S</w:t>
      </w:r>
      <w:r w:rsidRPr="007D7528">
        <w:rPr>
          <w:rFonts w:ascii="Verdana" w:hAnsi="Verdana"/>
          <w:sz w:val="20"/>
          <w:szCs w:val="20"/>
          <w:lang w:val="en-US"/>
        </w:rPr>
        <w:t xml:space="preserve">uperiors, is to ensure the preparation of some </w:t>
      </w:r>
      <w:r w:rsidR="00394F35" w:rsidRPr="007D7528">
        <w:rPr>
          <w:rFonts w:ascii="Verdana" w:hAnsi="Verdana"/>
          <w:sz w:val="20"/>
          <w:szCs w:val="20"/>
          <w:lang w:val="en-US"/>
        </w:rPr>
        <w:t>Confr</w:t>
      </w:r>
      <w:r w:rsidR="00394F35" w:rsidRPr="007D7528">
        <w:rPr>
          <w:rFonts w:ascii="Verdana" w:hAnsi="Verdana" w:cs="Times New Roman"/>
          <w:sz w:val="20"/>
          <w:szCs w:val="20"/>
          <w:lang w:val="en-US"/>
        </w:rPr>
        <w:t>è</w:t>
      </w:r>
      <w:r w:rsidR="00394F35" w:rsidRPr="007D7528">
        <w:rPr>
          <w:rFonts w:ascii="Verdana" w:hAnsi="Verdana"/>
          <w:sz w:val="20"/>
          <w:szCs w:val="20"/>
          <w:lang w:val="en-US"/>
        </w:rPr>
        <w:t xml:space="preserve">res </w:t>
      </w:r>
      <w:r w:rsidRPr="007D7528">
        <w:rPr>
          <w:rFonts w:ascii="Verdana" w:hAnsi="Verdana"/>
          <w:sz w:val="20"/>
          <w:szCs w:val="20"/>
          <w:lang w:val="en-US"/>
        </w:rPr>
        <w:t>on each continent who have the competenc</w:t>
      </w:r>
      <w:r w:rsidR="00394F35" w:rsidRPr="007D7528">
        <w:rPr>
          <w:rFonts w:ascii="Verdana" w:hAnsi="Verdana"/>
          <w:sz w:val="20"/>
          <w:szCs w:val="20"/>
          <w:lang w:val="en-US"/>
        </w:rPr>
        <w:t>y</w:t>
      </w:r>
      <w:r w:rsidRPr="007D7528">
        <w:rPr>
          <w:rFonts w:ascii="Verdana" w:hAnsi="Verdana"/>
          <w:sz w:val="20"/>
          <w:szCs w:val="20"/>
          <w:lang w:val="en-US"/>
        </w:rPr>
        <w:t xml:space="preserve"> necessary to carry out investigations as contemplated in the Code of Conduct (</w:t>
      </w:r>
      <w:r w:rsidR="00394F35" w:rsidRPr="007D7528">
        <w:rPr>
          <w:rFonts w:ascii="Verdana" w:hAnsi="Verdana"/>
          <w:i/>
          <w:sz w:val="20"/>
          <w:szCs w:val="20"/>
          <w:lang w:val="en-US"/>
        </w:rPr>
        <w:t xml:space="preserve">Nos. </w:t>
      </w:r>
      <w:r w:rsidRPr="007D7528">
        <w:rPr>
          <w:rFonts w:ascii="Verdana" w:hAnsi="Verdana"/>
          <w:i/>
          <w:sz w:val="20"/>
          <w:szCs w:val="20"/>
          <w:lang w:val="en-US"/>
        </w:rPr>
        <w:t>32.1 and 36.1</w:t>
      </w:r>
      <w:r w:rsidRPr="007D7528">
        <w:rPr>
          <w:rFonts w:ascii="Verdana" w:hAnsi="Verdana"/>
          <w:sz w:val="20"/>
          <w:szCs w:val="20"/>
          <w:lang w:val="en-US"/>
        </w:rPr>
        <w:t xml:space="preserve">). </w:t>
      </w:r>
    </w:p>
    <w:p w:rsidR="00E7418F" w:rsidRPr="007D7528" w:rsidRDefault="00E7418F" w:rsidP="00E7418F">
      <w:pPr>
        <w:jc w:val="both"/>
        <w:rPr>
          <w:rFonts w:ascii="Verdana" w:hAnsi="Verdana"/>
          <w:sz w:val="20"/>
          <w:szCs w:val="20"/>
          <w:lang w:val="en-US"/>
        </w:rPr>
      </w:pPr>
    </w:p>
    <w:p w:rsidR="00E7418F" w:rsidRPr="007D7528" w:rsidRDefault="00E7418F" w:rsidP="00E7418F">
      <w:pPr>
        <w:jc w:val="both"/>
        <w:rPr>
          <w:rFonts w:ascii="Verdana" w:hAnsi="Verdana"/>
          <w:sz w:val="20"/>
          <w:szCs w:val="20"/>
          <w:lang w:val="en-US"/>
        </w:rPr>
      </w:pPr>
    </w:p>
    <w:p w:rsidR="00E7418F" w:rsidRPr="00C36DDC" w:rsidRDefault="00E7418F" w:rsidP="00E7418F">
      <w:pPr>
        <w:pStyle w:val="Nessunaspaziatura"/>
        <w:numPr>
          <w:ilvl w:val="0"/>
          <w:numId w:val="2"/>
        </w:numPr>
        <w:jc w:val="both"/>
        <w:rPr>
          <w:rFonts w:ascii="Verdana" w:hAnsi="Verdana"/>
          <w:b/>
          <w:lang w:val="it-IT"/>
        </w:rPr>
      </w:pPr>
      <w:r>
        <w:rPr>
          <w:rFonts w:ascii="Verdana" w:hAnsi="Verdana"/>
          <w:b/>
          <w:lang w:val="it-IT"/>
        </w:rPr>
        <w:t>RE</w:t>
      </w:r>
      <w:r w:rsidR="00394F35">
        <w:rPr>
          <w:rFonts w:ascii="Verdana" w:hAnsi="Verdana"/>
          <w:b/>
          <w:lang w:val="it-IT"/>
        </w:rPr>
        <w:t>-</w:t>
      </w:r>
      <w:r>
        <w:rPr>
          <w:rFonts w:ascii="Verdana" w:hAnsi="Verdana"/>
          <w:b/>
          <w:lang w:val="it-IT"/>
        </w:rPr>
        <w:t xml:space="preserve">ORGANIZATION </w:t>
      </w:r>
    </w:p>
    <w:p w:rsidR="00E7418F" w:rsidRPr="00C36DDC" w:rsidRDefault="00E7418F" w:rsidP="00E7418F">
      <w:pPr>
        <w:pStyle w:val="Nessunaspaziatura"/>
        <w:jc w:val="both"/>
        <w:rPr>
          <w:rFonts w:ascii="Verdana" w:hAnsi="Verdana"/>
          <w:b/>
          <w:sz w:val="20"/>
          <w:szCs w:val="20"/>
          <w:lang w:val="it-IT"/>
        </w:rPr>
      </w:pPr>
    </w:p>
    <w:p w:rsidR="00E7418F" w:rsidRPr="00C36DDC" w:rsidRDefault="00E7418F" w:rsidP="00E7418F">
      <w:pPr>
        <w:pStyle w:val="Nessunaspaziatura"/>
        <w:jc w:val="both"/>
        <w:rPr>
          <w:rFonts w:ascii="Verdana" w:hAnsi="Verdana"/>
          <w:b/>
          <w:sz w:val="20"/>
          <w:szCs w:val="20"/>
          <w:lang w:val="it-IT"/>
        </w:rPr>
      </w:pPr>
    </w:p>
    <w:p w:rsidR="00E7418F" w:rsidRPr="00C36DDC" w:rsidRDefault="00E7418F" w:rsidP="00E7418F">
      <w:pPr>
        <w:pStyle w:val="Nessunaspaziatura"/>
        <w:jc w:val="both"/>
        <w:rPr>
          <w:rFonts w:ascii="Verdana" w:hAnsi="Verdana"/>
          <w:b/>
          <w:lang w:val="it-IT"/>
        </w:rPr>
      </w:pPr>
      <w:r w:rsidRPr="0028046E">
        <w:rPr>
          <w:rFonts w:ascii="Verdana" w:hAnsi="Verdana"/>
          <w:b/>
          <w:lang w:val="en-US"/>
        </w:rPr>
        <w:t xml:space="preserve">Persons </w:t>
      </w:r>
      <w:r>
        <w:rPr>
          <w:rFonts w:ascii="Verdana" w:hAnsi="Verdana"/>
          <w:b/>
          <w:lang w:val="it-IT"/>
        </w:rPr>
        <w:t xml:space="preserve">and </w:t>
      </w:r>
      <w:proofErr w:type="spellStart"/>
      <w:r w:rsidR="00394F35">
        <w:rPr>
          <w:rFonts w:ascii="Verdana" w:hAnsi="Verdana"/>
          <w:b/>
          <w:lang w:val="it-IT"/>
        </w:rPr>
        <w:t>R</w:t>
      </w:r>
      <w:r>
        <w:rPr>
          <w:rFonts w:ascii="Verdana" w:hAnsi="Verdana"/>
          <w:b/>
          <w:lang w:val="it-IT"/>
        </w:rPr>
        <w:t>otation</w:t>
      </w:r>
      <w:proofErr w:type="spellEnd"/>
    </w:p>
    <w:p w:rsidR="00E7418F" w:rsidRPr="00C36DDC" w:rsidRDefault="00E7418F" w:rsidP="00E7418F">
      <w:pPr>
        <w:pStyle w:val="Nessunaspaziatura"/>
        <w:jc w:val="both"/>
        <w:rPr>
          <w:rFonts w:ascii="Verdana" w:hAnsi="Verdana"/>
          <w:i/>
          <w:iCs/>
          <w:color w:val="222222"/>
          <w:sz w:val="20"/>
          <w:szCs w:val="20"/>
          <w:shd w:val="clear" w:color="auto" w:fill="FFFFFF"/>
          <w:lang w:val="it-IT"/>
        </w:rPr>
      </w:pPr>
    </w:p>
    <w:p w:rsidR="00E7418F" w:rsidRPr="00E442C7" w:rsidRDefault="00157943" w:rsidP="00E7418F">
      <w:pPr>
        <w:pStyle w:val="Nessunaspaziatura"/>
        <w:numPr>
          <w:ilvl w:val="0"/>
          <w:numId w:val="24"/>
        </w:numPr>
        <w:jc w:val="both"/>
        <w:rPr>
          <w:rFonts w:ascii="Verdana" w:hAnsi="Verdana"/>
          <w:sz w:val="20"/>
          <w:szCs w:val="20"/>
          <w:lang w:val="en-US"/>
        </w:rPr>
      </w:pPr>
      <w:r>
        <w:rPr>
          <w:rFonts w:ascii="Verdana" w:hAnsi="Verdana"/>
          <w:iCs/>
          <w:color w:val="222222"/>
          <w:sz w:val="20"/>
          <w:szCs w:val="20"/>
          <w:shd w:val="clear" w:color="auto" w:fill="FFFFFF"/>
          <w:lang w:val="en-US"/>
        </w:rPr>
        <w:t xml:space="preserve"> </w:t>
      </w:r>
      <w:r w:rsidR="00E7418F" w:rsidRPr="00E442C7">
        <w:rPr>
          <w:rFonts w:ascii="Verdana" w:hAnsi="Verdana"/>
          <w:iCs/>
          <w:color w:val="222222"/>
          <w:sz w:val="20"/>
          <w:szCs w:val="20"/>
          <w:shd w:val="clear" w:color="auto" w:fill="FFFFFF"/>
          <w:lang w:val="en-US"/>
        </w:rPr>
        <w:t xml:space="preserve">Each assignment has the characteristic of being a departure with no deadline.  </w:t>
      </w:r>
      <w:r w:rsidR="00CC3A64">
        <w:rPr>
          <w:rFonts w:ascii="Verdana" w:hAnsi="Verdana"/>
          <w:iCs/>
          <w:color w:val="222222"/>
          <w:sz w:val="20"/>
          <w:szCs w:val="20"/>
          <w:shd w:val="clear" w:color="auto" w:fill="FFFFFF"/>
          <w:lang w:val="en-US"/>
        </w:rPr>
        <w:t>W</w:t>
      </w:r>
      <w:r w:rsidR="00E7418F" w:rsidRPr="00E442C7">
        <w:rPr>
          <w:rFonts w:ascii="Verdana" w:hAnsi="Verdana"/>
          <w:iCs/>
          <w:color w:val="222222"/>
          <w:sz w:val="20"/>
          <w:szCs w:val="20"/>
          <w:shd w:val="clear" w:color="auto" w:fill="FFFFFF"/>
          <w:lang w:val="en-US"/>
        </w:rPr>
        <w:t>hat was declared at previous Chapters</w:t>
      </w:r>
      <w:r w:rsidR="00CC3A64">
        <w:rPr>
          <w:rFonts w:ascii="Verdana" w:hAnsi="Verdana"/>
          <w:iCs/>
          <w:color w:val="222222"/>
          <w:sz w:val="20"/>
          <w:szCs w:val="20"/>
          <w:shd w:val="clear" w:color="auto" w:fill="FFFFFF"/>
          <w:lang w:val="en-US"/>
        </w:rPr>
        <w:t xml:space="preserve"> in this regard is reconfirmed</w:t>
      </w:r>
      <w:r w:rsidR="00E7418F" w:rsidRPr="00E442C7">
        <w:rPr>
          <w:rFonts w:ascii="Verdana" w:hAnsi="Verdana"/>
          <w:iCs/>
          <w:color w:val="222222"/>
          <w:sz w:val="20"/>
          <w:szCs w:val="20"/>
          <w:shd w:val="clear" w:color="auto" w:fill="FFFFFF"/>
          <w:lang w:val="en-US"/>
        </w:rPr>
        <w:t xml:space="preserve">: </w:t>
      </w:r>
      <w:r w:rsidR="00E7418F">
        <w:rPr>
          <w:rFonts w:ascii="Verdana" w:hAnsi="Verdana"/>
          <w:iCs/>
          <w:color w:val="222222"/>
          <w:sz w:val="20"/>
          <w:szCs w:val="20"/>
          <w:shd w:val="clear" w:color="auto" w:fill="FFFFFF"/>
          <w:lang w:val="en-US"/>
        </w:rPr>
        <w:t xml:space="preserve">the first period of assignment outside the </w:t>
      </w:r>
      <w:r>
        <w:rPr>
          <w:rFonts w:ascii="Verdana" w:hAnsi="Verdana"/>
          <w:iCs/>
          <w:color w:val="222222"/>
          <w:sz w:val="20"/>
          <w:szCs w:val="20"/>
          <w:shd w:val="clear" w:color="auto" w:fill="FFFFFF"/>
          <w:lang w:val="en-US"/>
        </w:rPr>
        <w:t>C</w:t>
      </w:r>
      <w:r w:rsidR="00E7418F">
        <w:rPr>
          <w:rFonts w:ascii="Verdana" w:hAnsi="Verdana"/>
          <w:iCs/>
          <w:color w:val="222222"/>
          <w:sz w:val="20"/>
          <w:szCs w:val="20"/>
          <w:shd w:val="clear" w:color="auto" w:fill="FFFFFF"/>
          <w:lang w:val="en-US"/>
        </w:rPr>
        <w:t xml:space="preserve">ircumscription of origin is to ordinarily last for </w:t>
      </w:r>
      <w:r>
        <w:rPr>
          <w:rFonts w:ascii="Verdana" w:hAnsi="Verdana"/>
          <w:iCs/>
          <w:color w:val="222222"/>
          <w:sz w:val="20"/>
          <w:szCs w:val="20"/>
          <w:shd w:val="clear" w:color="auto" w:fill="FFFFFF"/>
          <w:lang w:val="en-US"/>
        </w:rPr>
        <w:t>nine (</w:t>
      </w:r>
      <w:r w:rsidR="00E7418F">
        <w:rPr>
          <w:rFonts w:ascii="Verdana" w:hAnsi="Verdana"/>
          <w:iCs/>
          <w:color w:val="222222"/>
          <w:sz w:val="20"/>
          <w:szCs w:val="20"/>
          <w:shd w:val="clear" w:color="auto" w:fill="FFFFFF"/>
          <w:lang w:val="en-US"/>
        </w:rPr>
        <w:t>9</w:t>
      </w:r>
      <w:r>
        <w:rPr>
          <w:rFonts w:ascii="Verdana" w:hAnsi="Verdana"/>
          <w:iCs/>
          <w:color w:val="222222"/>
          <w:sz w:val="20"/>
          <w:szCs w:val="20"/>
          <w:shd w:val="clear" w:color="auto" w:fill="FFFFFF"/>
          <w:lang w:val="en-US"/>
        </w:rPr>
        <w:t>)</w:t>
      </w:r>
      <w:r w:rsidR="00E7418F">
        <w:rPr>
          <w:rFonts w:ascii="Verdana" w:hAnsi="Verdana"/>
          <w:iCs/>
          <w:color w:val="222222"/>
          <w:sz w:val="20"/>
          <w:szCs w:val="20"/>
          <w:shd w:val="clear" w:color="auto" w:fill="FFFFFF"/>
          <w:lang w:val="en-US"/>
        </w:rPr>
        <w:t xml:space="preserve"> years.</w:t>
      </w:r>
    </w:p>
    <w:p w:rsidR="00E7418F" w:rsidRPr="00E442C7" w:rsidRDefault="00E7418F" w:rsidP="00E7418F">
      <w:pPr>
        <w:pStyle w:val="Nessunaspaziatura"/>
        <w:ind w:left="360"/>
        <w:jc w:val="both"/>
        <w:rPr>
          <w:rFonts w:ascii="Verdana" w:hAnsi="Verdana"/>
          <w:sz w:val="20"/>
          <w:szCs w:val="20"/>
          <w:lang w:val="en-US"/>
        </w:rPr>
      </w:pPr>
    </w:p>
    <w:p w:rsidR="00E7418F" w:rsidRPr="00711BDE" w:rsidRDefault="00E7418F" w:rsidP="00E7418F">
      <w:pPr>
        <w:pStyle w:val="Nessunaspaziatura"/>
        <w:numPr>
          <w:ilvl w:val="0"/>
          <w:numId w:val="24"/>
        </w:numPr>
        <w:jc w:val="both"/>
        <w:rPr>
          <w:rFonts w:ascii="Verdana" w:hAnsi="Verdana"/>
          <w:sz w:val="20"/>
          <w:szCs w:val="20"/>
          <w:lang w:val="en-US"/>
        </w:rPr>
      </w:pPr>
      <w:r w:rsidRPr="00E442C7">
        <w:rPr>
          <w:rFonts w:ascii="Verdana" w:hAnsi="Verdana"/>
          <w:sz w:val="20"/>
          <w:szCs w:val="20"/>
          <w:lang w:val="en-US"/>
        </w:rPr>
        <w:t xml:space="preserve"> During the first assignment the </w:t>
      </w:r>
      <w:r w:rsidR="00157943" w:rsidRPr="007D7528">
        <w:rPr>
          <w:rFonts w:ascii="Verdana" w:hAnsi="Verdana"/>
          <w:sz w:val="20"/>
          <w:szCs w:val="20"/>
          <w:lang w:val="en-US"/>
        </w:rPr>
        <w:t>Confrère</w:t>
      </w:r>
      <w:r w:rsidRPr="00E442C7">
        <w:rPr>
          <w:rFonts w:ascii="Verdana" w:hAnsi="Verdana"/>
          <w:sz w:val="20"/>
          <w:szCs w:val="20"/>
          <w:lang w:val="en-US"/>
        </w:rPr>
        <w:t xml:space="preserve"> remains at the disposal of t</w:t>
      </w:r>
      <w:r>
        <w:rPr>
          <w:rFonts w:ascii="Verdana" w:hAnsi="Verdana"/>
          <w:sz w:val="20"/>
          <w:szCs w:val="20"/>
          <w:lang w:val="en-US"/>
        </w:rPr>
        <w:t>he G</w:t>
      </w:r>
      <w:r w:rsidR="00157943">
        <w:rPr>
          <w:rFonts w:ascii="Verdana" w:hAnsi="Verdana"/>
          <w:sz w:val="20"/>
          <w:szCs w:val="20"/>
          <w:lang w:val="en-US"/>
        </w:rPr>
        <w:t xml:space="preserve">eneral </w:t>
      </w:r>
      <w:r>
        <w:rPr>
          <w:rFonts w:ascii="Verdana" w:hAnsi="Verdana"/>
          <w:sz w:val="20"/>
          <w:szCs w:val="20"/>
          <w:lang w:val="en-US"/>
        </w:rPr>
        <w:t>C</w:t>
      </w:r>
      <w:r w:rsidR="00157943">
        <w:rPr>
          <w:rFonts w:ascii="Verdana" w:hAnsi="Verdana"/>
          <w:sz w:val="20"/>
          <w:szCs w:val="20"/>
          <w:lang w:val="en-US"/>
        </w:rPr>
        <w:t>ouncil</w:t>
      </w:r>
      <w:r>
        <w:rPr>
          <w:rFonts w:ascii="Verdana" w:hAnsi="Verdana"/>
          <w:sz w:val="20"/>
          <w:szCs w:val="20"/>
          <w:lang w:val="en-US"/>
        </w:rPr>
        <w:t xml:space="preserve">. </w:t>
      </w:r>
      <w:r w:rsidRPr="00E442C7">
        <w:rPr>
          <w:rFonts w:ascii="Verdana" w:hAnsi="Verdana"/>
          <w:sz w:val="20"/>
          <w:szCs w:val="20"/>
          <w:lang w:val="en-US"/>
        </w:rPr>
        <w:t xml:space="preserve">Dialogue with a view to rotation must take place </w:t>
      </w:r>
      <w:r w:rsidR="00157943">
        <w:rPr>
          <w:rFonts w:ascii="Verdana" w:hAnsi="Verdana"/>
          <w:sz w:val="20"/>
          <w:szCs w:val="20"/>
          <w:lang w:val="en-US"/>
        </w:rPr>
        <w:t>with</w:t>
      </w:r>
      <w:r w:rsidRPr="00E442C7">
        <w:rPr>
          <w:rFonts w:ascii="Verdana" w:hAnsi="Verdana"/>
          <w:sz w:val="20"/>
          <w:szCs w:val="20"/>
          <w:lang w:val="en-US"/>
        </w:rPr>
        <w:t xml:space="preserve"> the </w:t>
      </w:r>
      <w:r w:rsidR="00157943" w:rsidRPr="007D7528">
        <w:rPr>
          <w:rFonts w:ascii="Verdana" w:hAnsi="Verdana"/>
          <w:sz w:val="20"/>
          <w:szCs w:val="20"/>
          <w:lang w:val="en-US"/>
        </w:rPr>
        <w:t>Confrère</w:t>
      </w:r>
      <w:r w:rsidR="00157943" w:rsidRPr="00E442C7">
        <w:rPr>
          <w:rFonts w:ascii="Verdana" w:hAnsi="Verdana"/>
          <w:sz w:val="20"/>
          <w:szCs w:val="20"/>
          <w:lang w:val="en-US"/>
        </w:rPr>
        <w:t xml:space="preserve"> </w:t>
      </w:r>
      <w:r w:rsidRPr="00E442C7">
        <w:rPr>
          <w:rFonts w:ascii="Verdana" w:hAnsi="Verdana"/>
          <w:sz w:val="20"/>
          <w:szCs w:val="20"/>
          <w:lang w:val="en-US"/>
        </w:rPr>
        <w:t xml:space="preserve">in question, the </w:t>
      </w:r>
      <w:r w:rsidR="00157943">
        <w:rPr>
          <w:rFonts w:ascii="Verdana" w:hAnsi="Verdana"/>
          <w:sz w:val="20"/>
          <w:szCs w:val="20"/>
          <w:lang w:val="en-US"/>
        </w:rPr>
        <w:t>S</w:t>
      </w:r>
      <w:r w:rsidRPr="00E442C7">
        <w:rPr>
          <w:rFonts w:ascii="Verdana" w:hAnsi="Verdana"/>
          <w:sz w:val="20"/>
          <w:szCs w:val="20"/>
          <w:lang w:val="en-US"/>
        </w:rPr>
        <w:t>uperior of t</w:t>
      </w:r>
      <w:r w:rsidR="00157943">
        <w:rPr>
          <w:rFonts w:ascii="Verdana" w:hAnsi="Verdana"/>
          <w:sz w:val="20"/>
          <w:szCs w:val="20"/>
          <w:lang w:val="en-US"/>
        </w:rPr>
        <w:t>he C</w:t>
      </w:r>
      <w:r>
        <w:rPr>
          <w:rFonts w:ascii="Verdana" w:hAnsi="Verdana"/>
          <w:sz w:val="20"/>
          <w:szCs w:val="20"/>
          <w:lang w:val="en-US"/>
        </w:rPr>
        <w:t xml:space="preserve">ircumscription where he is located, the </w:t>
      </w:r>
      <w:r w:rsidR="00157943">
        <w:rPr>
          <w:rFonts w:ascii="Verdana" w:hAnsi="Verdana"/>
          <w:sz w:val="20"/>
          <w:szCs w:val="20"/>
          <w:lang w:val="en-US"/>
        </w:rPr>
        <w:t>S</w:t>
      </w:r>
      <w:r>
        <w:rPr>
          <w:rFonts w:ascii="Verdana" w:hAnsi="Verdana"/>
          <w:sz w:val="20"/>
          <w:szCs w:val="20"/>
          <w:lang w:val="en-US"/>
        </w:rPr>
        <w:t xml:space="preserve">uperior of the </w:t>
      </w:r>
      <w:r w:rsidR="00157943">
        <w:rPr>
          <w:rFonts w:ascii="Verdana" w:hAnsi="Verdana"/>
          <w:sz w:val="20"/>
          <w:szCs w:val="20"/>
          <w:lang w:val="en-US"/>
        </w:rPr>
        <w:t>C</w:t>
      </w:r>
      <w:r>
        <w:rPr>
          <w:rFonts w:ascii="Verdana" w:hAnsi="Verdana"/>
          <w:sz w:val="20"/>
          <w:szCs w:val="20"/>
          <w:lang w:val="en-US"/>
        </w:rPr>
        <w:t>ircumscription where he will be assigned, and the G</w:t>
      </w:r>
      <w:r w:rsidR="00157943">
        <w:rPr>
          <w:rFonts w:ascii="Verdana" w:hAnsi="Verdana"/>
          <w:sz w:val="20"/>
          <w:szCs w:val="20"/>
          <w:lang w:val="en-US"/>
        </w:rPr>
        <w:t xml:space="preserve">eneral </w:t>
      </w:r>
      <w:r>
        <w:rPr>
          <w:rFonts w:ascii="Verdana" w:hAnsi="Verdana"/>
          <w:sz w:val="20"/>
          <w:szCs w:val="20"/>
          <w:lang w:val="en-US"/>
        </w:rPr>
        <w:t>C</w:t>
      </w:r>
      <w:r w:rsidR="00157943">
        <w:rPr>
          <w:rFonts w:ascii="Verdana" w:hAnsi="Verdana"/>
          <w:sz w:val="20"/>
          <w:szCs w:val="20"/>
          <w:lang w:val="en-US"/>
        </w:rPr>
        <w:t>ouncil</w:t>
      </w:r>
      <w:r>
        <w:rPr>
          <w:rFonts w:ascii="Verdana" w:hAnsi="Verdana"/>
          <w:sz w:val="20"/>
          <w:szCs w:val="20"/>
          <w:lang w:val="en-US"/>
        </w:rPr>
        <w:t xml:space="preserve">. </w:t>
      </w:r>
    </w:p>
    <w:p w:rsidR="00E7418F" w:rsidRPr="00711BDE" w:rsidRDefault="00E7418F" w:rsidP="00E7418F">
      <w:pPr>
        <w:pStyle w:val="Nessunaspaziatura"/>
        <w:jc w:val="both"/>
        <w:rPr>
          <w:rFonts w:ascii="Verdana" w:hAnsi="Verdana"/>
          <w:sz w:val="20"/>
          <w:szCs w:val="20"/>
          <w:lang w:val="en-US"/>
        </w:rPr>
      </w:pPr>
    </w:p>
    <w:p w:rsidR="00E7418F" w:rsidRPr="00711BDE" w:rsidRDefault="00E7418F" w:rsidP="00E7418F">
      <w:pPr>
        <w:pStyle w:val="Nessunaspaziatura"/>
        <w:numPr>
          <w:ilvl w:val="0"/>
          <w:numId w:val="24"/>
        </w:numPr>
        <w:jc w:val="both"/>
        <w:rPr>
          <w:rFonts w:ascii="Verdana" w:hAnsi="Verdana"/>
          <w:sz w:val="20"/>
          <w:szCs w:val="20"/>
          <w:lang w:val="en-US"/>
        </w:rPr>
      </w:pPr>
      <w:r w:rsidRPr="00E442C7">
        <w:rPr>
          <w:rFonts w:ascii="Verdana" w:hAnsi="Verdana"/>
          <w:sz w:val="20"/>
          <w:szCs w:val="20"/>
          <w:lang w:val="en-US"/>
        </w:rPr>
        <w:t xml:space="preserve"> Regarding assignment and rotation, the G</w:t>
      </w:r>
      <w:r w:rsidR="00CF416A">
        <w:rPr>
          <w:rFonts w:ascii="Verdana" w:hAnsi="Verdana"/>
          <w:sz w:val="20"/>
          <w:szCs w:val="20"/>
          <w:lang w:val="en-US"/>
        </w:rPr>
        <w:t xml:space="preserve">eneral </w:t>
      </w:r>
      <w:r w:rsidRPr="00E442C7">
        <w:rPr>
          <w:rFonts w:ascii="Verdana" w:hAnsi="Verdana"/>
          <w:sz w:val="20"/>
          <w:szCs w:val="20"/>
          <w:lang w:val="en-US"/>
        </w:rPr>
        <w:t>C</w:t>
      </w:r>
      <w:r w:rsidR="00CF416A">
        <w:rPr>
          <w:rFonts w:ascii="Verdana" w:hAnsi="Verdana"/>
          <w:sz w:val="20"/>
          <w:szCs w:val="20"/>
          <w:lang w:val="en-US"/>
        </w:rPr>
        <w:t>ouncil</w:t>
      </w:r>
      <w:r w:rsidRPr="00E442C7">
        <w:rPr>
          <w:rFonts w:ascii="Verdana" w:hAnsi="Verdana"/>
          <w:sz w:val="20"/>
          <w:szCs w:val="20"/>
          <w:lang w:val="en-US"/>
        </w:rPr>
        <w:t xml:space="preserve"> is</w:t>
      </w:r>
      <w:r>
        <w:rPr>
          <w:rFonts w:ascii="Verdana" w:hAnsi="Verdana"/>
          <w:sz w:val="20"/>
          <w:szCs w:val="20"/>
          <w:lang w:val="en-US"/>
        </w:rPr>
        <w:t xml:space="preserve"> </w:t>
      </w:r>
      <w:r w:rsidRPr="00E442C7">
        <w:rPr>
          <w:rFonts w:ascii="Verdana" w:hAnsi="Verdana"/>
          <w:sz w:val="20"/>
          <w:szCs w:val="20"/>
          <w:lang w:val="en-US"/>
        </w:rPr>
        <w:t xml:space="preserve">to consider criteria of </w:t>
      </w:r>
      <w:proofErr w:type="spellStart"/>
      <w:r w:rsidRPr="00E442C7">
        <w:rPr>
          <w:rFonts w:ascii="Verdana" w:hAnsi="Verdana"/>
          <w:sz w:val="20"/>
          <w:szCs w:val="20"/>
          <w:lang w:val="en-US"/>
        </w:rPr>
        <w:t>ministeriality</w:t>
      </w:r>
      <w:proofErr w:type="spellEnd"/>
      <w:r w:rsidRPr="00E442C7">
        <w:rPr>
          <w:rFonts w:ascii="Verdana" w:hAnsi="Verdana"/>
          <w:sz w:val="20"/>
          <w:szCs w:val="20"/>
          <w:lang w:val="en-US"/>
        </w:rPr>
        <w:t xml:space="preserve">, the priority of some </w:t>
      </w:r>
      <w:r w:rsidR="00CF416A">
        <w:rPr>
          <w:rFonts w:ascii="Verdana" w:hAnsi="Verdana"/>
          <w:sz w:val="20"/>
          <w:szCs w:val="20"/>
          <w:lang w:val="en-US"/>
        </w:rPr>
        <w:t>C</w:t>
      </w:r>
      <w:r w:rsidRPr="00E442C7">
        <w:rPr>
          <w:rFonts w:ascii="Verdana" w:hAnsi="Verdana"/>
          <w:sz w:val="20"/>
          <w:szCs w:val="20"/>
          <w:lang w:val="en-US"/>
        </w:rPr>
        <w:t>ircumscriptions</w:t>
      </w:r>
      <w:r>
        <w:rPr>
          <w:rFonts w:ascii="Verdana" w:hAnsi="Verdana"/>
          <w:sz w:val="20"/>
          <w:szCs w:val="20"/>
          <w:lang w:val="en-US"/>
        </w:rPr>
        <w:t>,</w:t>
      </w:r>
      <w:r w:rsidRPr="00E442C7">
        <w:rPr>
          <w:rFonts w:ascii="Verdana" w:hAnsi="Verdana"/>
          <w:sz w:val="20"/>
          <w:szCs w:val="20"/>
          <w:lang w:val="en-US"/>
        </w:rPr>
        <w:t xml:space="preserve"> and frontier situations. </w:t>
      </w:r>
    </w:p>
    <w:p w:rsidR="00E7418F" w:rsidRPr="00711BDE" w:rsidRDefault="00E7418F" w:rsidP="00E7418F">
      <w:pPr>
        <w:pStyle w:val="Nessunaspaziatura"/>
        <w:jc w:val="both"/>
        <w:rPr>
          <w:rFonts w:ascii="Verdana" w:hAnsi="Verdana"/>
          <w:sz w:val="20"/>
          <w:szCs w:val="20"/>
          <w:lang w:val="en-US"/>
        </w:rPr>
      </w:pPr>
    </w:p>
    <w:p w:rsidR="00E7418F" w:rsidRPr="00711BDE" w:rsidRDefault="00E7418F" w:rsidP="00E7418F">
      <w:pPr>
        <w:pStyle w:val="Nessunaspaziatura"/>
        <w:numPr>
          <w:ilvl w:val="0"/>
          <w:numId w:val="24"/>
        </w:numPr>
        <w:jc w:val="both"/>
        <w:rPr>
          <w:rFonts w:ascii="Verdana" w:hAnsi="Verdana"/>
          <w:bCs/>
          <w:color w:val="000000"/>
          <w:sz w:val="20"/>
          <w:szCs w:val="20"/>
          <w:lang w:val="en-US"/>
        </w:rPr>
      </w:pPr>
      <w:r w:rsidRPr="00970776">
        <w:rPr>
          <w:rFonts w:ascii="Verdana" w:hAnsi="Verdana"/>
          <w:iCs/>
          <w:sz w:val="20"/>
          <w:szCs w:val="20"/>
          <w:shd w:val="clear" w:color="auto" w:fill="FFFFFF"/>
          <w:lang w:val="en-US"/>
        </w:rPr>
        <w:t xml:space="preserve"> With all due allowance for exceptions hereto, return to the </w:t>
      </w:r>
      <w:r w:rsidR="00CF416A">
        <w:rPr>
          <w:rFonts w:ascii="Verdana" w:hAnsi="Verdana"/>
          <w:iCs/>
          <w:sz w:val="20"/>
          <w:szCs w:val="20"/>
          <w:shd w:val="clear" w:color="auto" w:fill="FFFFFF"/>
          <w:lang w:val="en-US"/>
        </w:rPr>
        <w:t>P</w:t>
      </w:r>
      <w:r w:rsidRPr="00970776">
        <w:rPr>
          <w:rFonts w:ascii="Verdana" w:hAnsi="Verdana"/>
          <w:iCs/>
          <w:sz w:val="20"/>
          <w:szCs w:val="20"/>
          <w:shd w:val="clear" w:color="auto" w:fill="FFFFFF"/>
          <w:lang w:val="en-US"/>
        </w:rPr>
        <w:t xml:space="preserve">rovince of </w:t>
      </w:r>
      <w:r w:rsidR="00CF416A">
        <w:rPr>
          <w:rFonts w:ascii="Verdana" w:hAnsi="Verdana"/>
          <w:iCs/>
          <w:sz w:val="20"/>
          <w:szCs w:val="20"/>
          <w:shd w:val="clear" w:color="auto" w:fill="FFFFFF"/>
          <w:lang w:val="en-US"/>
        </w:rPr>
        <w:t>Origin</w:t>
      </w:r>
      <w:r w:rsidRPr="00970776">
        <w:rPr>
          <w:rFonts w:ascii="Verdana" w:hAnsi="Verdana"/>
          <w:iCs/>
          <w:sz w:val="20"/>
          <w:szCs w:val="20"/>
          <w:shd w:val="clear" w:color="auto" w:fill="FFFFFF"/>
          <w:lang w:val="en-US"/>
        </w:rPr>
        <w:t xml:space="preserve">, change of </w:t>
      </w:r>
      <w:r w:rsidR="00CF416A">
        <w:rPr>
          <w:rFonts w:ascii="Verdana" w:hAnsi="Verdana"/>
          <w:iCs/>
          <w:sz w:val="20"/>
          <w:szCs w:val="20"/>
          <w:shd w:val="clear" w:color="auto" w:fill="FFFFFF"/>
          <w:lang w:val="en-US"/>
        </w:rPr>
        <w:t>C</w:t>
      </w:r>
      <w:r w:rsidRPr="00970776">
        <w:rPr>
          <w:rFonts w:ascii="Verdana" w:hAnsi="Verdana"/>
          <w:iCs/>
          <w:sz w:val="20"/>
          <w:szCs w:val="20"/>
          <w:shd w:val="clear" w:color="auto" w:fill="FFFFFF"/>
          <w:lang w:val="en-US"/>
        </w:rPr>
        <w:t>ircumscription and the specializations o</w:t>
      </w:r>
      <w:r>
        <w:rPr>
          <w:rFonts w:ascii="Verdana" w:hAnsi="Verdana"/>
          <w:iCs/>
          <w:sz w:val="20"/>
          <w:szCs w:val="20"/>
          <w:shd w:val="clear" w:color="auto" w:fill="FFFFFF"/>
          <w:lang w:val="en-US"/>
        </w:rPr>
        <w:t>f</w:t>
      </w:r>
      <w:r w:rsidRPr="00970776">
        <w:rPr>
          <w:rFonts w:ascii="Verdana" w:hAnsi="Verdana"/>
          <w:iCs/>
          <w:sz w:val="20"/>
          <w:szCs w:val="20"/>
          <w:shd w:val="clear" w:color="auto" w:fill="FFFFFF"/>
          <w:lang w:val="en-US"/>
        </w:rPr>
        <w:t xml:space="preserve"> persons must be dictated by the needs of the </w:t>
      </w:r>
      <w:r w:rsidR="00CF416A">
        <w:rPr>
          <w:rFonts w:ascii="Verdana" w:hAnsi="Verdana"/>
          <w:iCs/>
          <w:sz w:val="20"/>
          <w:szCs w:val="20"/>
          <w:shd w:val="clear" w:color="auto" w:fill="FFFFFF"/>
          <w:lang w:val="en-US"/>
        </w:rPr>
        <w:t>M</w:t>
      </w:r>
      <w:r w:rsidRPr="00970776">
        <w:rPr>
          <w:rFonts w:ascii="Verdana" w:hAnsi="Verdana"/>
          <w:iCs/>
          <w:sz w:val="20"/>
          <w:szCs w:val="20"/>
          <w:shd w:val="clear" w:color="auto" w:fill="FFFFFF"/>
          <w:lang w:val="en-US"/>
        </w:rPr>
        <w:t xml:space="preserve">ission. </w:t>
      </w:r>
    </w:p>
    <w:p w:rsidR="00E7418F" w:rsidRPr="00711BDE" w:rsidRDefault="00E7418F" w:rsidP="00E7418F">
      <w:pPr>
        <w:pStyle w:val="Nessunaspaziatura"/>
        <w:ind w:left="1080"/>
        <w:jc w:val="both"/>
        <w:rPr>
          <w:rFonts w:ascii="Verdana" w:hAnsi="Verdana"/>
          <w:bCs/>
          <w:color w:val="000000"/>
          <w:sz w:val="20"/>
          <w:szCs w:val="20"/>
          <w:lang w:val="en-US"/>
        </w:rPr>
      </w:pPr>
    </w:p>
    <w:p w:rsidR="00E7418F" w:rsidRPr="00711BDE" w:rsidRDefault="00E7418F" w:rsidP="00E7418F">
      <w:pPr>
        <w:pStyle w:val="Nessunaspaziatura"/>
        <w:numPr>
          <w:ilvl w:val="0"/>
          <w:numId w:val="24"/>
        </w:numPr>
        <w:jc w:val="both"/>
        <w:rPr>
          <w:rFonts w:ascii="Verdana" w:hAnsi="Verdana"/>
          <w:bCs/>
          <w:color w:val="000000"/>
          <w:sz w:val="20"/>
          <w:szCs w:val="20"/>
          <w:lang w:val="en-US"/>
        </w:rPr>
      </w:pPr>
      <w:r w:rsidRPr="00CF32AA">
        <w:rPr>
          <w:rFonts w:ascii="Verdana" w:hAnsi="Verdana"/>
          <w:bCs/>
          <w:color w:val="000000"/>
          <w:sz w:val="20"/>
          <w:szCs w:val="20"/>
          <w:lang w:val="en-US"/>
        </w:rPr>
        <w:t xml:space="preserve"> Each assignment is preceded and accompanied by adequate and confidential information about the </w:t>
      </w:r>
      <w:r w:rsidR="00CF416A" w:rsidRPr="007D7528">
        <w:rPr>
          <w:rFonts w:ascii="Verdana" w:hAnsi="Verdana"/>
          <w:sz w:val="20"/>
          <w:szCs w:val="20"/>
          <w:lang w:val="en-US"/>
        </w:rPr>
        <w:t>Confrère</w:t>
      </w:r>
      <w:r w:rsidR="00CF416A" w:rsidRPr="00CF32AA">
        <w:rPr>
          <w:rFonts w:ascii="Verdana" w:hAnsi="Verdana"/>
          <w:bCs/>
          <w:color w:val="000000"/>
          <w:sz w:val="20"/>
          <w:szCs w:val="20"/>
          <w:lang w:val="en-US"/>
        </w:rPr>
        <w:t xml:space="preserve"> </w:t>
      </w:r>
      <w:r w:rsidR="00CF416A">
        <w:rPr>
          <w:rFonts w:ascii="Verdana" w:hAnsi="Verdana"/>
          <w:bCs/>
          <w:color w:val="000000"/>
          <w:sz w:val="20"/>
          <w:szCs w:val="20"/>
          <w:lang w:val="en-US"/>
        </w:rPr>
        <w:t>in question. The S</w:t>
      </w:r>
      <w:r w:rsidRPr="00CF32AA">
        <w:rPr>
          <w:rFonts w:ascii="Verdana" w:hAnsi="Verdana"/>
          <w:bCs/>
          <w:color w:val="000000"/>
          <w:sz w:val="20"/>
          <w:szCs w:val="20"/>
          <w:lang w:val="en-US"/>
        </w:rPr>
        <w:t xml:space="preserve">uperior of the sending </w:t>
      </w:r>
      <w:r w:rsidR="00CF416A">
        <w:rPr>
          <w:rFonts w:ascii="Verdana" w:hAnsi="Verdana"/>
          <w:bCs/>
          <w:color w:val="000000"/>
          <w:sz w:val="20"/>
          <w:szCs w:val="20"/>
          <w:lang w:val="en-US"/>
        </w:rPr>
        <w:t>C</w:t>
      </w:r>
      <w:r w:rsidRPr="00CF32AA">
        <w:rPr>
          <w:rFonts w:ascii="Verdana" w:hAnsi="Verdana"/>
          <w:bCs/>
          <w:color w:val="000000"/>
          <w:sz w:val="20"/>
          <w:szCs w:val="20"/>
          <w:lang w:val="en-US"/>
        </w:rPr>
        <w:t>ircumscription and the Assistant Gen</w:t>
      </w:r>
      <w:r>
        <w:rPr>
          <w:rFonts w:ascii="Verdana" w:hAnsi="Verdana"/>
          <w:bCs/>
          <w:color w:val="000000"/>
          <w:sz w:val="20"/>
          <w:szCs w:val="20"/>
          <w:lang w:val="en-US"/>
        </w:rPr>
        <w:t>e</w:t>
      </w:r>
      <w:r w:rsidRPr="00CF32AA">
        <w:rPr>
          <w:rFonts w:ascii="Verdana" w:hAnsi="Verdana"/>
          <w:bCs/>
          <w:color w:val="000000"/>
          <w:sz w:val="20"/>
          <w:szCs w:val="20"/>
          <w:lang w:val="en-US"/>
        </w:rPr>
        <w:t xml:space="preserve">ral </w:t>
      </w:r>
      <w:r w:rsidR="00CF416A">
        <w:rPr>
          <w:rFonts w:ascii="Verdana" w:hAnsi="Verdana"/>
          <w:bCs/>
          <w:color w:val="000000"/>
          <w:sz w:val="20"/>
          <w:szCs w:val="20"/>
          <w:lang w:val="en-US"/>
        </w:rPr>
        <w:t xml:space="preserve">following </w:t>
      </w:r>
      <w:r w:rsidRPr="00CF32AA">
        <w:rPr>
          <w:rFonts w:ascii="Verdana" w:hAnsi="Verdana"/>
          <w:bCs/>
          <w:color w:val="000000"/>
          <w:sz w:val="20"/>
          <w:szCs w:val="20"/>
          <w:lang w:val="en-US"/>
        </w:rPr>
        <w:t xml:space="preserve">the </w:t>
      </w:r>
      <w:r w:rsidR="00CF416A">
        <w:rPr>
          <w:rFonts w:ascii="Verdana" w:hAnsi="Verdana"/>
          <w:bCs/>
          <w:color w:val="000000"/>
          <w:sz w:val="20"/>
          <w:szCs w:val="20"/>
          <w:lang w:val="en-US"/>
        </w:rPr>
        <w:t>C</w:t>
      </w:r>
      <w:r w:rsidRPr="00CF32AA">
        <w:rPr>
          <w:rFonts w:ascii="Verdana" w:hAnsi="Verdana"/>
          <w:bCs/>
          <w:color w:val="000000"/>
          <w:sz w:val="20"/>
          <w:szCs w:val="20"/>
          <w:lang w:val="en-US"/>
        </w:rPr>
        <w:t>ontinent are to see t</w:t>
      </w:r>
      <w:r>
        <w:rPr>
          <w:rFonts w:ascii="Verdana" w:hAnsi="Verdana"/>
          <w:bCs/>
          <w:color w:val="000000"/>
          <w:sz w:val="20"/>
          <w:szCs w:val="20"/>
          <w:lang w:val="en-US"/>
        </w:rPr>
        <w:t xml:space="preserve">o it that </w:t>
      </w:r>
      <w:r w:rsidR="00E26096">
        <w:rPr>
          <w:rFonts w:ascii="Verdana" w:hAnsi="Verdana"/>
          <w:bCs/>
          <w:color w:val="000000"/>
          <w:sz w:val="20"/>
          <w:szCs w:val="20"/>
          <w:lang w:val="en-US"/>
        </w:rPr>
        <w:t xml:space="preserve">the </w:t>
      </w:r>
      <w:r>
        <w:rPr>
          <w:rFonts w:ascii="Verdana" w:hAnsi="Verdana"/>
          <w:bCs/>
          <w:color w:val="000000"/>
          <w:sz w:val="20"/>
          <w:szCs w:val="20"/>
          <w:lang w:val="en-US"/>
        </w:rPr>
        <w:t xml:space="preserve">said information is </w:t>
      </w:r>
      <w:r w:rsidR="00AA1366">
        <w:rPr>
          <w:rFonts w:ascii="Verdana" w:hAnsi="Verdana"/>
          <w:bCs/>
          <w:color w:val="000000"/>
          <w:sz w:val="20"/>
          <w:szCs w:val="20"/>
          <w:lang w:val="en-US"/>
        </w:rPr>
        <w:t>made</w:t>
      </w:r>
      <w:r w:rsidRPr="00AA1366">
        <w:rPr>
          <w:rFonts w:ascii="Verdana" w:hAnsi="Verdana"/>
          <w:b/>
          <w:bCs/>
          <w:color w:val="000000"/>
          <w:sz w:val="20"/>
          <w:szCs w:val="20"/>
          <w:lang w:val="en-US"/>
        </w:rPr>
        <w:t xml:space="preserve"> </w:t>
      </w:r>
      <w:r w:rsidRPr="009151BA">
        <w:rPr>
          <w:rFonts w:ascii="Verdana" w:hAnsi="Verdana"/>
          <w:bCs/>
          <w:color w:val="000000"/>
          <w:sz w:val="20"/>
          <w:szCs w:val="20"/>
          <w:lang w:val="en-US"/>
        </w:rPr>
        <w:t>available</w:t>
      </w:r>
      <w:r>
        <w:rPr>
          <w:rFonts w:ascii="Verdana" w:hAnsi="Verdana"/>
          <w:bCs/>
          <w:color w:val="000000"/>
          <w:sz w:val="20"/>
          <w:szCs w:val="20"/>
          <w:lang w:val="en-US"/>
        </w:rPr>
        <w:t xml:space="preserve">. </w:t>
      </w:r>
    </w:p>
    <w:p w:rsidR="00E7418F" w:rsidRPr="00711BDE" w:rsidRDefault="00E7418F" w:rsidP="00E7418F">
      <w:pPr>
        <w:pStyle w:val="Nessunaspaziatura"/>
        <w:jc w:val="both"/>
        <w:rPr>
          <w:rFonts w:ascii="Verdana" w:hAnsi="Verdana"/>
          <w:b/>
          <w:bCs/>
          <w:color w:val="000000"/>
          <w:lang w:val="en-US"/>
        </w:rPr>
      </w:pPr>
    </w:p>
    <w:p w:rsidR="00E7418F" w:rsidRPr="00711BDE" w:rsidRDefault="00E7418F" w:rsidP="00E7418F">
      <w:pPr>
        <w:pStyle w:val="Nessunaspaziatura"/>
        <w:jc w:val="both"/>
        <w:rPr>
          <w:rFonts w:ascii="Verdana" w:hAnsi="Verdana"/>
          <w:b/>
          <w:bCs/>
          <w:color w:val="000000"/>
          <w:lang w:val="en-US"/>
        </w:rPr>
      </w:pPr>
    </w:p>
    <w:p w:rsidR="00E7418F" w:rsidRPr="0028046E" w:rsidRDefault="00E7418F" w:rsidP="00E7418F">
      <w:pPr>
        <w:pStyle w:val="Nessunaspaziatura"/>
        <w:jc w:val="both"/>
        <w:rPr>
          <w:rFonts w:ascii="Verdana" w:hAnsi="Verdana"/>
          <w:b/>
          <w:bCs/>
          <w:color w:val="000000"/>
          <w:lang w:val="en-US"/>
        </w:rPr>
      </w:pPr>
      <w:r w:rsidRPr="0028046E">
        <w:rPr>
          <w:rFonts w:ascii="Verdana" w:hAnsi="Verdana"/>
          <w:b/>
          <w:bCs/>
          <w:color w:val="000000"/>
          <w:lang w:val="en-US"/>
        </w:rPr>
        <w:t xml:space="preserve">Specializations </w:t>
      </w:r>
    </w:p>
    <w:p w:rsidR="00E7418F" w:rsidRPr="0073283B" w:rsidRDefault="00E7418F" w:rsidP="00E7418F">
      <w:pPr>
        <w:pStyle w:val="Nessunaspaziatura"/>
        <w:jc w:val="both"/>
        <w:rPr>
          <w:rFonts w:ascii="Verdana" w:hAnsi="Verdana"/>
          <w:b/>
          <w:bCs/>
          <w:color w:val="000000"/>
          <w:lang w:val="it-IT"/>
        </w:rPr>
      </w:pPr>
    </w:p>
    <w:p w:rsidR="00E7418F" w:rsidRPr="00CF32AA" w:rsidRDefault="00E7418F" w:rsidP="00E7418F">
      <w:pPr>
        <w:pStyle w:val="Nessunaspaziatura"/>
        <w:numPr>
          <w:ilvl w:val="0"/>
          <w:numId w:val="24"/>
        </w:numPr>
        <w:jc w:val="both"/>
        <w:rPr>
          <w:rFonts w:ascii="Verdana" w:hAnsi="Verdana"/>
          <w:sz w:val="20"/>
          <w:szCs w:val="20"/>
          <w:lang w:val="en-US"/>
        </w:rPr>
      </w:pPr>
      <w:r w:rsidRPr="00711BDE">
        <w:rPr>
          <w:rFonts w:ascii="Verdana" w:hAnsi="Verdana"/>
          <w:sz w:val="20"/>
          <w:szCs w:val="20"/>
          <w:lang w:val="en-US"/>
        </w:rPr>
        <w:t xml:space="preserve"> </w:t>
      </w:r>
      <w:r w:rsidRPr="00CF32AA">
        <w:rPr>
          <w:rFonts w:ascii="Verdana" w:hAnsi="Verdana"/>
          <w:sz w:val="20"/>
          <w:szCs w:val="20"/>
          <w:lang w:val="en-US"/>
        </w:rPr>
        <w:t xml:space="preserve">The </w:t>
      </w:r>
      <w:r w:rsidR="00942AD7">
        <w:rPr>
          <w:rFonts w:ascii="Verdana" w:hAnsi="Verdana"/>
          <w:sz w:val="20"/>
          <w:szCs w:val="20"/>
          <w:lang w:val="en-US"/>
        </w:rPr>
        <w:t xml:space="preserve">principal </w:t>
      </w:r>
      <w:r w:rsidRPr="00CF32AA">
        <w:rPr>
          <w:rFonts w:ascii="Verdana" w:hAnsi="Verdana"/>
          <w:sz w:val="20"/>
          <w:szCs w:val="20"/>
          <w:lang w:val="en-US"/>
        </w:rPr>
        <w:t>objective of all specializations, beginning from th</w:t>
      </w:r>
      <w:r w:rsidR="00782895">
        <w:rPr>
          <w:rFonts w:ascii="Verdana" w:hAnsi="Verdana"/>
          <w:sz w:val="20"/>
          <w:szCs w:val="20"/>
          <w:lang w:val="en-US"/>
        </w:rPr>
        <w:t>ose</w:t>
      </w:r>
      <w:r w:rsidRPr="00CF32AA">
        <w:rPr>
          <w:rFonts w:ascii="Verdana" w:hAnsi="Verdana"/>
          <w:sz w:val="20"/>
          <w:szCs w:val="20"/>
          <w:lang w:val="en-US"/>
        </w:rPr>
        <w:t xml:space="preserve"> </w:t>
      </w:r>
      <w:r w:rsidR="009A5938">
        <w:rPr>
          <w:rFonts w:ascii="Verdana" w:hAnsi="Verdana"/>
          <w:sz w:val="20"/>
          <w:szCs w:val="20"/>
          <w:lang w:val="en-US"/>
        </w:rPr>
        <w:t>undertaken</w:t>
      </w:r>
      <w:r w:rsidRPr="00CF32AA">
        <w:rPr>
          <w:rFonts w:ascii="Verdana" w:hAnsi="Verdana"/>
          <w:sz w:val="20"/>
          <w:szCs w:val="20"/>
          <w:lang w:val="en-US"/>
        </w:rPr>
        <w:t xml:space="preserve"> during </w:t>
      </w:r>
      <w:r w:rsidR="009A5938">
        <w:rPr>
          <w:rFonts w:ascii="Verdana" w:hAnsi="Verdana"/>
          <w:sz w:val="20"/>
          <w:szCs w:val="20"/>
          <w:lang w:val="en-US"/>
        </w:rPr>
        <w:t>B</w:t>
      </w:r>
      <w:r w:rsidRPr="00CF32AA">
        <w:rPr>
          <w:rFonts w:ascii="Verdana" w:hAnsi="Verdana"/>
          <w:sz w:val="20"/>
          <w:szCs w:val="20"/>
          <w:lang w:val="en-US"/>
        </w:rPr>
        <w:t xml:space="preserve">asic </w:t>
      </w:r>
      <w:r w:rsidR="009A5938">
        <w:rPr>
          <w:rFonts w:ascii="Verdana" w:hAnsi="Verdana"/>
          <w:sz w:val="20"/>
          <w:szCs w:val="20"/>
          <w:lang w:val="en-US"/>
        </w:rPr>
        <w:t>F</w:t>
      </w:r>
      <w:r w:rsidRPr="00CF32AA">
        <w:rPr>
          <w:rFonts w:ascii="Verdana" w:hAnsi="Verdana"/>
          <w:sz w:val="20"/>
          <w:szCs w:val="20"/>
          <w:lang w:val="en-US"/>
        </w:rPr>
        <w:t xml:space="preserve">ormation, </w:t>
      </w:r>
      <w:r w:rsidRPr="00782895">
        <w:rPr>
          <w:rFonts w:ascii="Verdana" w:hAnsi="Verdana"/>
          <w:sz w:val="20"/>
          <w:szCs w:val="20"/>
          <w:lang w:val="en-US"/>
        </w:rPr>
        <w:t xml:space="preserve">must </w:t>
      </w:r>
      <w:r w:rsidR="009151BA" w:rsidRPr="00782895">
        <w:rPr>
          <w:rFonts w:ascii="Verdana" w:hAnsi="Verdana"/>
          <w:sz w:val="20"/>
          <w:szCs w:val="20"/>
          <w:lang w:val="en-US"/>
        </w:rPr>
        <w:t xml:space="preserve">be towards providing </w:t>
      </w:r>
      <w:r w:rsidRPr="00782895">
        <w:rPr>
          <w:rFonts w:ascii="Verdana" w:hAnsi="Verdana"/>
          <w:sz w:val="20"/>
          <w:szCs w:val="20"/>
          <w:lang w:val="en-US"/>
        </w:rPr>
        <w:t>a better service to the</w:t>
      </w:r>
      <w:r w:rsidRPr="00CF32AA">
        <w:rPr>
          <w:rFonts w:ascii="Verdana" w:hAnsi="Verdana"/>
          <w:sz w:val="20"/>
          <w:szCs w:val="20"/>
          <w:lang w:val="en-US"/>
        </w:rPr>
        <w:t xml:space="preserve"> </w:t>
      </w:r>
      <w:r w:rsidR="009151BA">
        <w:rPr>
          <w:rFonts w:ascii="Verdana" w:hAnsi="Verdana"/>
          <w:sz w:val="20"/>
          <w:szCs w:val="20"/>
          <w:lang w:val="en-US"/>
        </w:rPr>
        <w:t>M</w:t>
      </w:r>
      <w:r w:rsidRPr="00CF32AA">
        <w:rPr>
          <w:rFonts w:ascii="Verdana" w:hAnsi="Verdana"/>
          <w:sz w:val="20"/>
          <w:szCs w:val="20"/>
          <w:lang w:val="en-US"/>
        </w:rPr>
        <w:t xml:space="preserve">ission. Discernment regarding their need and opportuneness must be </w:t>
      </w:r>
      <w:r w:rsidR="00942AD7" w:rsidRPr="00782895">
        <w:rPr>
          <w:rFonts w:ascii="Verdana" w:hAnsi="Verdana"/>
          <w:sz w:val="20"/>
          <w:szCs w:val="20"/>
          <w:lang w:val="en-US"/>
        </w:rPr>
        <w:t>made</w:t>
      </w:r>
      <w:r w:rsidRPr="00782895">
        <w:rPr>
          <w:rFonts w:ascii="Verdana" w:hAnsi="Verdana"/>
          <w:sz w:val="20"/>
          <w:szCs w:val="20"/>
          <w:lang w:val="en-US"/>
        </w:rPr>
        <w:t xml:space="preserve"> at</w:t>
      </w:r>
      <w:r w:rsidRPr="009A5938">
        <w:rPr>
          <w:rFonts w:ascii="Verdana" w:hAnsi="Verdana"/>
          <w:b/>
          <w:sz w:val="20"/>
          <w:szCs w:val="20"/>
          <w:lang w:val="en-US"/>
        </w:rPr>
        <w:t xml:space="preserve"> </w:t>
      </w:r>
      <w:r w:rsidRPr="00782895">
        <w:rPr>
          <w:rFonts w:ascii="Verdana" w:hAnsi="Verdana"/>
          <w:sz w:val="20"/>
          <w:szCs w:val="20"/>
          <w:lang w:val="en-US"/>
        </w:rPr>
        <w:t>all levels</w:t>
      </w:r>
      <w:r w:rsidRPr="00CF32AA">
        <w:rPr>
          <w:rFonts w:ascii="Verdana" w:hAnsi="Verdana"/>
          <w:sz w:val="20"/>
          <w:szCs w:val="20"/>
          <w:lang w:val="en-US"/>
        </w:rPr>
        <w:t xml:space="preserve"> (</w:t>
      </w:r>
      <w:r w:rsidRPr="009151BA">
        <w:rPr>
          <w:rFonts w:ascii="Verdana" w:hAnsi="Verdana"/>
          <w:i/>
          <w:sz w:val="20"/>
          <w:szCs w:val="20"/>
          <w:lang w:val="en-US"/>
        </w:rPr>
        <w:t>RFIS</w:t>
      </w:r>
      <w:r w:rsidR="00E33A36">
        <w:rPr>
          <w:rFonts w:ascii="Verdana" w:hAnsi="Verdana"/>
          <w:i/>
          <w:sz w:val="20"/>
          <w:szCs w:val="20"/>
          <w:lang w:val="en-US"/>
        </w:rPr>
        <w:t>,</w:t>
      </w:r>
      <w:r w:rsidRPr="009151BA">
        <w:rPr>
          <w:rFonts w:ascii="Verdana" w:hAnsi="Verdana"/>
          <w:i/>
          <w:sz w:val="20"/>
          <w:szCs w:val="20"/>
          <w:lang w:val="en-US"/>
        </w:rPr>
        <w:t xml:space="preserve"> </w:t>
      </w:r>
      <w:r w:rsidR="00C7540B">
        <w:rPr>
          <w:rFonts w:ascii="Verdana" w:hAnsi="Verdana"/>
          <w:i/>
          <w:sz w:val="20"/>
          <w:szCs w:val="20"/>
          <w:lang w:val="en-US"/>
        </w:rPr>
        <w:t>Appendix No</w:t>
      </w:r>
      <w:r w:rsidRPr="009151BA">
        <w:rPr>
          <w:rFonts w:ascii="Verdana" w:hAnsi="Verdana"/>
          <w:i/>
          <w:sz w:val="20"/>
          <w:szCs w:val="20"/>
          <w:lang w:val="en-US"/>
        </w:rPr>
        <w:t>. 1</w:t>
      </w:r>
      <w:r w:rsidR="00C7540B">
        <w:rPr>
          <w:rFonts w:ascii="Verdana" w:hAnsi="Verdana"/>
          <w:i/>
          <w:sz w:val="20"/>
          <w:szCs w:val="20"/>
          <w:lang w:val="en-US"/>
        </w:rPr>
        <w:t xml:space="preserve">7 – Agreement </w:t>
      </w:r>
      <w:r w:rsidRPr="009151BA">
        <w:rPr>
          <w:rFonts w:ascii="Verdana" w:hAnsi="Verdana"/>
          <w:i/>
          <w:sz w:val="20"/>
          <w:szCs w:val="20"/>
          <w:lang w:val="en-US"/>
        </w:rPr>
        <w:t xml:space="preserve">for </w:t>
      </w:r>
      <w:r w:rsidR="00C7540B">
        <w:rPr>
          <w:rFonts w:ascii="Verdana" w:hAnsi="Verdana"/>
          <w:i/>
          <w:sz w:val="20"/>
          <w:szCs w:val="20"/>
          <w:lang w:val="en-US"/>
        </w:rPr>
        <w:t xml:space="preserve">a </w:t>
      </w:r>
      <w:proofErr w:type="spellStart"/>
      <w:r w:rsidR="00C7540B">
        <w:rPr>
          <w:rFonts w:ascii="Verdana" w:hAnsi="Verdana"/>
          <w:i/>
          <w:sz w:val="20"/>
          <w:szCs w:val="20"/>
          <w:lang w:val="en-US"/>
        </w:rPr>
        <w:t>Specialisation</w:t>
      </w:r>
      <w:proofErr w:type="spellEnd"/>
      <w:r>
        <w:rPr>
          <w:rFonts w:ascii="Verdana" w:hAnsi="Verdana"/>
          <w:sz w:val="20"/>
          <w:szCs w:val="20"/>
          <w:lang w:val="en-US"/>
        </w:rPr>
        <w:t>)</w:t>
      </w:r>
      <w:r w:rsidRPr="00CF32AA">
        <w:rPr>
          <w:rFonts w:ascii="Verdana" w:hAnsi="Verdana"/>
          <w:sz w:val="20"/>
          <w:szCs w:val="20"/>
          <w:lang w:val="en-US"/>
        </w:rPr>
        <w:t>.</w:t>
      </w:r>
    </w:p>
    <w:p w:rsidR="00E7418F" w:rsidRPr="00CF32AA" w:rsidRDefault="00E7418F" w:rsidP="00E7418F">
      <w:pPr>
        <w:pStyle w:val="Nessunaspaziatura"/>
        <w:jc w:val="both"/>
        <w:rPr>
          <w:rFonts w:ascii="Verdana" w:hAnsi="Verdana"/>
          <w:sz w:val="20"/>
          <w:szCs w:val="20"/>
          <w:lang w:val="en-US"/>
        </w:rPr>
      </w:pPr>
    </w:p>
    <w:p w:rsidR="00E7418F" w:rsidRDefault="00E7418F" w:rsidP="00E7418F">
      <w:pPr>
        <w:pStyle w:val="Nessunaspaziatura"/>
        <w:numPr>
          <w:ilvl w:val="0"/>
          <w:numId w:val="24"/>
        </w:numPr>
        <w:jc w:val="both"/>
        <w:rPr>
          <w:rFonts w:ascii="Verdana" w:hAnsi="Verdana"/>
          <w:sz w:val="20"/>
          <w:szCs w:val="20"/>
          <w:lang w:val="en-US"/>
        </w:rPr>
      </w:pPr>
      <w:r w:rsidRPr="00F3573F">
        <w:rPr>
          <w:rFonts w:ascii="Verdana" w:hAnsi="Verdana"/>
          <w:sz w:val="20"/>
          <w:szCs w:val="20"/>
          <w:lang w:val="en-US"/>
        </w:rPr>
        <w:lastRenderedPageBreak/>
        <w:t xml:space="preserve"> When choosing </w:t>
      </w:r>
      <w:r w:rsidR="00E33A36" w:rsidRPr="007D7528">
        <w:rPr>
          <w:rFonts w:ascii="Verdana" w:hAnsi="Verdana"/>
          <w:sz w:val="20"/>
          <w:szCs w:val="20"/>
          <w:lang w:val="en-US"/>
        </w:rPr>
        <w:t>Confrère</w:t>
      </w:r>
      <w:r w:rsidRPr="00F3573F">
        <w:rPr>
          <w:rFonts w:ascii="Verdana" w:hAnsi="Verdana"/>
          <w:sz w:val="20"/>
          <w:szCs w:val="20"/>
          <w:lang w:val="en-US"/>
        </w:rPr>
        <w:t xml:space="preserve">s for specialization according to the </w:t>
      </w:r>
      <w:proofErr w:type="spellStart"/>
      <w:r w:rsidRPr="00F3573F">
        <w:rPr>
          <w:rFonts w:ascii="Verdana" w:hAnsi="Verdana"/>
          <w:sz w:val="20"/>
          <w:szCs w:val="20"/>
          <w:lang w:val="en-US"/>
        </w:rPr>
        <w:t>programme</w:t>
      </w:r>
      <w:proofErr w:type="spellEnd"/>
      <w:r w:rsidRPr="00F3573F">
        <w:rPr>
          <w:rFonts w:ascii="Verdana" w:hAnsi="Verdana"/>
          <w:sz w:val="20"/>
          <w:szCs w:val="20"/>
          <w:lang w:val="en-US"/>
        </w:rPr>
        <w:t xml:space="preserve"> of the General Direction or the </w:t>
      </w:r>
      <w:r w:rsidR="00E33A36">
        <w:rPr>
          <w:rFonts w:ascii="Verdana" w:hAnsi="Verdana"/>
          <w:sz w:val="20"/>
          <w:szCs w:val="20"/>
          <w:lang w:val="en-US"/>
        </w:rPr>
        <w:t>C</w:t>
      </w:r>
      <w:r w:rsidRPr="00F3573F">
        <w:rPr>
          <w:rFonts w:ascii="Verdana" w:hAnsi="Verdana"/>
          <w:sz w:val="20"/>
          <w:szCs w:val="20"/>
          <w:lang w:val="en-US"/>
        </w:rPr>
        <w:t>ircumscriptions, due account must be taken of their human maturity and vocation</w:t>
      </w:r>
      <w:r w:rsidR="00782895">
        <w:rPr>
          <w:rFonts w:ascii="Verdana" w:hAnsi="Verdana"/>
          <w:sz w:val="20"/>
          <w:szCs w:val="20"/>
          <w:lang w:val="en-US"/>
        </w:rPr>
        <w:t>al</w:t>
      </w:r>
      <w:r w:rsidRPr="00F3573F">
        <w:rPr>
          <w:rFonts w:ascii="Verdana" w:hAnsi="Verdana"/>
          <w:sz w:val="20"/>
          <w:szCs w:val="20"/>
          <w:lang w:val="en-US"/>
        </w:rPr>
        <w:t xml:space="preserve"> identification, as well as </w:t>
      </w:r>
      <w:r w:rsidR="00E33A36">
        <w:rPr>
          <w:rFonts w:ascii="Verdana" w:hAnsi="Verdana"/>
          <w:sz w:val="20"/>
          <w:szCs w:val="20"/>
          <w:lang w:val="en-US"/>
        </w:rPr>
        <w:t xml:space="preserve">their </w:t>
      </w:r>
      <w:r w:rsidRPr="00F3573F">
        <w:rPr>
          <w:rFonts w:ascii="Verdana" w:hAnsi="Verdana"/>
          <w:sz w:val="20"/>
          <w:szCs w:val="20"/>
          <w:lang w:val="en-US"/>
        </w:rPr>
        <w:t xml:space="preserve">intellectual prowess and personal </w:t>
      </w:r>
      <w:r w:rsidR="00782895">
        <w:rPr>
          <w:rFonts w:ascii="Verdana" w:hAnsi="Verdana"/>
          <w:sz w:val="20"/>
          <w:szCs w:val="20"/>
          <w:lang w:val="en-US"/>
        </w:rPr>
        <w:t>aptitude</w:t>
      </w:r>
      <w:r w:rsidRPr="00F3573F">
        <w:rPr>
          <w:rFonts w:ascii="Verdana" w:hAnsi="Verdana"/>
          <w:sz w:val="20"/>
          <w:szCs w:val="20"/>
          <w:lang w:val="en-US"/>
        </w:rPr>
        <w:t xml:space="preserve"> </w:t>
      </w:r>
      <w:r w:rsidRPr="0028046E">
        <w:rPr>
          <w:rFonts w:ascii="Verdana" w:hAnsi="Verdana"/>
          <w:sz w:val="20"/>
          <w:szCs w:val="20"/>
          <w:lang w:val="en-US"/>
        </w:rPr>
        <w:t>(</w:t>
      </w:r>
      <w:r w:rsidRPr="00E33A36">
        <w:rPr>
          <w:rFonts w:ascii="Verdana" w:hAnsi="Verdana"/>
          <w:i/>
          <w:sz w:val="20"/>
          <w:szCs w:val="20"/>
          <w:lang w:val="en-US"/>
        </w:rPr>
        <w:t>RFIS</w:t>
      </w:r>
      <w:r w:rsidR="00E33A36">
        <w:rPr>
          <w:rFonts w:ascii="Verdana" w:hAnsi="Verdana"/>
          <w:i/>
          <w:sz w:val="20"/>
          <w:szCs w:val="20"/>
          <w:lang w:val="en-US"/>
        </w:rPr>
        <w:t>,</w:t>
      </w:r>
      <w:r w:rsidRPr="00E33A36">
        <w:rPr>
          <w:rFonts w:ascii="Verdana" w:hAnsi="Verdana"/>
          <w:i/>
          <w:sz w:val="20"/>
          <w:szCs w:val="20"/>
          <w:lang w:val="en-US"/>
        </w:rPr>
        <w:t xml:space="preserve"> </w:t>
      </w:r>
      <w:r w:rsidR="00E33A36">
        <w:rPr>
          <w:rFonts w:ascii="Verdana" w:hAnsi="Verdana"/>
          <w:i/>
          <w:sz w:val="20"/>
          <w:szCs w:val="20"/>
          <w:lang w:val="en-US"/>
        </w:rPr>
        <w:t>No</w:t>
      </w:r>
      <w:r w:rsidRPr="00E33A36">
        <w:rPr>
          <w:rFonts w:ascii="Verdana" w:hAnsi="Verdana"/>
          <w:i/>
          <w:sz w:val="20"/>
          <w:szCs w:val="20"/>
          <w:lang w:val="en-US"/>
        </w:rPr>
        <w:t>. 621</w:t>
      </w:r>
      <w:r w:rsidRPr="0028046E">
        <w:rPr>
          <w:rFonts w:ascii="Verdana" w:hAnsi="Verdana"/>
          <w:sz w:val="20"/>
          <w:szCs w:val="20"/>
          <w:lang w:val="en-US"/>
        </w:rPr>
        <w:t>).</w:t>
      </w:r>
    </w:p>
    <w:p w:rsidR="006619CC" w:rsidRDefault="006619CC" w:rsidP="006619CC">
      <w:pPr>
        <w:pStyle w:val="Paragrafoelenco"/>
        <w:rPr>
          <w:rFonts w:ascii="Verdana" w:hAnsi="Verdana"/>
          <w:sz w:val="20"/>
          <w:szCs w:val="20"/>
          <w:lang w:val="en-US"/>
        </w:rPr>
      </w:pPr>
    </w:p>
    <w:p w:rsidR="006619CC" w:rsidRPr="0028046E" w:rsidRDefault="006619CC" w:rsidP="006619CC">
      <w:pPr>
        <w:pStyle w:val="Nessunaspaziatura"/>
        <w:jc w:val="both"/>
        <w:rPr>
          <w:rFonts w:ascii="Verdana" w:hAnsi="Verdana"/>
          <w:sz w:val="20"/>
          <w:szCs w:val="20"/>
          <w:lang w:val="en-US"/>
        </w:rPr>
      </w:pPr>
    </w:p>
    <w:p w:rsidR="00E7418F" w:rsidRPr="0028046E" w:rsidRDefault="00E7418F" w:rsidP="00E7418F">
      <w:pPr>
        <w:pStyle w:val="Nessunaspaziatura"/>
        <w:jc w:val="both"/>
        <w:rPr>
          <w:rFonts w:ascii="Verdana" w:hAnsi="Verdana"/>
          <w:sz w:val="20"/>
          <w:szCs w:val="20"/>
          <w:lang w:val="en-US"/>
        </w:rPr>
      </w:pPr>
    </w:p>
    <w:p w:rsidR="00E7418F" w:rsidRPr="00711BDE" w:rsidRDefault="00E7418F" w:rsidP="00E7418F">
      <w:pPr>
        <w:pStyle w:val="Nessunaspaziatura"/>
        <w:numPr>
          <w:ilvl w:val="0"/>
          <w:numId w:val="24"/>
        </w:numPr>
        <w:jc w:val="both"/>
        <w:rPr>
          <w:rFonts w:ascii="Verdana" w:hAnsi="Verdana"/>
          <w:sz w:val="20"/>
          <w:szCs w:val="20"/>
          <w:lang w:val="en-US"/>
        </w:rPr>
      </w:pPr>
      <w:r w:rsidRPr="00D37E7E">
        <w:rPr>
          <w:rFonts w:ascii="Verdana" w:hAnsi="Verdana"/>
          <w:sz w:val="20"/>
          <w:szCs w:val="20"/>
          <w:lang w:val="en-US"/>
        </w:rPr>
        <w:t xml:space="preserve"> The Chapter augurs that the G</w:t>
      </w:r>
      <w:r w:rsidR="00E33A36">
        <w:rPr>
          <w:rFonts w:ascii="Verdana" w:hAnsi="Verdana"/>
          <w:sz w:val="20"/>
          <w:szCs w:val="20"/>
          <w:lang w:val="en-US"/>
        </w:rPr>
        <w:t xml:space="preserve">eneral </w:t>
      </w:r>
      <w:r w:rsidRPr="00D37E7E">
        <w:rPr>
          <w:rFonts w:ascii="Verdana" w:hAnsi="Verdana"/>
          <w:sz w:val="20"/>
          <w:szCs w:val="20"/>
          <w:lang w:val="en-US"/>
        </w:rPr>
        <w:t>C</w:t>
      </w:r>
      <w:r w:rsidR="00E33A36">
        <w:rPr>
          <w:rFonts w:ascii="Verdana" w:hAnsi="Verdana"/>
          <w:sz w:val="20"/>
          <w:szCs w:val="20"/>
          <w:lang w:val="en-US"/>
        </w:rPr>
        <w:t>ouncil</w:t>
      </w:r>
      <w:r w:rsidRPr="00D37E7E">
        <w:rPr>
          <w:rFonts w:ascii="Verdana" w:hAnsi="Verdana"/>
          <w:sz w:val="20"/>
          <w:szCs w:val="20"/>
          <w:lang w:val="en-US"/>
        </w:rPr>
        <w:t xml:space="preserve">, on the basis of the information made available, may define a plan for the assignment of </w:t>
      </w:r>
      <w:r w:rsidR="00E33A36" w:rsidRPr="007D7528">
        <w:rPr>
          <w:rFonts w:ascii="Verdana" w:hAnsi="Verdana"/>
          <w:sz w:val="20"/>
          <w:szCs w:val="20"/>
          <w:lang w:val="en-US"/>
        </w:rPr>
        <w:t>Confrère</w:t>
      </w:r>
      <w:r w:rsidRPr="00D37E7E">
        <w:rPr>
          <w:rFonts w:ascii="Verdana" w:hAnsi="Verdana"/>
          <w:sz w:val="20"/>
          <w:szCs w:val="20"/>
          <w:lang w:val="en-US"/>
        </w:rPr>
        <w:t xml:space="preserve">s, their rotation, and </w:t>
      </w:r>
      <w:r w:rsidR="00E33A36">
        <w:rPr>
          <w:rFonts w:ascii="Verdana" w:hAnsi="Verdana"/>
          <w:sz w:val="20"/>
          <w:szCs w:val="20"/>
          <w:lang w:val="en-US"/>
        </w:rPr>
        <w:t xml:space="preserve">their </w:t>
      </w:r>
      <w:r w:rsidRPr="00D37E7E">
        <w:rPr>
          <w:rFonts w:ascii="Verdana" w:hAnsi="Verdana"/>
          <w:sz w:val="20"/>
          <w:szCs w:val="20"/>
          <w:lang w:val="en-US"/>
        </w:rPr>
        <w:t>specializations such as</w:t>
      </w:r>
      <w:r>
        <w:rPr>
          <w:rFonts w:ascii="Verdana" w:hAnsi="Verdana"/>
          <w:sz w:val="20"/>
          <w:szCs w:val="20"/>
          <w:lang w:val="en-US"/>
        </w:rPr>
        <w:t xml:space="preserve"> </w:t>
      </w:r>
      <w:r w:rsidRPr="00D37E7E">
        <w:rPr>
          <w:rFonts w:ascii="Verdana" w:hAnsi="Verdana"/>
          <w:sz w:val="20"/>
          <w:szCs w:val="20"/>
          <w:lang w:val="en-US"/>
        </w:rPr>
        <w:t>to permit, generally speaking, a better management of commitments. This plan is</w:t>
      </w:r>
      <w:r>
        <w:rPr>
          <w:rFonts w:ascii="Verdana" w:hAnsi="Verdana"/>
          <w:sz w:val="20"/>
          <w:szCs w:val="20"/>
          <w:lang w:val="en-US"/>
        </w:rPr>
        <w:t xml:space="preserve"> </w:t>
      </w:r>
      <w:r w:rsidRPr="00D37E7E">
        <w:rPr>
          <w:rFonts w:ascii="Verdana" w:hAnsi="Verdana"/>
          <w:sz w:val="20"/>
          <w:szCs w:val="20"/>
          <w:lang w:val="en-US"/>
        </w:rPr>
        <w:t>to be drawn up in close col</w:t>
      </w:r>
      <w:r w:rsidR="00E33A36">
        <w:rPr>
          <w:rFonts w:ascii="Verdana" w:hAnsi="Verdana"/>
          <w:sz w:val="20"/>
          <w:szCs w:val="20"/>
          <w:lang w:val="en-US"/>
        </w:rPr>
        <w:t>laboration and dialogue at the C</w:t>
      </w:r>
      <w:r w:rsidRPr="00D37E7E">
        <w:rPr>
          <w:rFonts w:ascii="Verdana" w:hAnsi="Verdana"/>
          <w:sz w:val="20"/>
          <w:szCs w:val="20"/>
          <w:lang w:val="en-US"/>
        </w:rPr>
        <w:t xml:space="preserve">ontinental level and with the </w:t>
      </w:r>
      <w:r w:rsidR="00E33A36">
        <w:rPr>
          <w:rFonts w:ascii="Verdana" w:hAnsi="Verdana"/>
          <w:sz w:val="20"/>
          <w:szCs w:val="20"/>
          <w:lang w:val="en-US"/>
        </w:rPr>
        <w:t>C</w:t>
      </w:r>
      <w:r w:rsidRPr="00D37E7E">
        <w:rPr>
          <w:rFonts w:ascii="Verdana" w:hAnsi="Verdana"/>
          <w:sz w:val="20"/>
          <w:szCs w:val="20"/>
          <w:lang w:val="en-US"/>
        </w:rPr>
        <w:t xml:space="preserve">ircumscriptions. </w:t>
      </w:r>
    </w:p>
    <w:p w:rsidR="00E7418F" w:rsidRPr="00711BDE" w:rsidRDefault="00E7418F" w:rsidP="00E7418F">
      <w:pPr>
        <w:pStyle w:val="Nessunaspaziatura"/>
        <w:jc w:val="both"/>
        <w:rPr>
          <w:rFonts w:ascii="Verdana" w:hAnsi="Verdana"/>
          <w:sz w:val="20"/>
          <w:szCs w:val="20"/>
          <w:lang w:val="en-US"/>
        </w:rPr>
      </w:pPr>
    </w:p>
    <w:p w:rsidR="00E7418F" w:rsidRPr="00D37E7E" w:rsidRDefault="00E7418F" w:rsidP="00E7418F">
      <w:pPr>
        <w:pStyle w:val="Nessunaspaziatura"/>
        <w:numPr>
          <w:ilvl w:val="0"/>
          <w:numId w:val="24"/>
        </w:numPr>
        <w:jc w:val="both"/>
        <w:rPr>
          <w:rFonts w:ascii="Verdana" w:hAnsi="Verdana"/>
          <w:sz w:val="20"/>
          <w:szCs w:val="20"/>
          <w:lang w:val="en-US"/>
        </w:rPr>
      </w:pPr>
      <w:r w:rsidRPr="00D37E7E">
        <w:rPr>
          <w:rFonts w:ascii="Verdana" w:hAnsi="Verdana"/>
          <w:sz w:val="20"/>
          <w:szCs w:val="20"/>
          <w:lang w:val="en-US"/>
        </w:rPr>
        <w:t xml:space="preserve"> When deciding on specializations, priority will be given to the following sectors where </w:t>
      </w:r>
      <w:r w:rsidR="00E33A36">
        <w:rPr>
          <w:rFonts w:ascii="Verdana" w:hAnsi="Verdana"/>
          <w:sz w:val="20"/>
          <w:szCs w:val="20"/>
          <w:lang w:val="en-US"/>
        </w:rPr>
        <w:t>there</w:t>
      </w:r>
      <w:r w:rsidRPr="00D37E7E">
        <w:rPr>
          <w:rFonts w:ascii="Verdana" w:hAnsi="Verdana"/>
          <w:sz w:val="20"/>
          <w:szCs w:val="20"/>
          <w:lang w:val="en-US"/>
        </w:rPr>
        <w:t xml:space="preserve"> is greater need: Sacred Scripture, </w:t>
      </w:r>
      <w:r w:rsidR="00B3135E">
        <w:rPr>
          <w:rFonts w:ascii="Verdana" w:hAnsi="Verdana"/>
          <w:sz w:val="20"/>
          <w:szCs w:val="20"/>
          <w:lang w:val="en-US"/>
        </w:rPr>
        <w:t>P</w:t>
      </w:r>
      <w:r w:rsidRPr="00D37E7E">
        <w:rPr>
          <w:rFonts w:ascii="Verdana" w:hAnsi="Verdana"/>
          <w:sz w:val="20"/>
          <w:szCs w:val="20"/>
          <w:lang w:val="en-US"/>
        </w:rPr>
        <w:t xml:space="preserve">astoral </w:t>
      </w:r>
      <w:r w:rsidR="00B3135E">
        <w:rPr>
          <w:rFonts w:ascii="Verdana" w:hAnsi="Verdana"/>
          <w:sz w:val="20"/>
          <w:szCs w:val="20"/>
          <w:lang w:val="en-US"/>
        </w:rPr>
        <w:t>T</w:t>
      </w:r>
      <w:r w:rsidRPr="00D37E7E">
        <w:rPr>
          <w:rFonts w:ascii="Verdana" w:hAnsi="Verdana"/>
          <w:sz w:val="20"/>
          <w:szCs w:val="20"/>
          <w:lang w:val="en-US"/>
        </w:rPr>
        <w:t>heology</w:t>
      </w:r>
      <w:r w:rsidR="00B3135E">
        <w:rPr>
          <w:rFonts w:ascii="Verdana" w:hAnsi="Verdana"/>
          <w:sz w:val="20"/>
          <w:szCs w:val="20"/>
          <w:lang w:val="en-US"/>
        </w:rPr>
        <w:t xml:space="preserve"> and M</w:t>
      </w:r>
      <w:r w:rsidRPr="00D37E7E">
        <w:rPr>
          <w:rFonts w:ascii="Verdana" w:hAnsi="Verdana"/>
          <w:sz w:val="20"/>
          <w:szCs w:val="20"/>
          <w:lang w:val="en-US"/>
        </w:rPr>
        <w:t xml:space="preserve">issiology, </w:t>
      </w:r>
      <w:r w:rsidR="00E33A36">
        <w:rPr>
          <w:rFonts w:ascii="Verdana" w:hAnsi="Verdana"/>
          <w:sz w:val="20"/>
          <w:szCs w:val="20"/>
          <w:lang w:val="en-US"/>
        </w:rPr>
        <w:t xml:space="preserve">the </w:t>
      </w:r>
      <w:r w:rsidRPr="00D37E7E">
        <w:rPr>
          <w:rFonts w:ascii="Verdana" w:hAnsi="Verdana"/>
          <w:sz w:val="20"/>
          <w:szCs w:val="20"/>
          <w:lang w:val="en-US"/>
        </w:rPr>
        <w:t xml:space="preserve">social doctrine of the Church, inter-religious dialogue, </w:t>
      </w:r>
      <w:r w:rsidR="00E33A36">
        <w:rPr>
          <w:rFonts w:ascii="Verdana" w:hAnsi="Verdana"/>
          <w:sz w:val="20"/>
          <w:szCs w:val="20"/>
          <w:lang w:val="en-US"/>
        </w:rPr>
        <w:t>M</w:t>
      </w:r>
      <w:r w:rsidRPr="00D37E7E">
        <w:rPr>
          <w:rFonts w:ascii="Verdana" w:hAnsi="Verdana"/>
          <w:sz w:val="20"/>
          <w:szCs w:val="20"/>
          <w:lang w:val="en-US"/>
        </w:rPr>
        <w:t xml:space="preserve">ass </w:t>
      </w:r>
      <w:r w:rsidR="00E33A36">
        <w:rPr>
          <w:rFonts w:ascii="Verdana" w:hAnsi="Verdana"/>
          <w:sz w:val="20"/>
          <w:szCs w:val="20"/>
          <w:lang w:val="en-US"/>
        </w:rPr>
        <w:t>M</w:t>
      </w:r>
      <w:r w:rsidRPr="00D37E7E">
        <w:rPr>
          <w:rFonts w:ascii="Verdana" w:hAnsi="Verdana"/>
          <w:sz w:val="20"/>
          <w:szCs w:val="20"/>
          <w:lang w:val="en-US"/>
        </w:rPr>
        <w:t xml:space="preserve">edia, </w:t>
      </w:r>
      <w:r w:rsidR="00E33A36">
        <w:rPr>
          <w:rFonts w:ascii="Verdana" w:hAnsi="Verdana"/>
          <w:sz w:val="20"/>
          <w:szCs w:val="20"/>
          <w:lang w:val="en-US"/>
        </w:rPr>
        <w:t>finance</w:t>
      </w:r>
      <w:r w:rsidRPr="00D37E7E">
        <w:rPr>
          <w:rFonts w:ascii="Verdana" w:hAnsi="Verdana"/>
          <w:sz w:val="20"/>
          <w:szCs w:val="20"/>
          <w:lang w:val="en-US"/>
        </w:rPr>
        <w:t xml:space="preserve"> and social anthropology. </w:t>
      </w:r>
    </w:p>
    <w:p w:rsidR="00E7418F" w:rsidRPr="00D37E7E" w:rsidRDefault="00E7418F" w:rsidP="00E7418F">
      <w:pPr>
        <w:pStyle w:val="Nessunaspaziatura"/>
        <w:jc w:val="both"/>
        <w:rPr>
          <w:rFonts w:ascii="Verdana" w:hAnsi="Verdana"/>
          <w:sz w:val="20"/>
          <w:szCs w:val="20"/>
          <w:lang w:val="en-US"/>
        </w:rPr>
      </w:pPr>
    </w:p>
    <w:p w:rsidR="00E7418F" w:rsidRPr="00D37E7E" w:rsidRDefault="00E7418F" w:rsidP="00E7418F">
      <w:pPr>
        <w:pStyle w:val="Nessunaspaziatura"/>
        <w:jc w:val="both"/>
        <w:rPr>
          <w:rFonts w:ascii="Verdana" w:hAnsi="Verdana"/>
          <w:b/>
          <w:sz w:val="20"/>
          <w:szCs w:val="20"/>
          <w:lang w:val="en-US"/>
        </w:rPr>
      </w:pPr>
    </w:p>
    <w:p w:rsidR="005F38F4" w:rsidRPr="007D7528" w:rsidRDefault="005F38F4" w:rsidP="00E7418F">
      <w:pPr>
        <w:spacing w:after="0"/>
        <w:jc w:val="both"/>
        <w:rPr>
          <w:rFonts w:ascii="Verdana" w:hAnsi="Verdana" w:cs="Times New Roman"/>
          <w:b/>
          <w:sz w:val="24"/>
          <w:szCs w:val="24"/>
          <w:lang w:val="en-US"/>
        </w:rPr>
      </w:pPr>
    </w:p>
    <w:p w:rsidR="00E7418F" w:rsidRPr="007D7528" w:rsidRDefault="00E7418F" w:rsidP="00E7418F">
      <w:pPr>
        <w:spacing w:after="0"/>
        <w:jc w:val="both"/>
        <w:rPr>
          <w:rFonts w:ascii="Verdana" w:eastAsia="Times New Roman" w:hAnsi="Verdana" w:cs="Times New Roman"/>
          <w:b/>
          <w:color w:val="222222"/>
          <w:sz w:val="24"/>
          <w:szCs w:val="24"/>
          <w:lang w:val="en-US" w:eastAsia="en-US"/>
        </w:rPr>
      </w:pPr>
      <w:r w:rsidRPr="007D7528">
        <w:rPr>
          <w:rFonts w:ascii="Verdana" w:hAnsi="Verdana" w:cs="Times New Roman"/>
          <w:b/>
          <w:sz w:val="24"/>
          <w:szCs w:val="24"/>
          <w:lang w:val="en-US"/>
        </w:rPr>
        <w:t xml:space="preserve">Coordination of the Institute and </w:t>
      </w:r>
      <w:r w:rsidR="005F38F4" w:rsidRPr="007D7528">
        <w:rPr>
          <w:rFonts w:ascii="Verdana" w:hAnsi="Verdana" w:cs="Times New Roman"/>
          <w:b/>
          <w:sz w:val="24"/>
          <w:szCs w:val="24"/>
          <w:lang w:val="en-US"/>
        </w:rPr>
        <w:t xml:space="preserve">the </w:t>
      </w:r>
      <w:r w:rsidRPr="007D7528">
        <w:rPr>
          <w:rFonts w:ascii="Verdana" w:hAnsi="Verdana" w:cs="Times New Roman"/>
          <w:b/>
          <w:sz w:val="24"/>
          <w:szCs w:val="24"/>
          <w:lang w:val="en-US"/>
        </w:rPr>
        <w:t xml:space="preserve">General Direction </w:t>
      </w:r>
    </w:p>
    <w:p w:rsidR="00E7418F" w:rsidRPr="007D7528" w:rsidRDefault="00E7418F" w:rsidP="00E7418F">
      <w:pPr>
        <w:spacing w:after="0"/>
        <w:jc w:val="both"/>
        <w:rPr>
          <w:rFonts w:ascii="Verdana" w:eastAsia="Times New Roman" w:hAnsi="Verdana" w:cs="Times New Roman"/>
          <w:color w:val="222222"/>
          <w:sz w:val="24"/>
          <w:szCs w:val="24"/>
          <w:lang w:val="en-US" w:eastAsia="en-US"/>
        </w:rPr>
      </w:pPr>
    </w:p>
    <w:p w:rsidR="00E7418F" w:rsidRPr="007D7528" w:rsidRDefault="00E7418F" w:rsidP="00E7418F">
      <w:pPr>
        <w:pStyle w:val="Paragrafoelenco"/>
        <w:numPr>
          <w:ilvl w:val="0"/>
          <w:numId w:val="24"/>
        </w:numPr>
        <w:shd w:val="clear" w:color="auto" w:fill="FFFFFF"/>
        <w:spacing w:after="0" w:line="240" w:lineRule="auto"/>
        <w:jc w:val="both"/>
        <w:rPr>
          <w:rFonts w:ascii="Verdana" w:eastAsia="Times New Roman" w:hAnsi="Verdana" w:cs="Times New Roman"/>
          <w:color w:val="222222"/>
          <w:sz w:val="20"/>
          <w:szCs w:val="20"/>
          <w:lang w:val="en-US" w:eastAsia="en-US"/>
        </w:rPr>
      </w:pPr>
      <w:r w:rsidRPr="007D7528">
        <w:rPr>
          <w:rFonts w:ascii="Verdana" w:eastAsia="Times New Roman" w:hAnsi="Verdana" w:cs="Times New Roman"/>
          <w:iCs/>
          <w:color w:val="222222"/>
          <w:sz w:val="20"/>
          <w:szCs w:val="20"/>
          <w:lang w:val="en-US" w:eastAsia="en-US"/>
        </w:rPr>
        <w:t xml:space="preserve"> The Chapter decides </w:t>
      </w:r>
      <w:r w:rsidR="00474F48" w:rsidRPr="007D7528">
        <w:rPr>
          <w:rFonts w:ascii="Verdana" w:eastAsia="Times New Roman" w:hAnsi="Verdana" w:cs="Times New Roman"/>
          <w:iCs/>
          <w:color w:val="222222"/>
          <w:sz w:val="20"/>
          <w:szCs w:val="20"/>
          <w:lang w:val="en-US" w:eastAsia="en-US"/>
        </w:rPr>
        <w:t xml:space="preserve">to </w:t>
      </w:r>
      <w:r w:rsidRPr="007D7528">
        <w:rPr>
          <w:rFonts w:ascii="Verdana" w:eastAsia="Times New Roman" w:hAnsi="Verdana" w:cs="Times New Roman"/>
          <w:iCs/>
          <w:color w:val="222222"/>
          <w:sz w:val="20"/>
          <w:szCs w:val="20"/>
          <w:lang w:val="en-US" w:eastAsia="en-US"/>
        </w:rPr>
        <w:t>unif</w:t>
      </w:r>
      <w:r w:rsidR="00474F48" w:rsidRPr="007D7528">
        <w:rPr>
          <w:rFonts w:ascii="Verdana" w:eastAsia="Times New Roman" w:hAnsi="Verdana" w:cs="Times New Roman"/>
          <w:iCs/>
          <w:color w:val="222222"/>
          <w:sz w:val="20"/>
          <w:szCs w:val="20"/>
          <w:lang w:val="en-US" w:eastAsia="en-US"/>
        </w:rPr>
        <w:t>y</w:t>
      </w:r>
      <w:r w:rsidRPr="007D7528">
        <w:rPr>
          <w:rFonts w:ascii="Verdana" w:eastAsia="Times New Roman" w:hAnsi="Verdana" w:cs="Times New Roman"/>
          <w:iCs/>
          <w:color w:val="222222"/>
          <w:sz w:val="20"/>
          <w:szCs w:val="20"/>
          <w:lang w:val="en-US" w:eastAsia="en-US"/>
        </w:rPr>
        <w:t xml:space="preserve"> the </w:t>
      </w:r>
      <w:r w:rsidR="00474F48" w:rsidRPr="007D7528">
        <w:rPr>
          <w:rFonts w:ascii="Verdana" w:eastAsia="Times New Roman" w:hAnsi="Verdana" w:cs="Times New Roman"/>
          <w:iCs/>
          <w:color w:val="222222"/>
          <w:sz w:val="20"/>
          <w:szCs w:val="20"/>
          <w:lang w:val="en-US" w:eastAsia="en-US"/>
        </w:rPr>
        <w:t>G</w:t>
      </w:r>
      <w:r w:rsidRPr="007D7528">
        <w:rPr>
          <w:rFonts w:ascii="Verdana" w:eastAsia="Times New Roman" w:hAnsi="Verdana" w:cs="Times New Roman"/>
          <w:iCs/>
          <w:color w:val="222222"/>
          <w:sz w:val="20"/>
          <w:szCs w:val="20"/>
          <w:lang w:val="en-US" w:eastAsia="en-US"/>
        </w:rPr>
        <w:t xml:space="preserve">eneral </w:t>
      </w:r>
      <w:proofErr w:type="spellStart"/>
      <w:r w:rsidR="00474F48" w:rsidRPr="007D7528">
        <w:rPr>
          <w:rFonts w:ascii="Verdana" w:eastAsia="Times New Roman" w:hAnsi="Verdana" w:cs="Times New Roman"/>
          <w:iCs/>
          <w:color w:val="222222"/>
          <w:sz w:val="20"/>
          <w:szCs w:val="20"/>
          <w:lang w:val="en-US" w:eastAsia="en-US"/>
        </w:rPr>
        <w:t>S</w:t>
      </w:r>
      <w:r w:rsidRPr="007D7528">
        <w:rPr>
          <w:rFonts w:ascii="Verdana" w:eastAsia="Times New Roman" w:hAnsi="Verdana" w:cs="Times New Roman"/>
          <w:iCs/>
          <w:color w:val="222222"/>
          <w:sz w:val="20"/>
          <w:szCs w:val="20"/>
          <w:lang w:val="en-US" w:eastAsia="en-US"/>
        </w:rPr>
        <w:t>ecr</w:t>
      </w:r>
      <w:r w:rsidR="00474F48" w:rsidRPr="007D7528">
        <w:rPr>
          <w:rFonts w:ascii="Verdana" w:eastAsia="Times New Roman" w:hAnsi="Verdana" w:cs="Times New Roman"/>
          <w:iCs/>
          <w:color w:val="222222"/>
          <w:sz w:val="20"/>
          <w:szCs w:val="20"/>
          <w:lang w:val="en-US" w:eastAsia="en-US"/>
        </w:rPr>
        <w:t>etariates</w:t>
      </w:r>
      <w:proofErr w:type="spellEnd"/>
      <w:r w:rsidR="00474F48" w:rsidRPr="007D7528">
        <w:rPr>
          <w:rFonts w:ascii="Verdana" w:eastAsia="Times New Roman" w:hAnsi="Verdana" w:cs="Times New Roman"/>
          <w:iCs/>
          <w:color w:val="222222"/>
          <w:sz w:val="20"/>
          <w:szCs w:val="20"/>
          <w:lang w:val="en-US" w:eastAsia="en-US"/>
        </w:rPr>
        <w:t xml:space="preserve"> of E</w:t>
      </w:r>
      <w:r w:rsidRPr="007D7528">
        <w:rPr>
          <w:rFonts w:ascii="Verdana" w:eastAsia="Times New Roman" w:hAnsi="Verdana" w:cs="Times New Roman"/>
          <w:iCs/>
          <w:color w:val="222222"/>
          <w:sz w:val="20"/>
          <w:szCs w:val="20"/>
          <w:lang w:val="en-US" w:eastAsia="en-US"/>
        </w:rPr>
        <w:t xml:space="preserve">vangelization and </w:t>
      </w:r>
      <w:r w:rsidR="00474F48" w:rsidRPr="007D7528">
        <w:rPr>
          <w:rFonts w:ascii="Verdana" w:eastAsia="Times New Roman" w:hAnsi="Verdana" w:cs="Times New Roman"/>
          <w:iCs/>
          <w:color w:val="222222"/>
          <w:sz w:val="20"/>
          <w:szCs w:val="20"/>
          <w:lang w:val="en-US" w:eastAsia="en-US"/>
        </w:rPr>
        <w:t>Missionary A</w:t>
      </w:r>
      <w:r w:rsidRPr="007D7528">
        <w:rPr>
          <w:rFonts w:ascii="Verdana" w:eastAsia="Times New Roman" w:hAnsi="Verdana" w:cs="Times New Roman"/>
          <w:iCs/>
          <w:color w:val="222222"/>
          <w:sz w:val="20"/>
          <w:szCs w:val="20"/>
          <w:lang w:val="en-US" w:eastAsia="en-US"/>
        </w:rPr>
        <w:t xml:space="preserve">nimation, and the </w:t>
      </w:r>
      <w:r w:rsidR="00474F48" w:rsidRPr="007D7528">
        <w:rPr>
          <w:rFonts w:ascii="Verdana" w:eastAsia="Times New Roman" w:hAnsi="Verdana" w:cs="Times New Roman"/>
          <w:iCs/>
          <w:color w:val="222222"/>
          <w:sz w:val="20"/>
          <w:szCs w:val="20"/>
          <w:lang w:val="en-US" w:eastAsia="en-US"/>
        </w:rPr>
        <w:t>Sectors of J</w:t>
      </w:r>
      <w:r w:rsidRPr="007D7528">
        <w:rPr>
          <w:rFonts w:ascii="Verdana" w:eastAsia="Times New Roman" w:hAnsi="Verdana" w:cs="Times New Roman"/>
          <w:iCs/>
          <w:color w:val="222222"/>
          <w:sz w:val="20"/>
          <w:szCs w:val="20"/>
          <w:lang w:val="en-US" w:eastAsia="en-US"/>
        </w:rPr>
        <w:t>P</w:t>
      </w:r>
      <w:r w:rsidR="00474F48" w:rsidRPr="007D7528">
        <w:rPr>
          <w:rFonts w:ascii="Verdana" w:eastAsia="Times New Roman" w:hAnsi="Verdana" w:cs="Times New Roman"/>
          <w:iCs/>
          <w:color w:val="222222"/>
          <w:sz w:val="20"/>
          <w:szCs w:val="20"/>
          <w:lang w:val="en-US" w:eastAsia="en-US"/>
        </w:rPr>
        <w:t>/</w:t>
      </w:r>
      <w:r w:rsidRPr="007D7528">
        <w:rPr>
          <w:rFonts w:ascii="Verdana" w:eastAsia="Times New Roman" w:hAnsi="Verdana" w:cs="Times New Roman"/>
          <w:iCs/>
          <w:color w:val="222222"/>
          <w:sz w:val="20"/>
          <w:szCs w:val="20"/>
          <w:lang w:val="en-US" w:eastAsia="en-US"/>
        </w:rPr>
        <w:t xml:space="preserve">IC and </w:t>
      </w:r>
      <w:r w:rsidR="00474F48" w:rsidRPr="007D7528">
        <w:rPr>
          <w:rFonts w:ascii="Verdana" w:eastAsia="Times New Roman" w:hAnsi="Verdana" w:cs="Times New Roman"/>
          <w:iCs/>
          <w:color w:val="222222"/>
          <w:sz w:val="20"/>
          <w:szCs w:val="20"/>
          <w:lang w:val="en-US" w:eastAsia="en-US"/>
        </w:rPr>
        <w:t>CL</w:t>
      </w:r>
      <w:r w:rsidRPr="007D7528">
        <w:rPr>
          <w:rFonts w:ascii="Verdana" w:eastAsia="Times New Roman" w:hAnsi="Verdana" w:cs="Times New Roman"/>
          <w:iCs/>
          <w:color w:val="222222"/>
          <w:sz w:val="20"/>
          <w:szCs w:val="20"/>
          <w:lang w:val="en-US" w:eastAsia="en-US"/>
        </w:rPr>
        <w:t xml:space="preserve">M into a single </w:t>
      </w:r>
      <w:r w:rsidR="00474F48" w:rsidRPr="007D7528">
        <w:rPr>
          <w:rFonts w:ascii="Verdana" w:eastAsia="Times New Roman" w:hAnsi="Verdana" w:cs="Times New Roman"/>
          <w:iCs/>
          <w:color w:val="222222"/>
          <w:sz w:val="20"/>
          <w:szCs w:val="20"/>
          <w:lang w:val="en-US" w:eastAsia="en-US"/>
        </w:rPr>
        <w:t>‘</w:t>
      </w:r>
      <w:r w:rsidRPr="007D7528">
        <w:rPr>
          <w:rFonts w:ascii="Verdana" w:eastAsia="Times New Roman" w:hAnsi="Verdana" w:cs="Times New Roman"/>
          <w:iCs/>
          <w:color w:val="222222"/>
          <w:sz w:val="20"/>
          <w:szCs w:val="20"/>
          <w:lang w:val="en-US" w:eastAsia="en-US"/>
        </w:rPr>
        <w:t xml:space="preserve">General </w:t>
      </w:r>
      <w:proofErr w:type="spellStart"/>
      <w:r w:rsidRPr="007D7528">
        <w:rPr>
          <w:rFonts w:ascii="Verdana" w:eastAsia="Times New Roman" w:hAnsi="Verdana" w:cs="Times New Roman"/>
          <w:iCs/>
          <w:color w:val="222222"/>
          <w:sz w:val="20"/>
          <w:szCs w:val="20"/>
          <w:lang w:val="en-US" w:eastAsia="en-US"/>
        </w:rPr>
        <w:t>Secretariat</w:t>
      </w:r>
      <w:r w:rsidR="00474F48" w:rsidRPr="007D7528">
        <w:rPr>
          <w:rFonts w:ascii="Verdana" w:eastAsia="Times New Roman" w:hAnsi="Verdana" w:cs="Times New Roman"/>
          <w:iCs/>
          <w:color w:val="222222"/>
          <w:sz w:val="20"/>
          <w:szCs w:val="20"/>
          <w:lang w:val="en-US" w:eastAsia="en-US"/>
        </w:rPr>
        <w:t>e</w:t>
      </w:r>
      <w:proofErr w:type="spellEnd"/>
      <w:r w:rsidRPr="007D7528">
        <w:rPr>
          <w:rFonts w:ascii="Verdana" w:eastAsia="Times New Roman" w:hAnsi="Verdana" w:cs="Times New Roman"/>
          <w:iCs/>
          <w:color w:val="222222"/>
          <w:sz w:val="20"/>
          <w:szCs w:val="20"/>
          <w:lang w:val="en-US" w:eastAsia="en-US"/>
        </w:rPr>
        <w:t xml:space="preserve"> </w:t>
      </w:r>
      <w:r w:rsidR="00474F48" w:rsidRPr="007D7528">
        <w:rPr>
          <w:rFonts w:ascii="Verdana" w:eastAsia="Times New Roman" w:hAnsi="Verdana" w:cs="Times New Roman"/>
          <w:iCs/>
          <w:color w:val="222222"/>
          <w:sz w:val="20"/>
          <w:szCs w:val="20"/>
          <w:lang w:val="en-US" w:eastAsia="en-US"/>
        </w:rPr>
        <w:t>for</w:t>
      </w:r>
      <w:r w:rsidRPr="007D7528">
        <w:rPr>
          <w:rFonts w:ascii="Verdana" w:eastAsia="Times New Roman" w:hAnsi="Verdana" w:cs="Times New Roman"/>
          <w:iCs/>
          <w:color w:val="222222"/>
          <w:sz w:val="20"/>
          <w:szCs w:val="20"/>
          <w:lang w:val="en-US" w:eastAsia="en-US"/>
        </w:rPr>
        <w:t xml:space="preserve"> Mission</w:t>
      </w:r>
      <w:r w:rsidR="00474F48" w:rsidRPr="007D7528">
        <w:rPr>
          <w:rFonts w:ascii="Verdana" w:eastAsia="Times New Roman" w:hAnsi="Verdana" w:cs="Times New Roman"/>
          <w:iCs/>
          <w:color w:val="222222"/>
          <w:sz w:val="20"/>
          <w:szCs w:val="20"/>
          <w:lang w:val="en-US" w:eastAsia="en-US"/>
        </w:rPr>
        <w:t>’</w:t>
      </w:r>
      <w:r w:rsidRPr="007D7528">
        <w:rPr>
          <w:rFonts w:ascii="Verdana" w:eastAsia="Times New Roman" w:hAnsi="Verdana" w:cs="Times New Roman"/>
          <w:iCs/>
          <w:color w:val="222222"/>
          <w:sz w:val="20"/>
          <w:szCs w:val="20"/>
          <w:lang w:val="en-US" w:eastAsia="en-US"/>
        </w:rPr>
        <w:t xml:space="preserve"> headed by a </w:t>
      </w:r>
      <w:r w:rsidR="00474F48" w:rsidRPr="007D7528">
        <w:rPr>
          <w:rFonts w:ascii="Verdana" w:eastAsia="Times New Roman" w:hAnsi="Verdana" w:cs="Times New Roman"/>
          <w:iCs/>
          <w:color w:val="222222"/>
          <w:sz w:val="20"/>
          <w:szCs w:val="20"/>
          <w:lang w:val="en-US" w:eastAsia="en-US"/>
        </w:rPr>
        <w:t>G</w:t>
      </w:r>
      <w:r w:rsidRPr="007D7528">
        <w:rPr>
          <w:rFonts w:ascii="Verdana" w:eastAsia="Times New Roman" w:hAnsi="Verdana" w:cs="Times New Roman"/>
          <w:iCs/>
          <w:color w:val="222222"/>
          <w:sz w:val="20"/>
          <w:szCs w:val="20"/>
          <w:lang w:val="en-US" w:eastAsia="en-US"/>
        </w:rPr>
        <w:t xml:space="preserve">eneral </w:t>
      </w:r>
      <w:r w:rsidR="00474F48" w:rsidRPr="007D7528">
        <w:rPr>
          <w:rFonts w:ascii="Verdana" w:eastAsia="Times New Roman" w:hAnsi="Verdana" w:cs="Times New Roman"/>
          <w:iCs/>
          <w:color w:val="222222"/>
          <w:sz w:val="20"/>
          <w:szCs w:val="20"/>
          <w:lang w:val="en-US" w:eastAsia="en-US"/>
        </w:rPr>
        <w:t>S</w:t>
      </w:r>
      <w:r w:rsidRPr="007D7528">
        <w:rPr>
          <w:rFonts w:ascii="Verdana" w:eastAsia="Times New Roman" w:hAnsi="Verdana" w:cs="Times New Roman"/>
          <w:iCs/>
          <w:color w:val="222222"/>
          <w:sz w:val="20"/>
          <w:szCs w:val="20"/>
          <w:lang w:val="en-US" w:eastAsia="en-US"/>
        </w:rPr>
        <w:t xml:space="preserve">ecretary </w:t>
      </w:r>
      <w:r w:rsidR="00474F48" w:rsidRPr="007D7528">
        <w:rPr>
          <w:rFonts w:ascii="Verdana" w:eastAsia="Times New Roman" w:hAnsi="Verdana" w:cs="Times New Roman"/>
          <w:iCs/>
          <w:color w:val="222222"/>
          <w:sz w:val="20"/>
          <w:szCs w:val="20"/>
          <w:lang w:val="en-US" w:eastAsia="en-US"/>
        </w:rPr>
        <w:t>for</w:t>
      </w:r>
      <w:r w:rsidRPr="007D7528">
        <w:rPr>
          <w:rFonts w:ascii="Verdana" w:eastAsia="Times New Roman" w:hAnsi="Verdana" w:cs="Times New Roman"/>
          <w:iCs/>
          <w:color w:val="222222"/>
          <w:sz w:val="20"/>
          <w:szCs w:val="20"/>
          <w:lang w:val="en-US" w:eastAsia="en-US"/>
        </w:rPr>
        <w:t xml:space="preserve"> </w:t>
      </w:r>
      <w:r w:rsidR="00474F48" w:rsidRPr="007D7528">
        <w:rPr>
          <w:rFonts w:ascii="Verdana" w:eastAsia="Times New Roman" w:hAnsi="Verdana" w:cs="Times New Roman"/>
          <w:iCs/>
          <w:color w:val="222222"/>
          <w:sz w:val="20"/>
          <w:szCs w:val="20"/>
          <w:lang w:val="en-US" w:eastAsia="en-US"/>
        </w:rPr>
        <w:t>M</w:t>
      </w:r>
      <w:r w:rsidRPr="007D7528">
        <w:rPr>
          <w:rFonts w:ascii="Verdana" w:eastAsia="Times New Roman" w:hAnsi="Verdana" w:cs="Times New Roman"/>
          <w:iCs/>
          <w:color w:val="222222"/>
          <w:sz w:val="20"/>
          <w:szCs w:val="20"/>
          <w:lang w:val="en-US" w:eastAsia="en-US"/>
        </w:rPr>
        <w:t>ission, who will</w:t>
      </w:r>
      <w:r w:rsidRPr="007D7528">
        <w:rPr>
          <w:rFonts w:ascii="Verdana" w:eastAsia="Times New Roman" w:hAnsi="Verdana" w:cs="Times New Roman"/>
          <w:b/>
          <w:iCs/>
          <w:color w:val="222222"/>
          <w:sz w:val="20"/>
          <w:szCs w:val="20"/>
          <w:lang w:val="en-US" w:eastAsia="en-US"/>
        </w:rPr>
        <w:t xml:space="preserve"> </w:t>
      </w:r>
      <w:r w:rsidRPr="007D7528">
        <w:rPr>
          <w:rFonts w:ascii="Verdana" w:eastAsia="Times New Roman" w:hAnsi="Verdana" w:cs="Times New Roman"/>
          <w:iCs/>
          <w:color w:val="222222"/>
          <w:sz w:val="20"/>
          <w:szCs w:val="20"/>
          <w:lang w:val="en-US" w:eastAsia="en-US"/>
        </w:rPr>
        <w:t xml:space="preserve">work </w:t>
      </w:r>
      <w:r w:rsidR="00654074" w:rsidRPr="007D7528">
        <w:rPr>
          <w:rFonts w:ascii="Verdana" w:eastAsia="Times New Roman" w:hAnsi="Verdana" w:cs="Times New Roman"/>
          <w:iCs/>
          <w:color w:val="222222"/>
          <w:sz w:val="20"/>
          <w:szCs w:val="20"/>
          <w:lang w:val="en-US" w:eastAsia="en-US"/>
        </w:rPr>
        <w:t>in a team effort</w:t>
      </w:r>
      <w:r w:rsidR="00654074" w:rsidRPr="007D7528">
        <w:rPr>
          <w:rFonts w:ascii="Verdana" w:eastAsia="Times New Roman" w:hAnsi="Verdana" w:cs="Times New Roman"/>
          <w:b/>
          <w:iCs/>
          <w:color w:val="222222"/>
          <w:sz w:val="20"/>
          <w:szCs w:val="20"/>
          <w:lang w:val="en-US" w:eastAsia="en-US"/>
        </w:rPr>
        <w:t xml:space="preserve"> </w:t>
      </w:r>
      <w:r w:rsidRPr="007D7528">
        <w:rPr>
          <w:rFonts w:ascii="Verdana" w:eastAsia="Times New Roman" w:hAnsi="Verdana" w:cs="Times New Roman"/>
          <w:iCs/>
          <w:color w:val="222222"/>
          <w:sz w:val="20"/>
          <w:szCs w:val="20"/>
          <w:lang w:val="en-US" w:eastAsia="en-US"/>
        </w:rPr>
        <w:t xml:space="preserve">with other </w:t>
      </w:r>
      <w:r w:rsidR="00474F48" w:rsidRPr="007D7528">
        <w:rPr>
          <w:rFonts w:ascii="Verdana" w:hAnsi="Verdana"/>
          <w:sz w:val="20"/>
          <w:szCs w:val="20"/>
          <w:lang w:val="en-US"/>
        </w:rPr>
        <w:t>Confrère</w:t>
      </w:r>
      <w:r w:rsidR="00474F48" w:rsidRPr="00654074">
        <w:rPr>
          <w:rFonts w:ascii="Verdana" w:hAnsi="Verdana"/>
          <w:sz w:val="20"/>
          <w:szCs w:val="20"/>
          <w:lang w:val="en-US"/>
        </w:rPr>
        <w:t xml:space="preserve">s </w:t>
      </w:r>
      <w:r w:rsidRPr="007D7528">
        <w:rPr>
          <w:rFonts w:ascii="Verdana" w:eastAsia="Times New Roman" w:hAnsi="Verdana" w:cs="Times New Roman"/>
          <w:iCs/>
          <w:color w:val="222222"/>
          <w:sz w:val="20"/>
          <w:szCs w:val="20"/>
          <w:lang w:val="en-US" w:eastAsia="en-US"/>
        </w:rPr>
        <w:t xml:space="preserve">according to </w:t>
      </w:r>
      <w:r w:rsidR="00654074" w:rsidRPr="007D7528">
        <w:rPr>
          <w:rFonts w:ascii="Verdana" w:eastAsia="Times New Roman" w:hAnsi="Verdana" w:cs="Times New Roman"/>
          <w:iCs/>
          <w:color w:val="222222"/>
          <w:sz w:val="20"/>
          <w:szCs w:val="20"/>
          <w:lang w:val="en-US" w:eastAsia="en-US"/>
        </w:rPr>
        <w:t xml:space="preserve">the </w:t>
      </w:r>
      <w:r w:rsidRPr="007D7528">
        <w:rPr>
          <w:rFonts w:ascii="Verdana" w:eastAsia="Times New Roman" w:hAnsi="Verdana" w:cs="Times New Roman"/>
          <w:iCs/>
          <w:color w:val="222222"/>
          <w:sz w:val="20"/>
          <w:szCs w:val="20"/>
          <w:lang w:val="en-US" w:eastAsia="en-US"/>
        </w:rPr>
        <w:t>operational guidelines established to this end by the G</w:t>
      </w:r>
      <w:r w:rsidR="00654074" w:rsidRPr="007D7528">
        <w:rPr>
          <w:rFonts w:ascii="Verdana" w:eastAsia="Times New Roman" w:hAnsi="Verdana" w:cs="Times New Roman"/>
          <w:iCs/>
          <w:color w:val="222222"/>
          <w:sz w:val="20"/>
          <w:szCs w:val="20"/>
          <w:lang w:val="en-US" w:eastAsia="en-US"/>
        </w:rPr>
        <w:t xml:space="preserve">eneral </w:t>
      </w:r>
      <w:r w:rsidRPr="007D7528">
        <w:rPr>
          <w:rFonts w:ascii="Verdana" w:eastAsia="Times New Roman" w:hAnsi="Verdana" w:cs="Times New Roman"/>
          <w:iCs/>
          <w:color w:val="222222"/>
          <w:sz w:val="20"/>
          <w:szCs w:val="20"/>
          <w:lang w:val="en-US" w:eastAsia="en-US"/>
        </w:rPr>
        <w:t>C</w:t>
      </w:r>
      <w:r w:rsidR="00654074" w:rsidRPr="007D7528">
        <w:rPr>
          <w:rFonts w:ascii="Verdana" w:eastAsia="Times New Roman" w:hAnsi="Verdana" w:cs="Times New Roman"/>
          <w:iCs/>
          <w:color w:val="222222"/>
          <w:sz w:val="20"/>
          <w:szCs w:val="20"/>
          <w:lang w:val="en-US" w:eastAsia="en-US"/>
        </w:rPr>
        <w:t>ouncil</w:t>
      </w:r>
      <w:r w:rsidRPr="007D7528">
        <w:rPr>
          <w:rFonts w:ascii="Verdana" w:eastAsia="Times New Roman" w:hAnsi="Verdana" w:cs="Times New Roman"/>
          <w:iCs/>
          <w:color w:val="222222"/>
          <w:sz w:val="20"/>
          <w:szCs w:val="20"/>
          <w:lang w:val="en-US" w:eastAsia="en-US"/>
        </w:rPr>
        <w:t xml:space="preserve">. </w:t>
      </w:r>
    </w:p>
    <w:p w:rsidR="00E7418F" w:rsidRPr="007D7528" w:rsidRDefault="00E7418F" w:rsidP="00E7418F">
      <w:pPr>
        <w:pStyle w:val="Paragrafoelenco"/>
        <w:shd w:val="clear" w:color="auto" w:fill="FFFFFF"/>
        <w:spacing w:after="0" w:line="240" w:lineRule="auto"/>
        <w:ind w:left="360"/>
        <w:jc w:val="both"/>
        <w:rPr>
          <w:rFonts w:ascii="Verdana" w:eastAsia="Times New Roman" w:hAnsi="Verdana" w:cs="Times New Roman"/>
          <w:color w:val="222222"/>
          <w:sz w:val="20"/>
          <w:szCs w:val="20"/>
          <w:lang w:val="en-US" w:eastAsia="en-US"/>
        </w:rPr>
      </w:pPr>
    </w:p>
    <w:p w:rsidR="00E7418F" w:rsidRPr="007D7528" w:rsidRDefault="00E7418F" w:rsidP="00E7418F">
      <w:pPr>
        <w:pStyle w:val="Paragrafoelenco"/>
        <w:numPr>
          <w:ilvl w:val="0"/>
          <w:numId w:val="24"/>
        </w:numPr>
        <w:shd w:val="clear" w:color="auto" w:fill="FFFFFF"/>
        <w:spacing w:after="0" w:line="240" w:lineRule="auto"/>
        <w:jc w:val="both"/>
        <w:rPr>
          <w:rFonts w:ascii="Verdana" w:eastAsia="Times New Roman" w:hAnsi="Verdana" w:cs="Times New Roman"/>
          <w:color w:val="222222"/>
          <w:sz w:val="20"/>
          <w:szCs w:val="20"/>
          <w:lang w:val="en-US" w:eastAsia="en-US"/>
        </w:rPr>
      </w:pPr>
      <w:r w:rsidRPr="007D7528">
        <w:rPr>
          <w:rFonts w:ascii="Verdana" w:eastAsia="Times New Roman" w:hAnsi="Verdana" w:cs="Times New Roman"/>
          <w:iCs/>
          <w:color w:val="222222"/>
          <w:sz w:val="20"/>
          <w:szCs w:val="20"/>
          <w:lang w:val="en-US" w:eastAsia="en-US"/>
        </w:rPr>
        <w:t xml:space="preserve"> The Chapter decides that the </w:t>
      </w:r>
      <w:r w:rsidR="00474F48" w:rsidRPr="007D7528">
        <w:rPr>
          <w:rFonts w:ascii="Verdana" w:eastAsia="Times New Roman" w:hAnsi="Verdana" w:cs="Times New Roman"/>
          <w:iCs/>
          <w:color w:val="222222"/>
          <w:sz w:val="20"/>
          <w:szCs w:val="20"/>
          <w:lang w:val="en-US" w:eastAsia="en-US"/>
        </w:rPr>
        <w:t>C</w:t>
      </w:r>
      <w:r w:rsidRPr="007D7528">
        <w:rPr>
          <w:rFonts w:ascii="Verdana" w:eastAsia="Times New Roman" w:hAnsi="Verdana" w:cs="Times New Roman"/>
          <w:iCs/>
          <w:color w:val="222222"/>
          <w:sz w:val="20"/>
          <w:szCs w:val="20"/>
          <w:lang w:val="en-US" w:eastAsia="en-US"/>
        </w:rPr>
        <w:t xml:space="preserve">entral </w:t>
      </w:r>
      <w:r w:rsidR="00474F48" w:rsidRPr="007D7528">
        <w:rPr>
          <w:rFonts w:ascii="Verdana" w:eastAsia="Times New Roman" w:hAnsi="Verdana" w:cs="Times New Roman"/>
          <w:iCs/>
          <w:color w:val="222222"/>
          <w:sz w:val="20"/>
          <w:szCs w:val="20"/>
          <w:lang w:val="en-US" w:eastAsia="en-US"/>
        </w:rPr>
        <w:t>C</w:t>
      </w:r>
      <w:r w:rsidRPr="007D7528">
        <w:rPr>
          <w:rFonts w:ascii="Verdana" w:eastAsia="Times New Roman" w:hAnsi="Verdana" w:cs="Times New Roman"/>
          <w:iCs/>
          <w:color w:val="222222"/>
          <w:sz w:val="20"/>
          <w:szCs w:val="20"/>
          <w:lang w:val="en-US" w:eastAsia="en-US"/>
        </w:rPr>
        <w:t xml:space="preserve">ommission </w:t>
      </w:r>
      <w:r w:rsidR="00474F48" w:rsidRPr="007D7528">
        <w:rPr>
          <w:rFonts w:ascii="Verdana" w:eastAsia="Times New Roman" w:hAnsi="Verdana" w:cs="Times New Roman"/>
          <w:iCs/>
          <w:color w:val="222222"/>
          <w:sz w:val="20"/>
          <w:szCs w:val="20"/>
          <w:lang w:val="en-US" w:eastAsia="en-US"/>
        </w:rPr>
        <w:t>for</w:t>
      </w:r>
      <w:r w:rsidRPr="007D7528">
        <w:rPr>
          <w:rFonts w:ascii="Verdana" w:eastAsia="Times New Roman" w:hAnsi="Verdana" w:cs="Times New Roman"/>
          <w:iCs/>
          <w:color w:val="222222"/>
          <w:sz w:val="20"/>
          <w:szCs w:val="20"/>
          <w:lang w:val="en-US" w:eastAsia="en-US"/>
        </w:rPr>
        <w:t xml:space="preserve"> </w:t>
      </w:r>
      <w:r w:rsidR="00474F48" w:rsidRPr="007D7528">
        <w:rPr>
          <w:rFonts w:ascii="Verdana" w:eastAsia="Times New Roman" w:hAnsi="Verdana" w:cs="Times New Roman"/>
          <w:iCs/>
          <w:color w:val="222222"/>
          <w:sz w:val="20"/>
          <w:szCs w:val="20"/>
          <w:lang w:val="en-US" w:eastAsia="en-US"/>
        </w:rPr>
        <w:t>O</w:t>
      </w:r>
      <w:r w:rsidRPr="007D7528">
        <w:rPr>
          <w:rFonts w:ascii="Verdana" w:eastAsia="Times New Roman" w:hAnsi="Verdana" w:cs="Times New Roman"/>
          <w:iCs/>
          <w:color w:val="222222"/>
          <w:sz w:val="20"/>
          <w:szCs w:val="20"/>
          <w:lang w:val="en-US" w:eastAsia="en-US"/>
        </w:rPr>
        <w:t>n</w:t>
      </w:r>
      <w:r w:rsidR="00474F48" w:rsidRPr="007D7528">
        <w:rPr>
          <w:rFonts w:ascii="Verdana" w:eastAsia="Times New Roman" w:hAnsi="Verdana" w:cs="Times New Roman"/>
          <w:iCs/>
          <w:color w:val="222222"/>
          <w:sz w:val="20"/>
          <w:szCs w:val="20"/>
          <w:lang w:val="en-US" w:eastAsia="en-US"/>
        </w:rPr>
        <w:t>-</w:t>
      </w:r>
      <w:r w:rsidRPr="007D7528">
        <w:rPr>
          <w:rFonts w:ascii="Verdana" w:eastAsia="Times New Roman" w:hAnsi="Verdana" w:cs="Times New Roman"/>
          <w:iCs/>
          <w:color w:val="222222"/>
          <w:sz w:val="20"/>
          <w:szCs w:val="20"/>
          <w:lang w:val="en-US" w:eastAsia="en-US"/>
        </w:rPr>
        <w:t xml:space="preserve">going </w:t>
      </w:r>
      <w:r w:rsidR="00474F48" w:rsidRPr="007D7528">
        <w:rPr>
          <w:rFonts w:ascii="Verdana" w:eastAsia="Times New Roman" w:hAnsi="Verdana" w:cs="Times New Roman"/>
          <w:iCs/>
          <w:color w:val="222222"/>
          <w:sz w:val="20"/>
          <w:szCs w:val="20"/>
          <w:lang w:val="en-US" w:eastAsia="en-US"/>
        </w:rPr>
        <w:t>F</w:t>
      </w:r>
      <w:r w:rsidRPr="007D7528">
        <w:rPr>
          <w:rFonts w:ascii="Verdana" w:eastAsia="Times New Roman" w:hAnsi="Verdana" w:cs="Times New Roman"/>
          <w:iCs/>
          <w:color w:val="222222"/>
          <w:sz w:val="20"/>
          <w:szCs w:val="20"/>
          <w:lang w:val="en-US" w:eastAsia="en-US"/>
        </w:rPr>
        <w:t xml:space="preserve">ormation  and the </w:t>
      </w:r>
      <w:r w:rsidR="00474F48" w:rsidRPr="007D7528">
        <w:rPr>
          <w:rFonts w:ascii="Verdana" w:eastAsia="Times New Roman" w:hAnsi="Verdana" w:cs="Times New Roman"/>
          <w:iCs/>
          <w:color w:val="222222"/>
          <w:sz w:val="20"/>
          <w:szCs w:val="20"/>
          <w:lang w:val="en-US" w:eastAsia="en-US"/>
        </w:rPr>
        <w:t>G</w:t>
      </w:r>
      <w:r w:rsidRPr="007D7528">
        <w:rPr>
          <w:rFonts w:ascii="Verdana" w:eastAsia="Times New Roman" w:hAnsi="Verdana" w:cs="Times New Roman"/>
          <w:iCs/>
          <w:color w:val="222222"/>
          <w:sz w:val="20"/>
          <w:szCs w:val="20"/>
          <w:lang w:val="en-US" w:eastAsia="en-US"/>
        </w:rPr>
        <w:t xml:space="preserve">eneral </w:t>
      </w:r>
      <w:proofErr w:type="spellStart"/>
      <w:r w:rsidR="00474F48" w:rsidRPr="007D7528">
        <w:rPr>
          <w:rFonts w:ascii="Verdana" w:eastAsia="Times New Roman" w:hAnsi="Verdana" w:cs="Times New Roman"/>
          <w:iCs/>
          <w:color w:val="222222"/>
          <w:sz w:val="20"/>
          <w:szCs w:val="20"/>
          <w:lang w:val="en-US" w:eastAsia="en-US"/>
        </w:rPr>
        <w:t>S</w:t>
      </w:r>
      <w:r w:rsidRPr="007D7528">
        <w:rPr>
          <w:rFonts w:ascii="Verdana" w:eastAsia="Times New Roman" w:hAnsi="Verdana" w:cs="Times New Roman"/>
          <w:iCs/>
          <w:color w:val="222222"/>
          <w:sz w:val="20"/>
          <w:szCs w:val="20"/>
          <w:lang w:val="en-US" w:eastAsia="en-US"/>
        </w:rPr>
        <w:t>ecretariat</w:t>
      </w:r>
      <w:r w:rsidR="00474F48" w:rsidRPr="007D7528">
        <w:rPr>
          <w:rFonts w:ascii="Verdana" w:eastAsia="Times New Roman" w:hAnsi="Verdana" w:cs="Times New Roman"/>
          <w:iCs/>
          <w:color w:val="222222"/>
          <w:sz w:val="20"/>
          <w:szCs w:val="20"/>
          <w:lang w:val="en-US" w:eastAsia="en-US"/>
        </w:rPr>
        <w:t>e</w:t>
      </w:r>
      <w:proofErr w:type="spellEnd"/>
      <w:r w:rsidRPr="007D7528">
        <w:rPr>
          <w:rFonts w:ascii="Verdana" w:eastAsia="Times New Roman" w:hAnsi="Verdana" w:cs="Times New Roman"/>
          <w:iCs/>
          <w:color w:val="222222"/>
          <w:sz w:val="20"/>
          <w:szCs w:val="20"/>
          <w:lang w:val="en-US" w:eastAsia="en-US"/>
        </w:rPr>
        <w:t xml:space="preserve"> </w:t>
      </w:r>
      <w:r w:rsidR="00474F48" w:rsidRPr="007D7528">
        <w:rPr>
          <w:rFonts w:ascii="Verdana" w:eastAsia="Times New Roman" w:hAnsi="Verdana" w:cs="Times New Roman"/>
          <w:iCs/>
          <w:color w:val="222222"/>
          <w:sz w:val="20"/>
          <w:szCs w:val="20"/>
          <w:lang w:val="en-US" w:eastAsia="en-US"/>
        </w:rPr>
        <w:t>for</w:t>
      </w:r>
      <w:r w:rsidRPr="007D7528">
        <w:rPr>
          <w:rFonts w:ascii="Verdana" w:eastAsia="Times New Roman" w:hAnsi="Verdana" w:cs="Times New Roman"/>
          <w:iCs/>
          <w:color w:val="222222"/>
          <w:sz w:val="20"/>
          <w:szCs w:val="20"/>
          <w:lang w:val="en-US" w:eastAsia="en-US"/>
        </w:rPr>
        <w:t xml:space="preserve"> </w:t>
      </w:r>
      <w:r w:rsidR="00474F48" w:rsidRPr="007D7528">
        <w:rPr>
          <w:rFonts w:ascii="Verdana" w:eastAsia="Times New Roman" w:hAnsi="Verdana" w:cs="Times New Roman"/>
          <w:iCs/>
          <w:color w:val="222222"/>
          <w:sz w:val="20"/>
          <w:szCs w:val="20"/>
          <w:lang w:val="en-US" w:eastAsia="en-US"/>
        </w:rPr>
        <w:t>B</w:t>
      </w:r>
      <w:r w:rsidRPr="007D7528">
        <w:rPr>
          <w:rFonts w:ascii="Verdana" w:eastAsia="Times New Roman" w:hAnsi="Verdana" w:cs="Times New Roman"/>
          <w:iCs/>
          <w:color w:val="222222"/>
          <w:sz w:val="20"/>
          <w:szCs w:val="20"/>
          <w:lang w:val="en-US" w:eastAsia="en-US"/>
        </w:rPr>
        <w:t xml:space="preserve">asic </w:t>
      </w:r>
      <w:r w:rsidR="00474F48" w:rsidRPr="007D7528">
        <w:rPr>
          <w:rFonts w:ascii="Verdana" w:eastAsia="Times New Roman" w:hAnsi="Verdana" w:cs="Times New Roman"/>
          <w:iCs/>
          <w:color w:val="222222"/>
          <w:sz w:val="20"/>
          <w:szCs w:val="20"/>
          <w:lang w:val="en-US" w:eastAsia="en-US"/>
        </w:rPr>
        <w:t>F</w:t>
      </w:r>
      <w:r w:rsidRPr="007D7528">
        <w:rPr>
          <w:rFonts w:ascii="Verdana" w:eastAsia="Times New Roman" w:hAnsi="Verdana" w:cs="Times New Roman"/>
          <w:iCs/>
          <w:color w:val="222222"/>
          <w:sz w:val="20"/>
          <w:szCs w:val="20"/>
          <w:lang w:val="en-US" w:eastAsia="en-US"/>
        </w:rPr>
        <w:t xml:space="preserve">ormation are to </w:t>
      </w:r>
      <w:r w:rsidR="00474F48" w:rsidRPr="007D7528">
        <w:rPr>
          <w:rFonts w:ascii="Verdana" w:eastAsia="Times New Roman" w:hAnsi="Verdana" w:cs="Times New Roman"/>
          <w:iCs/>
          <w:color w:val="222222"/>
          <w:sz w:val="20"/>
          <w:szCs w:val="20"/>
          <w:lang w:val="en-US" w:eastAsia="en-US"/>
        </w:rPr>
        <w:t xml:space="preserve">be </w:t>
      </w:r>
      <w:r w:rsidRPr="007D7528">
        <w:rPr>
          <w:rFonts w:ascii="Verdana" w:eastAsia="Times New Roman" w:hAnsi="Verdana" w:cs="Times New Roman"/>
          <w:iCs/>
          <w:color w:val="222222"/>
          <w:sz w:val="20"/>
          <w:szCs w:val="20"/>
          <w:lang w:val="en-US" w:eastAsia="en-US"/>
        </w:rPr>
        <w:t xml:space="preserve">unified in a single </w:t>
      </w:r>
      <w:r w:rsidR="00474F48" w:rsidRPr="007D7528">
        <w:rPr>
          <w:rFonts w:ascii="Verdana" w:eastAsia="Times New Roman" w:hAnsi="Verdana" w:cs="Times New Roman"/>
          <w:iCs/>
          <w:color w:val="222222"/>
          <w:sz w:val="20"/>
          <w:szCs w:val="20"/>
          <w:lang w:val="en-US" w:eastAsia="en-US"/>
        </w:rPr>
        <w:t>‘</w:t>
      </w:r>
      <w:r w:rsidRPr="007D7528">
        <w:rPr>
          <w:rFonts w:ascii="Verdana" w:eastAsia="Times New Roman" w:hAnsi="Verdana" w:cs="Times New Roman"/>
          <w:iCs/>
          <w:color w:val="222222"/>
          <w:sz w:val="20"/>
          <w:szCs w:val="20"/>
          <w:lang w:val="en-US" w:eastAsia="en-US"/>
        </w:rPr>
        <w:t xml:space="preserve">General </w:t>
      </w:r>
      <w:proofErr w:type="spellStart"/>
      <w:r w:rsidRPr="007D7528">
        <w:rPr>
          <w:rFonts w:ascii="Verdana" w:eastAsia="Times New Roman" w:hAnsi="Verdana" w:cs="Times New Roman"/>
          <w:iCs/>
          <w:color w:val="222222"/>
          <w:sz w:val="20"/>
          <w:szCs w:val="20"/>
          <w:lang w:val="en-US" w:eastAsia="en-US"/>
        </w:rPr>
        <w:t>Secretariat</w:t>
      </w:r>
      <w:r w:rsidR="00474F48" w:rsidRPr="007D7528">
        <w:rPr>
          <w:rFonts w:ascii="Verdana" w:eastAsia="Times New Roman" w:hAnsi="Verdana" w:cs="Times New Roman"/>
          <w:iCs/>
          <w:color w:val="222222"/>
          <w:sz w:val="20"/>
          <w:szCs w:val="20"/>
          <w:lang w:val="en-US" w:eastAsia="en-US"/>
        </w:rPr>
        <w:t>e</w:t>
      </w:r>
      <w:proofErr w:type="spellEnd"/>
      <w:r w:rsidRPr="007D7528">
        <w:rPr>
          <w:rFonts w:ascii="Verdana" w:eastAsia="Times New Roman" w:hAnsi="Verdana" w:cs="Times New Roman"/>
          <w:iCs/>
          <w:color w:val="222222"/>
          <w:sz w:val="20"/>
          <w:szCs w:val="20"/>
          <w:lang w:val="en-US" w:eastAsia="en-US"/>
        </w:rPr>
        <w:t xml:space="preserve"> of Formation</w:t>
      </w:r>
      <w:r w:rsidR="00474F48" w:rsidRPr="007D7528">
        <w:rPr>
          <w:rFonts w:ascii="Verdana" w:eastAsia="Times New Roman" w:hAnsi="Verdana" w:cs="Times New Roman"/>
          <w:iCs/>
          <w:color w:val="222222"/>
          <w:sz w:val="20"/>
          <w:szCs w:val="20"/>
          <w:lang w:val="en-US" w:eastAsia="en-US"/>
        </w:rPr>
        <w:t>’</w:t>
      </w:r>
      <w:r w:rsidRPr="007D7528">
        <w:rPr>
          <w:rFonts w:ascii="Verdana" w:eastAsia="Times New Roman" w:hAnsi="Verdana" w:cs="Times New Roman"/>
          <w:iCs/>
          <w:color w:val="222222"/>
          <w:sz w:val="20"/>
          <w:szCs w:val="20"/>
          <w:lang w:val="en-US" w:eastAsia="en-US"/>
        </w:rPr>
        <w:t xml:space="preserve"> headed by a </w:t>
      </w:r>
      <w:r w:rsidR="00474F48" w:rsidRPr="007D7528">
        <w:rPr>
          <w:rFonts w:ascii="Verdana" w:eastAsia="Times New Roman" w:hAnsi="Verdana" w:cs="Times New Roman"/>
          <w:iCs/>
          <w:color w:val="222222"/>
          <w:sz w:val="20"/>
          <w:szCs w:val="20"/>
          <w:lang w:val="en-US" w:eastAsia="en-US"/>
        </w:rPr>
        <w:t>G</w:t>
      </w:r>
      <w:r w:rsidRPr="007D7528">
        <w:rPr>
          <w:rFonts w:ascii="Verdana" w:eastAsia="Times New Roman" w:hAnsi="Verdana" w:cs="Times New Roman"/>
          <w:iCs/>
          <w:color w:val="222222"/>
          <w:sz w:val="20"/>
          <w:szCs w:val="20"/>
          <w:lang w:val="en-US" w:eastAsia="en-US"/>
        </w:rPr>
        <w:t xml:space="preserve">eneral </w:t>
      </w:r>
      <w:r w:rsidR="00474F48" w:rsidRPr="007D7528">
        <w:rPr>
          <w:rFonts w:ascii="Verdana" w:eastAsia="Times New Roman" w:hAnsi="Verdana" w:cs="Times New Roman"/>
          <w:iCs/>
          <w:color w:val="222222"/>
          <w:sz w:val="20"/>
          <w:szCs w:val="20"/>
          <w:lang w:val="en-US" w:eastAsia="en-US"/>
        </w:rPr>
        <w:t>S</w:t>
      </w:r>
      <w:r w:rsidRPr="007D7528">
        <w:rPr>
          <w:rFonts w:ascii="Verdana" w:eastAsia="Times New Roman" w:hAnsi="Verdana" w:cs="Times New Roman"/>
          <w:iCs/>
          <w:color w:val="222222"/>
          <w:sz w:val="20"/>
          <w:szCs w:val="20"/>
          <w:lang w:val="en-US" w:eastAsia="en-US"/>
        </w:rPr>
        <w:t xml:space="preserve">ecretary </w:t>
      </w:r>
      <w:r w:rsidR="00474F48" w:rsidRPr="007D7528">
        <w:rPr>
          <w:rFonts w:ascii="Verdana" w:eastAsia="Times New Roman" w:hAnsi="Verdana" w:cs="Times New Roman"/>
          <w:iCs/>
          <w:color w:val="222222"/>
          <w:sz w:val="20"/>
          <w:szCs w:val="20"/>
          <w:lang w:val="en-US" w:eastAsia="en-US"/>
        </w:rPr>
        <w:t>for</w:t>
      </w:r>
      <w:r w:rsidRPr="007D7528">
        <w:rPr>
          <w:rFonts w:ascii="Verdana" w:eastAsia="Times New Roman" w:hAnsi="Verdana" w:cs="Times New Roman"/>
          <w:iCs/>
          <w:color w:val="222222"/>
          <w:sz w:val="20"/>
          <w:szCs w:val="20"/>
          <w:lang w:val="en-US" w:eastAsia="en-US"/>
        </w:rPr>
        <w:t xml:space="preserve"> </w:t>
      </w:r>
      <w:r w:rsidR="00474F48" w:rsidRPr="007D7528">
        <w:rPr>
          <w:rFonts w:ascii="Verdana" w:eastAsia="Times New Roman" w:hAnsi="Verdana" w:cs="Times New Roman"/>
          <w:iCs/>
          <w:color w:val="222222"/>
          <w:sz w:val="20"/>
          <w:szCs w:val="20"/>
          <w:lang w:val="en-US" w:eastAsia="en-US"/>
        </w:rPr>
        <w:t>F</w:t>
      </w:r>
      <w:r w:rsidRPr="007D7528">
        <w:rPr>
          <w:rFonts w:ascii="Verdana" w:eastAsia="Times New Roman" w:hAnsi="Verdana" w:cs="Times New Roman"/>
          <w:iCs/>
          <w:color w:val="222222"/>
          <w:sz w:val="20"/>
          <w:szCs w:val="20"/>
          <w:lang w:val="en-US" w:eastAsia="en-US"/>
        </w:rPr>
        <w:t xml:space="preserve">ormation, who will work </w:t>
      </w:r>
      <w:r w:rsidR="00654074" w:rsidRPr="007D7528">
        <w:rPr>
          <w:rFonts w:ascii="Verdana" w:eastAsia="Times New Roman" w:hAnsi="Verdana" w:cs="Times New Roman"/>
          <w:iCs/>
          <w:color w:val="222222"/>
          <w:sz w:val="20"/>
          <w:szCs w:val="20"/>
          <w:lang w:val="en-US" w:eastAsia="en-US"/>
        </w:rPr>
        <w:t xml:space="preserve">in a team effort </w:t>
      </w:r>
      <w:r w:rsidRPr="007D7528">
        <w:rPr>
          <w:rFonts w:ascii="Verdana" w:eastAsia="Times New Roman" w:hAnsi="Verdana" w:cs="Times New Roman"/>
          <w:iCs/>
          <w:color w:val="222222"/>
          <w:sz w:val="20"/>
          <w:szCs w:val="20"/>
          <w:lang w:val="en-US" w:eastAsia="en-US"/>
        </w:rPr>
        <w:t xml:space="preserve">with other </w:t>
      </w:r>
      <w:r w:rsidR="00474F48" w:rsidRPr="007D7528">
        <w:rPr>
          <w:rFonts w:ascii="Verdana" w:hAnsi="Verdana"/>
          <w:sz w:val="20"/>
          <w:szCs w:val="20"/>
          <w:lang w:val="en-US"/>
        </w:rPr>
        <w:t>Confrère</w:t>
      </w:r>
      <w:r w:rsidR="00474F48" w:rsidRPr="00654074">
        <w:rPr>
          <w:rFonts w:ascii="Verdana" w:hAnsi="Verdana"/>
          <w:sz w:val="20"/>
          <w:szCs w:val="20"/>
          <w:lang w:val="en-US"/>
        </w:rPr>
        <w:t>s</w:t>
      </w:r>
      <w:r w:rsidR="00474F48" w:rsidRPr="007D7528">
        <w:rPr>
          <w:rFonts w:ascii="Verdana" w:eastAsia="Times New Roman" w:hAnsi="Verdana" w:cs="Times New Roman"/>
          <w:iCs/>
          <w:color w:val="222222"/>
          <w:sz w:val="20"/>
          <w:szCs w:val="20"/>
          <w:lang w:val="en-US" w:eastAsia="en-US"/>
        </w:rPr>
        <w:t xml:space="preserve"> </w:t>
      </w:r>
      <w:r w:rsidRPr="007D7528">
        <w:rPr>
          <w:rFonts w:ascii="Verdana" w:eastAsia="Times New Roman" w:hAnsi="Verdana" w:cs="Times New Roman"/>
          <w:iCs/>
          <w:color w:val="222222"/>
          <w:sz w:val="20"/>
          <w:szCs w:val="20"/>
          <w:lang w:val="en-US" w:eastAsia="en-US"/>
        </w:rPr>
        <w:t xml:space="preserve">according to </w:t>
      </w:r>
      <w:r w:rsidR="00654074" w:rsidRPr="007D7528">
        <w:rPr>
          <w:rFonts w:ascii="Verdana" w:eastAsia="Times New Roman" w:hAnsi="Verdana" w:cs="Times New Roman"/>
          <w:iCs/>
          <w:color w:val="222222"/>
          <w:sz w:val="20"/>
          <w:szCs w:val="20"/>
          <w:lang w:val="en-US" w:eastAsia="en-US"/>
        </w:rPr>
        <w:t xml:space="preserve">the </w:t>
      </w:r>
      <w:r w:rsidRPr="007D7528">
        <w:rPr>
          <w:rFonts w:ascii="Verdana" w:eastAsia="Times New Roman" w:hAnsi="Verdana" w:cs="Times New Roman"/>
          <w:iCs/>
          <w:color w:val="222222"/>
          <w:sz w:val="20"/>
          <w:szCs w:val="20"/>
          <w:lang w:val="en-US" w:eastAsia="en-US"/>
        </w:rPr>
        <w:t>operational guidelines established to this end by the G</w:t>
      </w:r>
      <w:r w:rsidR="00654074" w:rsidRPr="007D7528">
        <w:rPr>
          <w:rFonts w:ascii="Verdana" w:eastAsia="Times New Roman" w:hAnsi="Verdana" w:cs="Times New Roman"/>
          <w:iCs/>
          <w:color w:val="222222"/>
          <w:sz w:val="20"/>
          <w:szCs w:val="20"/>
          <w:lang w:val="en-US" w:eastAsia="en-US"/>
        </w:rPr>
        <w:t xml:space="preserve">eneral </w:t>
      </w:r>
      <w:r w:rsidRPr="007D7528">
        <w:rPr>
          <w:rFonts w:ascii="Verdana" w:eastAsia="Times New Roman" w:hAnsi="Verdana" w:cs="Times New Roman"/>
          <w:iCs/>
          <w:color w:val="222222"/>
          <w:sz w:val="20"/>
          <w:szCs w:val="20"/>
          <w:lang w:val="en-US" w:eastAsia="en-US"/>
        </w:rPr>
        <w:t>C</w:t>
      </w:r>
      <w:r w:rsidR="00654074" w:rsidRPr="007D7528">
        <w:rPr>
          <w:rFonts w:ascii="Verdana" w:eastAsia="Times New Roman" w:hAnsi="Verdana" w:cs="Times New Roman"/>
          <w:iCs/>
          <w:color w:val="222222"/>
          <w:sz w:val="20"/>
          <w:szCs w:val="20"/>
          <w:lang w:val="en-US" w:eastAsia="en-US"/>
        </w:rPr>
        <w:t>ouncil</w:t>
      </w:r>
      <w:r w:rsidRPr="007D7528">
        <w:rPr>
          <w:rFonts w:ascii="Verdana" w:eastAsia="Times New Roman" w:hAnsi="Verdana" w:cs="Times New Roman"/>
          <w:iCs/>
          <w:color w:val="222222"/>
          <w:sz w:val="20"/>
          <w:szCs w:val="20"/>
          <w:lang w:val="en-US" w:eastAsia="en-US"/>
        </w:rPr>
        <w:t xml:space="preserve">. </w:t>
      </w:r>
    </w:p>
    <w:p w:rsidR="00E7418F" w:rsidRPr="007D7528" w:rsidRDefault="00E7418F" w:rsidP="00E7418F">
      <w:pPr>
        <w:pStyle w:val="Paragrafoelenco"/>
        <w:rPr>
          <w:rFonts w:ascii="Verdana" w:eastAsia="Times New Roman" w:hAnsi="Verdana" w:cs="Times New Roman"/>
          <w:color w:val="222222"/>
          <w:sz w:val="20"/>
          <w:szCs w:val="20"/>
          <w:lang w:val="en-US" w:eastAsia="en-US"/>
        </w:rPr>
      </w:pPr>
    </w:p>
    <w:p w:rsidR="00E7418F" w:rsidRPr="007D7528" w:rsidRDefault="00E7418F" w:rsidP="00E7418F">
      <w:pPr>
        <w:pStyle w:val="Paragrafoelenco"/>
        <w:numPr>
          <w:ilvl w:val="0"/>
          <w:numId w:val="24"/>
        </w:numPr>
        <w:shd w:val="clear" w:color="auto" w:fill="FFFFFF"/>
        <w:spacing w:after="0" w:line="240" w:lineRule="auto"/>
        <w:jc w:val="both"/>
        <w:rPr>
          <w:rFonts w:ascii="Verdana" w:eastAsia="Times New Roman" w:hAnsi="Verdana" w:cs="Times New Roman"/>
          <w:iCs/>
          <w:color w:val="222222"/>
          <w:sz w:val="20"/>
          <w:szCs w:val="20"/>
          <w:lang w:val="en-US" w:eastAsia="en-US"/>
        </w:rPr>
      </w:pPr>
      <w:r w:rsidRPr="007D7528">
        <w:rPr>
          <w:rFonts w:ascii="Verdana" w:eastAsia="Times New Roman" w:hAnsi="Verdana" w:cs="Times New Roman"/>
          <w:iCs/>
          <w:color w:val="222222"/>
          <w:sz w:val="20"/>
          <w:szCs w:val="20"/>
          <w:lang w:val="en-US" w:eastAsia="en-US"/>
        </w:rPr>
        <w:t xml:space="preserve"> The Chapter therefore decides that the sentence “They are: the </w:t>
      </w:r>
      <w:proofErr w:type="spellStart"/>
      <w:r w:rsidR="00474F48" w:rsidRPr="007D7528">
        <w:rPr>
          <w:rFonts w:ascii="Verdana" w:eastAsia="Times New Roman" w:hAnsi="Verdana" w:cs="Times New Roman"/>
          <w:iCs/>
          <w:color w:val="222222"/>
          <w:sz w:val="20"/>
          <w:szCs w:val="20"/>
          <w:lang w:val="en-US" w:eastAsia="en-US"/>
        </w:rPr>
        <w:t>S</w:t>
      </w:r>
      <w:r w:rsidRPr="007D7528">
        <w:rPr>
          <w:rFonts w:ascii="Verdana" w:eastAsia="Times New Roman" w:hAnsi="Verdana" w:cs="Times New Roman"/>
          <w:iCs/>
          <w:color w:val="222222"/>
          <w:sz w:val="20"/>
          <w:szCs w:val="20"/>
          <w:lang w:val="en-US" w:eastAsia="en-US"/>
        </w:rPr>
        <w:t>ecretariat</w:t>
      </w:r>
      <w:r w:rsidR="00474F48" w:rsidRPr="007D7528">
        <w:rPr>
          <w:rFonts w:ascii="Verdana" w:eastAsia="Times New Roman" w:hAnsi="Verdana" w:cs="Times New Roman"/>
          <w:iCs/>
          <w:color w:val="222222"/>
          <w:sz w:val="20"/>
          <w:szCs w:val="20"/>
          <w:lang w:val="en-US" w:eastAsia="en-US"/>
        </w:rPr>
        <w:t>e</w:t>
      </w:r>
      <w:r w:rsidRPr="007D7528">
        <w:rPr>
          <w:rFonts w:ascii="Verdana" w:eastAsia="Times New Roman" w:hAnsi="Verdana" w:cs="Times New Roman"/>
          <w:iCs/>
          <w:color w:val="222222"/>
          <w:sz w:val="20"/>
          <w:szCs w:val="20"/>
          <w:lang w:val="en-US" w:eastAsia="en-US"/>
        </w:rPr>
        <w:t>s</w:t>
      </w:r>
      <w:proofErr w:type="spellEnd"/>
      <w:r w:rsidRPr="007D7528">
        <w:rPr>
          <w:rFonts w:ascii="Verdana" w:eastAsia="Times New Roman" w:hAnsi="Verdana" w:cs="Times New Roman"/>
          <w:iCs/>
          <w:color w:val="222222"/>
          <w:sz w:val="20"/>
          <w:szCs w:val="20"/>
          <w:lang w:val="en-US" w:eastAsia="en-US"/>
        </w:rPr>
        <w:t xml:space="preserve"> </w:t>
      </w:r>
      <w:r w:rsidR="00474F48" w:rsidRPr="007D7528">
        <w:rPr>
          <w:rFonts w:ascii="Verdana" w:eastAsia="Times New Roman" w:hAnsi="Verdana" w:cs="Times New Roman"/>
          <w:iCs/>
          <w:color w:val="222222"/>
          <w:sz w:val="20"/>
          <w:szCs w:val="20"/>
          <w:lang w:val="en-US" w:eastAsia="en-US"/>
        </w:rPr>
        <w:t>for</w:t>
      </w:r>
      <w:r w:rsidRPr="007D7528">
        <w:rPr>
          <w:rFonts w:ascii="Verdana" w:eastAsia="Times New Roman" w:hAnsi="Verdana" w:cs="Times New Roman"/>
          <w:iCs/>
          <w:color w:val="222222"/>
          <w:sz w:val="20"/>
          <w:szCs w:val="20"/>
          <w:lang w:val="en-US" w:eastAsia="en-US"/>
        </w:rPr>
        <w:t xml:space="preserve"> Mission, </w:t>
      </w:r>
      <w:r w:rsidR="00474F48" w:rsidRPr="007D7528">
        <w:rPr>
          <w:rFonts w:ascii="Verdana" w:eastAsia="Times New Roman" w:hAnsi="Verdana" w:cs="Times New Roman"/>
          <w:iCs/>
          <w:color w:val="222222"/>
          <w:sz w:val="20"/>
          <w:szCs w:val="20"/>
          <w:lang w:val="en-US" w:eastAsia="en-US"/>
        </w:rPr>
        <w:t>for</w:t>
      </w:r>
      <w:r w:rsidRPr="007D7528">
        <w:rPr>
          <w:rFonts w:ascii="Verdana" w:eastAsia="Times New Roman" w:hAnsi="Verdana" w:cs="Times New Roman"/>
          <w:iCs/>
          <w:color w:val="222222"/>
          <w:sz w:val="20"/>
          <w:szCs w:val="20"/>
          <w:lang w:val="en-US" w:eastAsia="en-US"/>
        </w:rPr>
        <w:t xml:space="preserve"> Formation, and </w:t>
      </w:r>
      <w:r w:rsidR="00474F48" w:rsidRPr="007D7528">
        <w:rPr>
          <w:rFonts w:ascii="Verdana" w:eastAsia="Times New Roman" w:hAnsi="Verdana" w:cs="Times New Roman"/>
          <w:iCs/>
          <w:color w:val="222222"/>
          <w:sz w:val="20"/>
          <w:szCs w:val="20"/>
          <w:lang w:val="en-US" w:eastAsia="en-US"/>
        </w:rPr>
        <w:t>for</w:t>
      </w:r>
      <w:r w:rsidRPr="007D7528">
        <w:rPr>
          <w:rFonts w:ascii="Verdana" w:eastAsia="Times New Roman" w:hAnsi="Verdana" w:cs="Times New Roman"/>
          <w:iCs/>
          <w:color w:val="222222"/>
          <w:sz w:val="20"/>
          <w:szCs w:val="20"/>
          <w:lang w:val="en-US" w:eastAsia="en-US"/>
        </w:rPr>
        <w:t xml:space="preserve"> the Economy” is to repla</w:t>
      </w:r>
      <w:r w:rsidR="00474F48" w:rsidRPr="007D7528">
        <w:rPr>
          <w:rFonts w:ascii="Verdana" w:eastAsia="Times New Roman" w:hAnsi="Verdana" w:cs="Times New Roman"/>
          <w:iCs/>
          <w:color w:val="222222"/>
          <w:sz w:val="20"/>
          <w:szCs w:val="20"/>
          <w:lang w:val="en-US" w:eastAsia="en-US"/>
        </w:rPr>
        <w:t xml:space="preserve">ce the sentence “They are: the </w:t>
      </w:r>
      <w:proofErr w:type="spellStart"/>
      <w:r w:rsidR="00474F48" w:rsidRPr="007D7528">
        <w:rPr>
          <w:rFonts w:ascii="Verdana" w:eastAsia="Times New Roman" w:hAnsi="Verdana" w:cs="Times New Roman"/>
          <w:iCs/>
          <w:color w:val="222222"/>
          <w:sz w:val="20"/>
          <w:szCs w:val="20"/>
          <w:lang w:val="en-US" w:eastAsia="en-US"/>
        </w:rPr>
        <w:t>S</w:t>
      </w:r>
      <w:r w:rsidRPr="007D7528">
        <w:rPr>
          <w:rFonts w:ascii="Verdana" w:eastAsia="Times New Roman" w:hAnsi="Verdana" w:cs="Times New Roman"/>
          <w:iCs/>
          <w:color w:val="222222"/>
          <w:sz w:val="20"/>
          <w:szCs w:val="20"/>
          <w:lang w:val="en-US" w:eastAsia="en-US"/>
        </w:rPr>
        <w:t>ecretariat</w:t>
      </w:r>
      <w:r w:rsidR="00474F48" w:rsidRPr="007D7528">
        <w:rPr>
          <w:rFonts w:ascii="Verdana" w:eastAsia="Times New Roman" w:hAnsi="Verdana" w:cs="Times New Roman"/>
          <w:iCs/>
          <w:color w:val="222222"/>
          <w:sz w:val="20"/>
          <w:szCs w:val="20"/>
          <w:lang w:val="en-US" w:eastAsia="en-US"/>
        </w:rPr>
        <w:t>e</w:t>
      </w:r>
      <w:r w:rsidR="00474CAF" w:rsidRPr="007D7528">
        <w:rPr>
          <w:rFonts w:ascii="Verdana" w:eastAsia="Times New Roman" w:hAnsi="Verdana" w:cs="Times New Roman"/>
          <w:iCs/>
          <w:color w:val="222222"/>
          <w:sz w:val="20"/>
          <w:szCs w:val="20"/>
          <w:lang w:val="en-US" w:eastAsia="en-US"/>
        </w:rPr>
        <w:t>s</w:t>
      </w:r>
      <w:proofErr w:type="spellEnd"/>
      <w:r w:rsidRPr="007D7528">
        <w:rPr>
          <w:rFonts w:ascii="Verdana" w:eastAsia="Times New Roman" w:hAnsi="Verdana" w:cs="Times New Roman"/>
          <w:iCs/>
          <w:color w:val="222222"/>
          <w:sz w:val="20"/>
          <w:szCs w:val="20"/>
          <w:lang w:val="en-US" w:eastAsia="en-US"/>
        </w:rPr>
        <w:t xml:space="preserve"> </w:t>
      </w:r>
      <w:r w:rsidR="00474F48" w:rsidRPr="007D7528">
        <w:rPr>
          <w:rFonts w:ascii="Verdana" w:eastAsia="Times New Roman" w:hAnsi="Verdana" w:cs="Times New Roman"/>
          <w:iCs/>
          <w:color w:val="222222"/>
          <w:sz w:val="20"/>
          <w:szCs w:val="20"/>
          <w:lang w:val="en-US" w:eastAsia="en-US"/>
        </w:rPr>
        <w:t>for</w:t>
      </w:r>
      <w:r w:rsidRPr="007D7528">
        <w:rPr>
          <w:rFonts w:ascii="Verdana" w:eastAsia="Times New Roman" w:hAnsi="Verdana" w:cs="Times New Roman"/>
          <w:iCs/>
          <w:color w:val="222222"/>
          <w:sz w:val="20"/>
          <w:szCs w:val="20"/>
          <w:lang w:val="en-US" w:eastAsia="en-US"/>
        </w:rPr>
        <w:t xml:space="preserve"> </w:t>
      </w:r>
      <w:r w:rsidR="00474F48" w:rsidRPr="007D7528">
        <w:rPr>
          <w:rFonts w:ascii="Verdana" w:eastAsia="Times New Roman" w:hAnsi="Verdana" w:cs="Times New Roman"/>
          <w:iCs/>
          <w:color w:val="222222"/>
          <w:sz w:val="20"/>
          <w:szCs w:val="20"/>
          <w:lang w:val="en-US" w:eastAsia="en-US"/>
        </w:rPr>
        <w:t>E</w:t>
      </w:r>
      <w:r w:rsidRPr="007D7528">
        <w:rPr>
          <w:rFonts w:ascii="Verdana" w:eastAsia="Times New Roman" w:hAnsi="Verdana" w:cs="Times New Roman"/>
          <w:iCs/>
          <w:color w:val="222222"/>
          <w:sz w:val="20"/>
          <w:szCs w:val="20"/>
          <w:lang w:val="en-US" w:eastAsia="en-US"/>
        </w:rPr>
        <w:t xml:space="preserve">vangelization, </w:t>
      </w:r>
      <w:r w:rsidR="00474F48" w:rsidRPr="007D7528">
        <w:rPr>
          <w:rFonts w:ascii="Verdana" w:eastAsia="Times New Roman" w:hAnsi="Verdana" w:cs="Times New Roman"/>
          <w:iCs/>
          <w:color w:val="222222"/>
          <w:sz w:val="20"/>
          <w:szCs w:val="20"/>
          <w:lang w:val="en-US" w:eastAsia="en-US"/>
        </w:rPr>
        <w:t>for</w:t>
      </w:r>
      <w:r w:rsidRPr="007D7528">
        <w:rPr>
          <w:rFonts w:ascii="Verdana" w:eastAsia="Times New Roman" w:hAnsi="Verdana" w:cs="Times New Roman"/>
          <w:iCs/>
          <w:color w:val="222222"/>
          <w:sz w:val="20"/>
          <w:szCs w:val="20"/>
          <w:lang w:val="en-US" w:eastAsia="en-US"/>
        </w:rPr>
        <w:t xml:space="preserve"> </w:t>
      </w:r>
      <w:r w:rsidR="00474F48" w:rsidRPr="007D7528">
        <w:rPr>
          <w:rFonts w:ascii="Verdana" w:eastAsia="Times New Roman" w:hAnsi="Verdana" w:cs="Times New Roman"/>
          <w:iCs/>
          <w:color w:val="222222"/>
          <w:sz w:val="20"/>
          <w:szCs w:val="20"/>
          <w:lang w:val="en-US" w:eastAsia="en-US"/>
        </w:rPr>
        <w:t>F</w:t>
      </w:r>
      <w:r w:rsidRPr="007D7528">
        <w:rPr>
          <w:rFonts w:ascii="Verdana" w:eastAsia="Times New Roman" w:hAnsi="Verdana" w:cs="Times New Roman"/>
          <w:iCs/>
          <w:color w:val="222222"/>
          <w:sz w:val="20"/>
          <w:szCs w:val="20"/>
          <w:lang w:val="en-US" w:eastAsia="en-US"/>
        </w:rPr>
        <w:t xml:space="preserve">ormation, </w:t>
      </w:r>
      <w:r w:rsidR="00474F48" w:rsidRPr="007D7528">
        <w:rPr>
          <w:rFonts w:ascii="Verdana" w:eastAsia="Times New Roman" w:hAnsi="Verdana" w:cs="Times New Roman"/>
          <w:iCs/>
          <w:color w:val="222222"/>
          <w:sz w:val="20"/>
          <w:szCs w:val="20"/>
          <w:lang w:val="en-US" w:eastAsia="en-US"/>
        </w:rPr>
        <w:t>for</w:t>
      </w:r>
      <w:r w:rsidRPr="007D7528">
        <w:rPr>
          <w:rFonts w:ascii="Verdana" w:eastAsia="Times New Roman" w:hAnsi="Verdana" w:cs="Times New Roman"/>
          <w:iCs/>
          <w:color w:val="222222"/>
          <w:sz w:val="20"/>
          <w:szCs w:val="20"/>
          <w:lang w:val="en-US" w:eastAsia="en-US"/>
        </w:rPr>
        <w:t xml:space="preserve"> </w:t>
      </w:r>
      <w:r w:rsidR="00474F48" w:rsidRPr="007D7528">
        <w:rPr>
          <w:rFonts w:ascii="Verdana" w:eastAsia="Times New Roman" w:hAnsi="Verdana" w:cs="Times New Roman"/>
          <w:iCs/>
          <w:color w:val="222222"/>
          <w:sz w:val="20"/>
          <w:szCs w:val="20"/>
          <w:lang w:val="en-US" w:eastAsia="en-US"/>
        </w:rPr>
        <w:t>M</w:t>
      </w:r>
      <w:r w:rsidRPr="007D7528">
        <w:rPr>
          <w:rFonts w:ascii="Verdana" w:eastAsia="Times New Roman" w:hAnsi="Verdana" w:cs="Times New Roman"/>
          <w:iCs/>
          <w:color w:val="222222"/>
          <w:sz w:val="20"/>
          <w:szCs w:val="20"/>
          <w:lang w:val="en-US" w:eastAsia="en-US"/>
        </w:rPr>
        <w:t xml:space="preserve">issionary </w:t>
      </w:r>
      <w:r w:rsidR="00474F48" w:rsidRPr="007D7528">
        <w:rPr>
          <w:rFonts w:ascii="Verdana" w:eastAsia="Times New Roman" w:hAnsi="Verdana" w:cs="Times New Roman"/>
          <w:iCs/>
          <w:color w:val="222222"/>
          <w:sz w:val="20"/>
          <w:szCs w:val="20"/>
          <w:lang w:val="en-US" w:eastAsia="en-US"/>
        </w:rPr>
        <w:t>A</w:t>
      </w:r>
      <w:r w:rsidRPr="007D7528">
        <w:rPr>
          <w:rFonts w:ascii="Verdana" w:eastAsia="Times New Roman" w:hAnsi="Verdana" w:cs="Times New Roman"/>
          <w:iCs/>
          <w:color w:val="222222"/>
          <w:sz w:val="20"/>
          <w:szCs w:val="20"/>
          <w:lang w:val="en-US" w:eastAsia="en-US"/>
        </w:rPr>
        <w:t xml:space="preserve">nimation and </w:t>
      </w:r>
      <w:r w:rsidR="00474F48" w:rsidRPr="007D7528">
        <w:rPr>
          <w:rFonts w:ascii="Verdana" w:eastAsia="Times New Roman" w:hAnsi="Verdana" w:cs="Times New Roman"/>
          <w:iCs/>
          <w:color w:val="222222"/>
          <w:sz w:val="20"/>
          <w:szCs w:val="20"/>
          <w:lang w:val="en-US" w:eastAsia="en-US"/>
        </w:rPr>
        <w:t>for Finance</w:t>
      </w:r>
      <w:r w:rsidRPr="007D7528">
        <w:rPr>
          <w:rFonts w:ascii="Verdana" w:eastAsia="Times New Roman" w:hAnsi="Verdana" w:cs="Times New Roman"/>
          <w:iCs/>
          <w:color w:val="222222"/>
          <w:sz w:val="20"/>
          <w:szCs w:val="20"/>
          <w:lang w:val="en-US" w:eastAsia="en-US"/>
        </w:rPr>
        <w:t xml:space="preserve">” in the </w:t>
      </w:r>
      <w:r w:rsidR="00942AD7" w:rsidRPr="007D7528">
        <w:rPr>
          <w:rFonts w:ascii="Verdana" w:eastAsia="Times New Roman" w:hAnsi="Verdana" w:cs="Times New Roman"/>
          <w:iCs/>
          <w:color w:val="222222"/>
          <w:sz w:val="20"/>
          <w:szCs w:val="20"/>
          <w:lang w:val="en-US" w:eastAsia="en-US"/>
        </w:rPr>
        <w:t>General Directory</w:t>
      </w:r>
      <w:r w:rsidRPr="007D7528">
        <w:rPr>
          <w:rFonts w:ascii="Verdana" w:eastAsia="Times New Roman" w:hAnsi="Verdana" w:cs="Times New Roman"/>
          <w:iCs/>
          <w:color w:val="222222"/>
          <w:sz w:val="20"/>
          <w:szCs w:val="20"/>
          <w:lang w:val="en-US" w:eastAsia="en-US"/>
        </w:rPr>
        <w:t xml:space="preserve"> of the </w:t>
      </w:r>
      <w:r w:rsidR="00151A44" w:rsidRPr="007D7528">
        <w:rPr>
          <w:rFonts w:ascii="Verdana" w:eastAsia="Times New Roman" w:hAnsi="Verdana" w:cs="Times New Roman"/>
          <w:iCs/>
          <w:color w:val="222222"/>
          <w:sz w:val="20"/>
          <w:szCs w:val="20"/>
          <w:lang w:val="en-US" w:eastAsia="en-US"/>
        </w:rPr>
        <w:t>Rule of Life</w:t>
      </w:r>
      <w:r w:rsidRPr="007D7528">
        <w:rPr>
          <w:rFonts w:ascii="Verdana" w:eastAsia="Times New Roman" w:hAnsi="Verdana" w:cs="Times New Roman"/>
          <w:iCs/>
          <w:color w:val="222222"/>
          <w:sz w:val="20"/>
          <w:szCs w:val="20"/>
          <w:lang w:val="en-US" w:eastAsia="en-US"/>
        </w:rPr>
        <w:t xml:space="preserve">, </w:t>
      </w:r>
      <w:r w:rsidR="00151A44" w:rsidRPr="007D7528">
        <w:rPr>
          <w:rFonts w:ascii="Verdana" w:eastAsia="Times New Roman" w:hAnsi="Verdana" w:cs="Times New Roman"/>
          <w:iCs/>
          <w:color w:val="222222"/>
          <w:sz w:val="20"/>
          <w:szCs w:val="20"/>
          <w:lang w:val="en-US" w:eastAsia="en-US"/>
        </w:rPr>
        <w:t xml:space="preserve">No. </w:t>
      </w:r>
      <w:r w:rsidRPr="007D7528">
        <w:rPr>
          <w:rFonts w:ascii="Verdana" w:eastAsia="Times New Roman" w:hAnsi="Verdana" w:cs="Times New Roman"/>
          <w:iCs/>
          <w:color w:val="222222"/>
          <w:sz w:val="20"/>
          <w:szCs w:val="20"/>
          <w:lang w:val="en-US" w:eastAsia="en-US"/>
        </w:rPr>
        <w:t xml:space="preserve">140.1. </w:t>
      </w:r>
    </w:p>
    <w:p w:rsidR="00E7418F" w:rsidRPr="007D7528" w:rsidRDefault="00E7418F" w:rsidP="00E7418F">
      <w:pPr>
        <w:pStyle w:val="Paragrafoelenco"/>
        <w:shd w:val="clear" w:color="auto" w:fill="FFFFFF"/>
        <w:spacing w:after="0" w:line="240" w:lineRule="auto"/>
        <w:ind w:left="360"/>
        <w:jc w:val="both"/>
        <w:rPr>
          <w:rFonts w:ascii="Verdana" w:eastAsia="Times New Roman" w:hAnsi="Verdana" w:cs="Times New Roman"/>
          <w:iCs/>
          <w:color w:val="222222"/>
          <w:sz w:val="20"/>
          <w:szCs w:val="20"/>
          <w:lang w:val="en-US" w:eastAsia="en-US"/>
        </w:rPr>
      </w:pPr>
    </w:p>
    <w:p w:rsidR="00E7418F" w:rsidRPr="007D7528" w:rsidRDefault="00E7418F" w:rsidP="00E7418F">
      <w:pPr>
        <w:pStyle w:val="Paragrafoelenco"/>
        <w:numPr>
          <w:ilvl w:val="0"/>
          <w:numId w:val="24"/>
        </w:numPr>
        <w:shd w:val="clear" w:color="auto" w:fill="FFFFFF"/>
        <w:spacing w:after="0" w:line="240" w:lineRule="auto"/>
        <w:jc w:val="both"/>
        <w:rPr>
          <w:rFonts w:ascii="Verdana" w:eastAsia="Times New Roman" w:hAnsi="Verdana" w:cs="Times New Roman"/>
          <w:color w:val="222222"/>
          <w:sz w:val="20"/>
          <w:szCs w:val="20"/>
          <w:lang w:val="en-US" w:eastAsia="en-US"/>
        </w:rPr>
      </w:pPr>
      <w:r w:rsidRPr="007D7528">
        <w:rPr>
          <w:rFonts w:ascii="Verdana" w:eastAsia="Times New Roman" w:hAnsi="Verdana" w:cs="Times New Roman"/>
          <w:iCs/>
          <w:color w:val="222222"/>
          <w:sz w:val="20"/>
          <w:szCs w:val="20"/>
          <w:lang w:val="en-US" w:eastAsia="en-US"/>
        </w:rPr>
        <w:t xml:space="preserve"> The General Secretary ensures collaboration among the diverse </w:t>
      </w:r>
      <w:proofErr w:type="spellStart"/>
      <w:r w:rsidR="00151A44" w:rsidRPr="007D7528">
        <w:rPr>
          <w:rFonts w:ascii="Verdana" w:eastAsia="Times New Roman" w:hAnsi="Verdana" w:cs="Times New Roman"/>
          <w:iCs/>
          <w:color w:val="222222"/>
          <w:sz w:val="20"/>
          <w:szCs w:val="20"/>
          <w:lang w:val="en-US" w:eastAsia="en-US"/>
        </w:rPr>
        <w:t>S</w:t>
      </w:r>
      <w:r w:rsidRPr="007D7528">
        <w:rPr>
          <w:rFonts w:ascii="Verdana" w:eastAsia="Times New Roman" w:hAnsi="Verdana" w:cs="Times New Roman"/>
          <w:iCs/>
          <w:color w:val="222222"/>
          <w:sz w:val="20"/>
          <w:szCs w:val="20"/>
          <w:lang w:val="en-US" w:eastAsia="en-US"/>
        </w:rPr>
        <w:t>ecretariat</w:t>
      </w:r>
      <w:r w:rsidR="00151A44" w:rsidRPr="007D7528">
        <w:rPr>
          <w:rFonts w:ascii="Verdana" w:eastAsia="Times New Roman" w:hAnsi="Verdana" w:cs="Times New Roman"/>
          <w:iCs/>
          <w:color w:val="222222"/>
          <w:sz w:val="20"/>
          <w:szCs w:val="20"/>
          <w:lang w:val="en-US" w:eastAsia="en-US"/>
        </w:rPr>
        <w:t>e</w:t>
      </w:r>
      <w:r w:rsidRPr="007D7528">
        <w:rPr>
          <w:rFonts w:ascii="Verdana" w:eastAsia="Times New Roman" w:hAnsi="Verdana" w:cs="Times New Roman"/>
          <w:iCs/>
          <w:color w:val="222222"/>
          <w:sz w:val="20"/>
          <w:szCs w:val="20"/>
          <w:lang w:val="en-US" w:eastAsia="en-US"/>
        </w:rPr>
        <w:t>s</w:t>
      </w:r>
      <w:proofErr w:type="spellEnd"/>
      <w:r w:rsidRPr="007D7528">
        <w:rPr>
          <w:rFonts w:ascii="Verdana" w:eastAsia="Times New Roman" w:hAnsi="Verdana" w:cs="Times New Roman"/>
          <w:iCs/>
          <w:color w:val="222222"/>
          <w:sz w:val="20"/>
          <w:szCs w:val="20"/>
          <w:lang w:val="en-US" w:eastAsia="en-US"/>
        </w:rPr>
        <w:t xml:space="preserve"> to facilitate the collection and organization of information about persons in order to improve the planning of assignments, rotation and specializations, as well as </w:t>
      </w:r>
      <w:r w:rsidR="006442E6" w:rsidRPr="007D7528">
        <w:rPr>
          <w:rFonts w:ascii="Verdana" w:eastAsia="Times New Roman" w:hAnsi="Verdana" w:cs="Times New Roman"/>
          <w:iCs/>
          <w:color w:val="222222"/>
          <w:sz w:val="20"/>
          <w:szCs w:val="20"/>
          <w:lang w:val="en-US" w:eastAsia="en-US"/>
        </w:rPr>
        <w:t xml:space="preserve">varied </w:t>
      </w:r>
      <w:r w:rsidRPr="007D7528">
        <w:rPr>
          <w:rFonts w:ascii="Verdana" w:eastAsia="Times New Roman" w:hAnsi="Verdana" w:cs="Times New Roman"/>
          <w:iCs/>
          <w:color w:val="222222"/>
          <w:sz w:val="20"/>
          <w:szCs w:val="20"/>
          <w:lang w:val="en-US" w:eastAsia="en-US"/>
        </w:rPr>
        <w:t xml:space="preserve">services to the </w:t>
      </w:r>
      <w:r w:rsidR="00151A44" w:rsidRPr="007D7528">
        <w:rPr>
          <w:rFonts w:ascii="Verdana" w:hAnsi="Verdana"/>
          <w:sz w:val="20"/>
          <w:szCs w:val="20"/>
          <w:lang w:val="en-US"/>
        </w:rPr>
        <w:t>Confrère</w:t>
      </w:r>
      <w:r w:rsidR="00151A44" w:rsidRPr="00151A44">
        <w:rPr>
          <w:rFonts w:ascii="Verdana" w:hAnsi="Verdana"/>
          <w:sz w:val="20"/>
          <w:szCs w:val="20"/>
          <w:lang w:val="en-US"/>
        </w:rPr>
        <w:t>s</w:t>
      </w:r>
      <w:r w:rsidRPr="007D7528">
        <w:rPr>
          <w:rFonts w:ascii="Verdana" w:eastAsia="Times New Roman" w:hAnsi="Verdana" w:cs="Times New Roman"/>
          <w:iCs/>
          <w:color w:val="222222"/>
          <w:sz w:val="20"/>
          <w:szCs w:val="20"/>
          <w:lang w:val="en-US" w:eastAsia="en-US"/>
        </w:rPr>
        <w:t xml:space="preserve">.  </w:t>
      </w:r>
    </w:p>
    <w:p w:rsidR="00E7418F" w:rsidRPr="007D7528" w:rsidRDefault="00E7418F" w:rsidP="00E7418F">
      <w:pPr>
        <w:pStyle w:val="Paragrafoelenco"/>
        <w:jc w:val="both"/>
        <w:rPr>
          <w:rFonts w:ascii="Verdana" w:eastAsia="Times New Roman" w:hAnsi="Verdana" w:cs="Times New Roman"/>
          <w:color w:val="222222"/>
          <w:sz w:val="20"/>
          <w:szCs w:val="20"/>
          <w:lang w:val="en-US" w:eastAsia="en-US"/>
        </w:rPr>
      </w:pPr>
    </w:p>
    <w:p w:rsidR="00E7418F" w:rsidRPr="007D7528" w:rsidRDefault="00E7418F" w:rsidP="00E7418F">
      <w:pPr>
        <w:pStyle w:val="Paragrafoelenco"/>
        <w:numPr>
          <w:ilvl w:val="0"/>
          <w:numId w:val="24"/>
        </w:numPr>
        <w:shd w:val="clear" w:color="auto" w:fill="FFFFFF"/>
        <w:spacing w:after="0" w:line="240" w:lineRule="auto"/>
        <w:jc w:val="both"/>
        <w:rPr>
          <w:rFonts w:ascii="Verdana" w:eastAsia="Times New Roman" w:hAnsi="Verdana" w:cs="Times New Roman"/>
          <w:color w:val="222222"/>
          <w:sz w:val="20"/>
          <w:szCs w:val="20"/>
          <w:lang w:val="en-US" w:eastAsia="en-US"/>
        </w:rPr>
      </w:pPr>
      <w:r w:rsidRPr="007D7528">
        <w:rPr>
          <w:rFonts w:ascii="Verdana" w:eastAsia="Times New Roman" w:hAnsi="Verdana" w:cs="Times New Roman"/>
          <w:color w:val="222222"/>
          <w:sz w:val="20"/>
          <w:szCs w:val="20"/>
          <w:lang w:val="en-US" w:eastAsia="en-US"/>
        </w:rPr>
        <w:t xml:space="preserve"> In line with the unification of the </w:t>
      </w:r>
      <w:r w:rsidR="00151A44" w:rsidRPr="007D7528">
        <w:rPr>
          <w:rFonts w:ascii="Verdana" w:eastAsia="Times New Roman" w:hAnsi="Verdana" w:cs="Times New Roman"/>
          <w:color w:val="222222"/>
          <w:sz w:val="20"/>
          <w:szCs w:val="20"/>
          <w:lang w:val="en-US" w:eastAsia="en-US"/>
        </w:rPr>
        <w:t xml:space="preserve">General </w:t>
      </w:r>
      <w:proofErr w:type="spellStart"/>
      <w:r w:rsidR="00151A44" w:rsidRPr="007D7528">
        <w:rPr>
          <w:rFonts w:ascii="Verdana" w:eastAsia="Times New Roman" w:hAnsi="Verdana" w:cs="Times New Roman"/>
          <w:color w:val="222222"/>
          <w:sz w:val="20"/>
          <w:szCs w:val="20"/>
          <w:lang w:val="en-US" w:eastAsia="en-US"/>
        </w:rPr>
        <w:t>S</w:t>
      </w:r>
      <w:r w:rsidRPr="007D7528">
        <w:rPr>
          <w:rFonts w:ascii="Verdana" w:eastAsia="Times New Roman" w:hAnsi="Verdana" w:cs="Times New Roman"/>
          <w:color w:val="222222"/>
          <w:sz w:val="20"/>
          <w:szCs w:val="20"/>
          <w:lang w:val="en-US" w:eastAsia="en-US"/>
        </w:rPr>
        <w:t>ecretariat</w:t>
      </w:r>
      <w:r w:rsidR="00151A44" w:rsidRPr="007D7528">
        <w:rPr>
          <w:rFonts w:ascii="Verdana" w:eastAsia="Times New Roman" w:hAnsi="Verdana" w:cs="Times New Roman"/>
          <w:color w:val="222222"/>
          <w:sz w:val="20"/>
          <w:szCs w:val="20"/>
          <w:lang w:val="en-US" w:eastAsia="en-US"/>
        </w:rPr>
        <w:t>e</w:t>
      </w:r>
      <w:r w:rsidRPr="007D7528">
        <w:rPr>
          <w:rFonts w:ascii="Verdana" w:eastAsia="Times New Roman" w:hAnsi="Verdana" w:cs="Times New Roman"/>
          <w:color w:val="222222"/>
          <w:sz w:val="20"/>
          <w:szCs w:val="20"/>
          <w:lang w:val="en-US" w:eastAsia="en-US"/>
        </w:rPr>
        <w:t>s</w:t>
      </w:r>
      <w:proofErr w:type="spellEnd"/>
      <w:r w:rsidRPr="007D7528">
        <w:rPr>
          <w:rFonts w:ascii="Verdana" w:eastAsia="Times New Roman" w:hAnsi="Verdana" w:cs="Times New Roman"/>
          <w:color w:val="222222"/>
          <w:sz w:val="20"/>
          <w:szCs w:val="20"/>
          <w:lang w:val="en-US" w:eastAsia="en-US"/>
        </w:rPr>
        <w:t>, the c</w:t>
      </w:r>
      <w:r w:rsidR="00151A44" w:rsidRPr="007D7528">
        <w:rPr>
          <w:rFonts w:ascii="Verdana" w:eastAsia="Times New Roman" w:hAnsi="Verdana" w:cs="Times New Roman"/>
          <w:color w:val="222222"/>
          <w:sz w:val="20"/>
          <w:szCs w:val="20"/>
          <w:lang w:val="en-US" w:eastAsia="en-US"/>
        </w:rPr>
        <w:t>orresponding structures at the C</w:t>
      </w:r>
      <w:r w:rsidRPr="007D7528">
        <w:rPr>
          <w:rFonts w:ascii="Verdana" w:eastAsia="Times New Roman" w:hAnsi="Verdana" w:cs="Times New Roman"/>
          <w:color w:val="222222"/>
          <w:sz w:val="20"/>
          <w:szCs w:val="20"/>
          <w:lang w:val="en-US" w:eastAsia="en-US"/>
        </w:rPr>
        <w:t xml:space="preserve">ontinental and </w:t>
      </w:r>
      <w:r w:rsidR="00151A44" w:rsidRPr="007D7528">
        <w:rPr>
          <w:rFonts w:ascii="Verdana" w:eastAsia="Times New Roman" w:hAnsi="Verdana" w:cs="Times New Roman"/>
          <w:color w:val="222222"/>
          <w:sz w:val="20"/>
          <w:szCs w:val="20"/>
          <w:lang w:val="en-US" w:eastAsia="en-US"/>
        </w:rPr>
        <w:t>C</w:t>
      </w:r>
      <w:r w:rsidRPr="007D7528">
        <w:rPr>
          <w:rFonts w:ascii="Verdana" w:eastAsia="Times New Roman" w:hAnsi="Verdana" w:cs="Times New Roman"/>
          <w:color w:val="222222"/>
          <w:sz w:val="20"/>
          <w:szCs w:val="20"/>
          <w:lang w:val="en-US" w:eastAsia="en-US"/>
        </w:rPr>
        <w:t xml:space="preserve">ircumscription levels are to be streamlined. </w:t>
      </w:r>
    </w:p>
    <w:p w:rsidR="00E7418F" w:rsidRPr="007D7528" w:rsidRDefault="00E7418F" w:rsidP="00E7418F">
      <w:pPr>
        <w:pStyle w:val="Paragrafoelenco"/>
        <w:shd w:val="clear" w:color="auto" w:fill="FFFFFF"/>
        <w:spacing w:after="0" w:line="240" w:lineRule="auto"/>
        <w:ind w:left="1080"/>
        <w:jc w:val="both"/>
        <w:rPr>
          <w:rFonts w:ascii="Verdana" w:eastAsia="Times New Roman" w:hAnsi="Verdana" w:cs="Times New Roman"/>
          <w:color w:val="222222"/>
          <w:sz w:val="20"/>
          <w:szCs w:val="20"/>
          <w:lang w:val="en-US" w:eastAsia="en-US"/>
        </w:rPr>
      </w:pPr>
    </w:p>
    <w:p w:rsidR="00E7418F" w:rsidRPr="00711BDE" w:rsidRDefault="00E7418F" w:rsidP="00E7418F">
      <w:pPr>
        <w:pStyle w:val="Nessunaspaziatura"/>
        <w:jc w:val="both"/>
        <w:rPr>
          <w:rFonts w:ascii="Verdana" w:eastAsiaTheme="minorHAnsi" w:hAnsi="Verdana"/>
          <w:sz w:val="20"/>
          <w:szCs w:val="20"/>
          <w:lang w:val="en-US"/>
        </w:rPr>
      </w:pPr>
    </w:p>
    <w:p w:rsidR="00E7418F" w:rsidRPr="00C36DDC" w:rsidRDefault="00E7418F" w:rsidP="00E7418F">
      <w:pPr>
        <w:spacing w:after="0"/>
        <w:jc w:val="both"/>
        <w:rPr>
          <w:rFonts w:ascii="Verdana" w:hAnsi="Verdana" w:cs="Times New Roman"/>
          <w:sz w:val="24"/>
          <w:szCs w:val="24"/>
          <w:lang w:val="it-IT"/>
        </w:rPr>
      </w:pPr>
      <w:proofErr w:type="spellStart"/>
      <w:r w:rsidRPr="00C36DDC">
        <w:rPr>
          <w:rFonts w:ascii="Verdana" w:hAnsi="Verdana" w:cs="Times New Roman"/>
          <w:b/>
          <w:sz w:val="24"/>
          <w:szCs w:val="24"/>
          <w:lang w:val="it-IT"/>
        </w:rPr>
        <w:t>Continentalit</w:t>
      </w:r>
      <w:r>
        <w:rPr>
          <w:rFonts w:ascii="Verdana" w:hAnsi="Verdana" w:cs="Times New Roman"/>
          <w:b/>
          <w:sz w:val="24"/>
          <w:szCs w:val="24"/>
          <w:lang w:val="it-IT"/>
        </w:rPr>
        <w:t>y</w:t>
      </w:r>
      <w:proofErr w:type="spellEnd"/>
    </w:p>
    <w:p w:rsidR="00E7418F" w:rsidRPr="00C36DDC" w:rsidRDefault="00E7418F" w:rsidP="00E7418F">
      <w:pPr>
        <w:spacing w:after="0"/>
        <w:jc w:val="both"/>
        <w:rPr>
          <w:rFonts w:ascii="Verdana" w:hAnsi="Verdana" w:cs="Times New Roman"/>
          <w:sz w:val="24"/>
          <w:szCs w:val="24"/>
          <w:lang w:val="it-IT"/>
        </w:rPr>
      </w:pPr>
    </w:p>
    <w:p w:rsidR="00E7418F" w:rsidRPr="007D7528" w:rsidRDefault="00E7418F" w:rsidP="00E7418F">
      <w:pPr>
        <w:pStyle w:val="Paragrafoelenco"/>
        <w:numPr>
          <w:ilvl w:val="0"/>
          <w:numId w:val="24"/>
        </w:numPr>
        <w:spacing w:after="0" w:line="240" w:lineRule="auto"/>
        <w:jc w:val="both"/>
        <w:rPr>
          <w:rFonts w:ascii="Verdana" w:hAnsi="Verdana" w:cs="Times New Roman"/>
          <w:sz w:val="20"/>
          <w:szCs w:val="20"/>
          <w:lang w:val="en-US"/>
        </w:rPr>
      </w:pPr>
      <w:r w:rsidRPr="007D7528">
        <w:rPr>
          <w:rFonts w:ascii="Verdana" w:hAnsi="Verdana" w:cs="Times New Roman"/>
          <w:sz w:val="20"/>
          <w:szCs w:val="20"/>
          <w:lang w:val="en-US"/>
        </w:rPr>
        <w:t xml:space="preserve"> In line with the XVII Chapter (</w:t>
      </w:r>
      <w:proofErr w:type="spellStart"/>
      <w:r w:rsidRPr="007D7528">
        <w:rPr>
          <w:rFonts w:ascii="Verdana" w:hAnsi="Verdana" w:cs="Times New Roman"/>
          <w:i/>
          <w:sz w:val="20"/>
          <w:szCs w:val="24"/>
          <w:lang w:val="en-US"/>
        </w:rPr>
        <w:t>cf</w:t>
      </w:r>
      <w:r w:rsidR="00151A44" w:rsidRPr="007D7528">
        <w:rPr>
          <w:rFonts w:ascii="Verdana" w:hAnsi="Verdana" w:cs="Times New Roman"/>
          <w:i/>
          <w:sz w:val="20"/>
          <w:szCs w:val="24"/>
          <w:lang w:val="en-US"/>
        </w:rPr>
        <w:t>r</w:t>
      </w:r>
      <w:proofErr w:type="spellEnd"/>
      <w:r w:rsidRPr="007D7528">
        <w:rPr>
          <w:rFonts w:ascii="Verdana" w:hAnsi="Verdana" w:cs="Times New Roman"/>
          <w:i/>
          <w:sz w:val="20"/>
          <w:szCs w:val="24"/>
          <w:lang w:val="en-US"/>
        </w:rPr>
        <w:t>. CA</w:t>
      </w:r>
      <w:r w:rsidR="0026077E">
        <w:rPr>
          <w:rFonts w:ascii="Verdana" w:hAnsi="Verdana" w:cs="Times New Roman"/>
          <w:i/>
          <w:sz w:val="20"/>
          <w:szCs w:val="24"/>
          <w:lang w:val="en-US"/>
        </w:rPr>
        <w:t xml:space="preserve"> </w:t>
      </w:r>
      <w:r w:rsidRPr="007D7528">
        <w:rPr>
          <w:rFonts w:ascii="Verdana" w:hAnsi="Verdana" w:cs="Times New Roman"/>
          <w:i/>
          <w:sz w:val="20"/>
          <w:szCs w:val="24"/>
          <w:lang w:val="en-US"/>
        </w:rPr>
        <w:t xml:space="preserve">‘09, </w:t>
      </w:r>
      <w:r w:rsidR="00151A44" w:rsidRPr="007D7528">
        <w:rPr>
          <w:rFonts w:ascii="Verdana" w:hAnsi="Verdana" w:cs="Times New Roman"/>
          <w:i/>
          <w:sz w:val="20"/>
          <w:szCs w:val="24"/>
          <w:lang w:val="en-US"/>
        </w:rPr>
        <w:t>No</w:t>
      </w:r>
      <w:r w:rsidRPr="007D7528">
        <w:rPr>
          <w:rFonts w:ascii="Verdana" w:hAnsi="Verdana" w:cs="Times New Roman"/>
          <w:i/>
          <w:sz w:val="20"/>
          <w:szCs w:val="24"/>
          <w:lang w:val="en-US"/>
        </w:rPr>
        <w:t>. 132</w:t>
      </w:r>
      <w:r w:rsidRPr="007D7528">
        <w:rPr>
          <w:rFonts w:ascii="Verdana" w:hAnsi="Verdana" w:cs="Times New Roman"/>
          <w:sz w:val="20"/>
          <w:szCs w:val="24"/>
          <w:lang w:val="en-US"/>
        </w:rPr>
        <w:t>)</w:t>
      </w:r>
      <w:r w:rsidRPr="007D7528">
        <w:rPr>
          <w:rFonts w:ascii="Verdana" w:hAnsi="Verdana" w:cs="Times New Roman"/>
          <w:sz w:val="20"/>
          <w:szCs w:val="20"/>
          <w:lang w:val="en-US"/>
        </w:rPr>
        <w:t xml:space="preserve">, the validity of </w:t>
      </w:r>
      <w:proofErr w:type="spellStart"/>
      <w:r w:rsidRPr="007D7528">
        <w:rPr>
          <w:rFonts w:ascii="Verdana" w:hAnsi="Verdana" w:cs="Times New Roman"/>
          <w:sz w:val="20"/>
          <w:szCs w:val="20"/>
          <w:lang w:val="en-US"/>
        </w:rPr>
        <w:t>continentality</w:t>
      </w:r>
      <w:proofErr w:type="spellEnd"/>
      <w:r w:rsidRPr="007D7528">
        <w:rPr>
          <w:rFonts w:ascii="Verdana" w:hAnsi="Verdana" w:cs="Times New Roman"/>
          <w:sz w:val="20"/>
          <w:szCs w:val="20"/>
          <w:lang w:val="en-US"/>
        </w:rPr>
        <w:t xml:space="preserve"> </w:t>
      </w:r>
      <w:r w:rsidR="00151A44" w:rsidRPr="007D7528">
        <w:rPr>
          <w:rFonts w:ascii="Verdana" w:hAnsi="Verdana" w:cs="Times New Roman"/>
          <w:sz w:val="20"/>
          <w:szCs w:val="20"/>
          <w:lang w:val="en-US"/>
        </w:rPr>
        <w:t xml:space="preserve">is re-affirmed </w:t>
      </w:r>
      <w:r w:rsidRPr="007D7528">
        <w:rPr>
          <w:rFonts w:ascii="Verdana" w:hAnsi="Verdana" w:cs="Times New Roman"/>
          <w:sz w:val="20"/>
          <w:szCs w:val="20"/>
          <w:lang w:val="en-US"/>
        </w:rPr>
        <w:t xml:space="preserve">in order to foster co-responsibility and subsidiarity, regulated by the </w:t>
      </w:r>
      <w:proofErr w:type="spellStart"/>
      <w:r w:rsidRPr="007D7528">
        <w:rPr>
          <w:rFonts w:ascii="Verdana" w:hAnsi="Verdana" w:cs="Times New Roman"/>
          <w:i/>
          <w:sz w:val="20"/>
          <w:szCs w:val="20"/>
          <w:lang w:val="en-US"/>
        </w:rPr>
        <w:t>Vademecum</w:t>
      </w:r>
      <w:proofErr w:type="spellEnd"/>
      <w:r w:rsidRPr="007D7528">
        <w:rPr>
          <w:rFonts w:ascii="Verdana" w:hAnsi="Verdana" w:cs="Times New Roman"/>
          <w:sz w:val="20"/>
          <w:szCs w:val="20"/>
          <w:lang w:val="en-US"/>
        </w:rPr>
        <w:t xml:space="preserve"> on </w:t>
      </w:r>
      <w:proofErr w:type="spellStart"/>
      <w:r w:rsidRPr="007D7528">
        <w:rPr>
          <w:rFonts w:ascii="Verdana" w:hAnsi="Verdana" w:cs="Times New Roman"/>
          <w:sz w:val="20"/>
          <w:szCs w:val="20"/>
          <w:lang w:val="en-US"/>
        </w:rPr>
        <w:t>Continentality</w:t>
      </w:r>
      <w:proofErr w:type="spellEnd"/>
      <w:r w:rsidRPr="007D7528">
        <w:rPr>
          <w:rFonts w:ascii="Verdana" w:hAnsi="Verdana" w:cs="Times New Roman"/>
          <w:sz w:val="20"/>
          <w:szCs w:val="20"/>
          <w:lang w:val="en-US"/>
        </w:rPr>
        <w:t xml:space="preserve">. The sharing of the decisions of the </w:t>
      </w:r>
      <w:r w:rsidR="00151A44" w:rsidRPr="007D7528">
        <w:rPr>
          <w:rFonts w:ascii="Verdana" w:hAnsi="Verdana" w:cs="Times New Roman"/>
          <w:sz w:val="20"/>
          <w:szCs w:val="20"/>
          <w:lang w:val="en-US"/>
        </w:rPr>
        <w:t>A</w:t>
      </w:r>
      <w:r w:rsidRPr="007D7528">
        <w:rPr>
          <w:rFonts w:ascii="Verdana" w:hAnsi="Verdana" w:cs="Times New Roman"/>
          <w:sz w:val="20"/>
          <w:szCs w:val="20"/>
          <w:lang w:val="en-US"/>
        </w:rPr>
        <w:t>ssemblies will facilitate this process (</w:t>
      </w:r>
      <w:proofErr w:type="spellStart"/>
      <w:r w:rsidRPr="007D7528">
        <w:rPr>
          <w:rFonts w:ascii="Verdana" w:hAnsi="Verdana" w:cs="Times New Roman"/>
          <w:i/>
          <w:sz w:val="20"/>
          <w:szCs w:val="20"/>
          <w:lang w:val="en-US"/>
        </w:rPr>
        <w:t>Vademecum</w:t>
      </w:r>
      <w:proofErr w:type="spellEnd"/>
      <w:r w:rsidRPr="007D7528">
        <w:rPr>
          <w:rFonts w:ascii="Verdana" w:hAnsi="Verdana" w:cs="Times New Roman"/>
          <w:i/>
          <w:sz w:val="20"/>
          <w:szCs w:val="20"/>
          <w:lang w:val="en-US"/>
        </w:rPr>
        <w:t xml:space="preserve">, </w:t>
      </w:r>
      <w:r w:rsidR="00151A44" w:rsidRPr="007D7528">
        <w:rPr>
          <w:rFonts w:ascii="Verdana" w:hAnsi="Verdana" w:cs="Times New Roman"/>
          <w:i/>
          <w:sz w:val="20"/>
          <w:szCs w:val="20"/>
          <w:lang w:val="en-US"/>
        </w:rPr>
        <w:t>No</w:t>
      </w:r>
      <w:r w:rsidRPr="007D7528">
        <w:rPr>
          <w:rFonts w:ascii="Verdana" w:hAnsi="Verdana" w:cs="Times New Roman"/>
          <w:i/>
          <w:sz w:val="20"/>
          <w:szCs w:val="20"/>
          <w:lang w:val="en-US"/>
        </w:rPr>
        <w:t>. 7</w:t>
      </w:r>
      <w:r w:rsidRPr="007D7528">
        <w:rPr>
          <w:rFonts w:ascii="Verdana" w:hAnsi="Verdana" w:cs="Times New Roman"/>
          <w:sz w:val="20"/>
          <w:szCs w:val="20"/>
          <w:lang w:val="en-US"/>
        </w:rPr>
        <w:t xml:space="preserve">). </w:t>
      </w:r>
    </w:p>
    <w:p w:rsidR="00E7418F" w:rsidRPr="007D7528" w:rsidRDefault="00E7418F" w:rsidP="00E7418F">
      <w:pPr>
        <w:pStyle w:val="Paragrafoelenco"/>
        <w:spacing w:after="0" w:line="240" w:lineRule="auto"/>
        <w:ind w:left="360"/>
        <w:jc w:val="both"/>
        <w:rPr>
          <w:rFonts w:ascii="Verdana" w:hAnsi="Verdana" w:cs="Times New Roman"/>
          <w:sz w:val="20"/>
          <w:szCs w:val="20"/>
          <w:lang w:val="en-US"/>
        </w:rPr>
      </w:pPr>
    </w:p>
    <w:p w:rsidR="00E7418F" w:rsidRPr="007D7528" w:rsidRDefault="00E7418F" w:rsidP="00E7418F">
      <w:pPr>
        <w:pStyle w:val="Paragrafoelenco"/>
        <w:numPr>
          <w:ilvl w:val="0"/>
          <w:numId w:val="24"/>
        </w:numPr>
        <w:spacing w:after="0" w:line="240" w:lineRule="auto"/>
        <w:jc w:val="both"/>
        <w:rPr>
          <w:rFonts w:ascii="Verdana" w:hAnsi="Verdana" w:cs="Times New Roman"/>
          <w:sz w:val="20"/>
          <w:szCs w:val="20"/>
          <w:lang w:val="en-US"/>
        </w:rPr>
      </w:pPr>
      <w:r w:rsidRPr="007D7528">
        <w:rPr>
          <w:rFonts w:ascii="Verdana" w:hAnsi="Verdana" w:cs="Times New Roman"/>
          <w:sz w:val="20"/>
          <w:szCs w:val="20"/>
          <w:lang w:val="en-US"/>
        </w:rPr>
        <w:t xml:space="preserve"> Discernment regarding </w:t>
      </w:r>
      <w:r w:rsidR="00151A44" w:rsidRPr="007D7528">
        <w:rPr>
          <w:rFonts w:ascii="Verdana" w:hAnsi="Verdana" w:cs="Times New Roman"/>
          <w:sz w:val="20"/>
          <w:szCs w:val="20"/>
          <w:lang w:val="en-US"/>
        </w:rPr>
        <w:t xml:space="preserve">the </w:t>
      </w:r>
      <w:r w:rsidRPr="007D7528">
        <w:rPr>
          <w:rFonts w:ascii="Verdana" w:hAnsi="Verdana" w:cs="Times New Roman"/>
          <w:sz w:val="20"/>
          <w:szCs w:val="20"/>
          <w:lang w:val="en-US"/>
        </w:rPr>
        <w:t xml:space="preserve">personnel to be </w:t>
      </w:r>
      <w:proofErr w:type="gramStart"/>
      <w:r w:rsidR="00151A44" w:rsidRPr="007D7528">
        <w:rPr>
          <w:rFonts w:ascii="Verdana" w:hAnsi="Verdana" w:cs="Times New Roman"/>
          <w:sz w:val="20"/>
          <w:szCs w:val="20"/>
          <w:lang w:val="en-US"/>
        </w:rPr>
        <w:t>appointed/</w:t>
      </w:r>
      <w:r w:rsidRPr="007D7528">
        <w:rPr>
          <w:rFonts w:ascii="Verdana" w:hAnsi="Verdana" w:cs="Times New Roman"/>
          <w:sz w:val="20"/>
          <w:szCs w:val="20"/>
          <w:lang w:val="en-US"/>
        </w:rPr>
        <w:t>destined</w:t>
      </w:r>
      <w:proofErr w:type="gramEnd"/>
      <w:r w:rsidRPr="007D7528">
        <w:rPr>
          <w:rFonts w:ascii="Verdana" w:hAnsi="Verdana" w:cs="Times New Roman"/>
          <w:sz w:val="20"/>
          <w:szCs w:val="20"/>
          <w:lang w:val="en-US"/>
        </w:rPr>
        <w:t xml:space="preserve"> to continental projects is the task of the </w:t>
      </w:r>
      <w:r w:rsidR="00151A44" w:rsidRPr="007D7528">
        <w:rPr>
          <w:rFonts w:ascii="Verdana" w:hAnsi="Verdana" w:cs="Times New Roman"/>
          <w:sz w:val="20"/>
          <w:szCs w:val="20"/>
          <w:lang w:val="en-US"/>
        </w:rPr>
        <w:t>A</w:t>
      </w:r>
      <w:r w:rsidRPr="007D7528">
        <w:rPr>
          <w:rFonts w:ascii="Verdana" w:hAnsi="Verdana" w:cs="Times New Roman"/>
          <w:sz w:val="20"/>
          <w:szCs w:val="20"/>
          <w:lang w:val="en-US"/>
        </w:rPr>
        <w:t>ssembly of t</w:t>
      </w:r>
      <w:r w:rsidR="00151A44" w:rsidRPr="007D7528">
        <w:rPr>
          <w:rFonts w:ascii="Verdana" w:hAnsi="Verdana" w:cs="Times New Roman"/>
          <w:sz w:val="20"/>
          <w:szCs w:val="20"/>
          <w:lang w:val="en-US"/>
        </w:rPr>
        <w:t>he C</w:t>
      </w:r>
      <w:r w:rsidRPr="007D7528">
        <w:rPr>
          <w:rFonts w:ascii="Verdana" w:hAnsi="Verdana" w:cs="Times New Roman"/>
          <w:sz w:val="20"/>
          <w:szCs w:val="20"/>
          <w:lang w:val="en-US"/>
        </w:rPr>
        <w:t xml:space="preserve">ircumscription </w:t>
      </w:r>
      <w:r w:rsidR="00151A44" w:rsidRPr="007D7528">
        <w:rPr>
          <w:rFonts w:ascii="Verdana" w:hAnsi="Verdana" w:cs="Times New Roman"/>
          <w:sz w:val="20"/>
          <w:szCs w:val="20"/>
          <w:lang w:val="en-US"/>
        </w:rPr>
        <w:t>S</w:t>
      </w:r>
      <w:r w:rsidRPr="007D7528">
        <w:rPr>
          <w:rFonts w:ascii="Verdana" w:hAnsi="Verdana" w:cs="Times New Roman"/>
          <w:sz w:val="20"/>
          <w:szCs w:val="20"/>
          <w:lang w:val="en-US"/>
        </w:rPr>
        <w:t xml:space="preserve">uperiors of the </w:t>
      </w:r>
      <w:r w:rsidR="00151A44" w:rsidRPr="007D7528">
        <w:rPr>
          <w:rFonts w:ascii="Verdana" w:hAnsi="Verdana" w:cs="Times New Roman"/>
          <w:sz w:val="20"/>
          <w:szCs w:val="20"/>
          <w:lang w:val="en-US"/>
        </w:rPr>
        <w:t>C</w:t>
      </w:r>
      <w:r w:rsidRPr="007D7528">
        <w:rPr>
          <w:rFonts w:ascii="Verdana" w:hAnsi="Verdana" w:cs="Times New Roman"/>
          <w:sz w:val="20"/>
          <w:szCs w:val="20"/>
          <w:lang w:val="en-US"/>
        </w:rPr>
        <w:t>ontinent in question, which will do so in dialogue with the G</w:t>
      </w:r>
      <w:r w:rsidR="00151A44" w:rsidRPr="007D7528">
        <w:rPr>
          <w:rFonts w:ascii="Verdana" w:hAnsi="Verdana" w:cs="Times New Roman"/>
          <w:sz w:val="20"/>
          <w:szCs w:val="20"/>
          <w:lang w:val="en-US"/>
        </w:rPr>
        <w:t xml:space="preserve">eneral </w:t>
      </w:r>
      <w:r w:rsidRPr="007D7528">
        <w:rPr>
          <w:rFonts w:ascii="Verdana" w:hAnsi="Verdana" w:cs="Times New Roman"/>
          <w:sz w:val="20"/>
          <w:szCs w:val="20"/>
          <w:lang w:val="en-US"/>
        </w:rPr>
        <w:t>C</w:t>
      </w:r>
      <w:r w:rsidR="00151A44" w:rsidRPr="007D7528">
        <w:rPr>
          <w:rFonts w:ascii="Verdana" w:hAnsi="Verdana" w:cs="Times New Roman"/>
          <w:sz w:val="20"/>
          <w:szCs w:val="20"/>
          <w:lang w:val="en-US"/>
        </w:rPr>
        <w:t>ouncil</w:t>
      </w:r>
      <w:r w:rsidRPr="007D7528">
        <w:rPr>
          <w:rFonts w:ascii="Verdana" w:hAnsi="Verdana" w:cs="Times New Roman"/>
          <w:sz w:val="20"/>
          <w:szCs w:val="20"/>
          <w:lang w:val="en-US"/>
        </w:rPr>
        <w:t xml:space="preserve">. </w:t>
      </w:r>
    </w:p>
    <w:p w:rsidR="00E7418F" w:rsidRPr="007D7528" w:rsidRDefault="00E7418F" w:rsidP="00E7418F">
      <w:pPr>
        <w:spacing w:after="0" w:line="240" w:lineRule="auto"/>
        <w:jc w:val="both"/>
        <w:rPr>
          <w:rFonts w:ascii="Verdana" w:hAnsi="Verdana" w:cs="Times New Roman"/>
          <w:sz w:val="20"/>
          <w:szCs w:val="20"/>
          <w:lang w:val="en-US"/>
        </w:rPr>
      </w:pPr>
    </w:p>
    <w:p w:rsidR="00E7418F" w:rsidRPr="007D7528" w:rsidRDefault="00E7418F" w:rsidP="00E7418F">
      <w:pPr>
        <w:pStyle w:val="Paragrafoelenco"/>
        <w:spacing w:after="0" w:line="240" w:lineRule="auto"/>
        <w:ind w:left="1080"/>
        <w:jc w:val="both"/>
        <w:rPr>
          <w:rFonts w:ascii="Verdana" w:hAnsi="Verdana" w:cs="Times New Roman"/>
          <w:sz w:val="20"/>
          <w:szCs w:val="20"/>
          <w:lang w:val="en-US"/>
        </w:rPr>
      </w:pPr>
    </w:p>
    <w:p w:rsidR="00E7418F" w:rsidRPr="007D7528" w:rsidRDefault="00E7418F" w:rsidP="00E7418F">
      <w:pPr>
        <w:spacing w:after="0"/>
        <w:jc w:val="both"/>
        <w:rPr>
          <w:rFonts w:ascii="Verdana" w:hAnsi="Verdana" w:cs="Times New Roman"/>
          <w:b/>
          <w:sz w:val="24"/>
          <w:szCs w:val="24"/>
          <w:lang w:val="en-US"/>
        </w:rPr>
      </w:pPr>
    </w:p>
    <w:p w:rsidR="00E7418F" w:rsidRPr="00494CA4" w:rsidRDefault="00E7418F" w:rsidP="00E7418F">
      <w:pPr>
        <w:spacing w:after="0"/>
        <w:jc w:val="both"/>
        <w:rPr>
          <w:rFonts w:ascii="Verdana" w:hAnsi="Verdana" w:cs="Times New Roman"/>
          <w:b/>
          <w:sz w:val="24"/>
          <w:szCs w:val="24"/>
        </w:rPr>
      </w:pPr>
      <w:r w:rsidRPr="00494CA4">
        <w:rPr>
          <w:rFonts w:ascii="Verdana" w:hAnsi="Verdana" w:cs="Times New Roman"/>
          <w:b/>
          <w:sz w:val="24"/>
          <w:szCs w:val="24"/>
        </w:rPr>
        <w:t xml:space="preserve">Continental </w:t>
      </w:r>
      <w:r w:rsidR="005F38F4">
        <w:rPr>
          <w:rFonts w:ascii="Verdana" w:hAnsi="Verdana" w:cs="Times New Roman"/>
          <w:b/>
          <w:sz w:val="24"/>
          <w:szCs w:val="24"/>
        </w:rPr>
        <w:t>R</w:t>
      </w:r>
      <w:r w:rsidRPr="00494CA4">
        <w:rPr>
          <w:rFonts w:ascii="Verdana" w:hAnsi="Verdana" w:cs="Times New Roman"/>
          <w:b/>
          <w:sz w:val="24"/>
          <w:szCs w:val="24"/>
        </w:rPr>
        <w:t xml:space="preserve">eference </w:t>
      </w:r>
      <w:r w:rsidR="005F38F4">
        <w:rPr>
          <w:rFonts w:ascii="Verdana" w:hAnsi="Verdana" w:cs="Times New Roman"/>
          <w:b/>
          <w:sz w:val="24"/>
          <w:szCs w:val="24"/>
        </w:rPr>
        <w:t>P</w:t>
      </w:r>
      <w:r w:rsidRPr="00494CA4">
        <w:rPr>
          <w:rFonts w:ascii="Verdana" w:hAnsi="Verdana" w:cs="Times New Roman"/>
          <w:b/>
          <w:sz w:val="24"/>
          <w:szCs w:val="24"/>
        </w:rPr>
        <w:t xml:space="preserve">erson for </w:t>
      </w:r>
      <w:proofErr w:type="spellStart"/>
      <w:r w:rsidRPr="00494CA4">
        <w:rPr>
          <w:rFonts w:ascii="Verdana" w:hAnsi="Verdana" w:cs="Times New Roman"/>
          <w:b/>
          <w:sz w:val="24"/>
          <w:szCs w:val="24"/>
        </w:rPr>
        <w:t>Brothers</w:t>
      </w:r>
      <w:proofErr w:type="spellEnd"/>
    </w:p>
    <w:p w:rsidR="00E7418F" w:rsidRPr="00494CA4" w:rsidRDefault="00E7418F" w:rsidP="00E7418F">
      <w:pPr>
        <w:spacing w:after="0"/>
        <w:jc w:val="both"/>
        <w:rPr>
          <w:rFonts w:ascii="Verdana" w:hAnsi="Verdana" w:cs="Times New Roman"/>
          <w:b/>
          <w:sz w:val="20"/>
          <w:szCs w:val="20"/>
        </w:rPr>
      </w:pPr>
    </w:p>
    <w:p w:rsidR="00E7418F" w:rsidRPr="007D7528" w:rsidRDefault="00E7418F" w:rsidP="00801035">
      <w:pPr>
        <w:pStyle w:val="Paragrafoelenco"/>
        <w:numPr>
          <w:ilvl w:val="0"/>
          <w:numId w:val="24"/>
        </w:numPr>
        <w:spacing w:after="0" w:line="240" w:lineRule="auto"/>
        <w:jc w:val="both"/>
        <w:rPr>
          <w:rFonts w:ascii="Verdana" w:hAnsi="Verdana" w:cs="Times New Roman"/>
          <w:sz w:val="20"/>
          <w:szCs w:val="20"/>
          <w:lang w:val="en-US"/>
        </w:rPr>
      </w:pPr>
      <w:r w:rsidRPr="007D7528">
        <w:rPr>
          <w:rFonts w:ascii="Verdana" w:hAnsi="Verdana" w:cs="Times New Roman"/>
          <w:sz w:val="20"/>
          <w:szCs w:val="20"/>
          <w:lang w:val="en-US"/>
        </w:rPr>
        <w:t xml:space="preserve"> A Brother is to be an animator and reference person for Brothers at the continental level. The method for choosing him will be established by each </w:t>
      </w:r>
      <w:r w:rsidR="009A3625" w:rsidRPr="007D7528">
        <w:rPr>
          <w:rFonts w:ascii="Verdana" w:hAnsi="Verdana" w:cs="Times New Roman"/>
          <w:sz w:val="20"/>
          <w:szCs w:val="20"/>
          <w:lang w:val="en-US"/>
        </w:rPr>
        <w:t>C</w:t>
      </w:r>
      <w:r w:rsidRPr="007D7528">
        <w:rPr>
          <w:rFonts w:ascii="Verdana" w:hAnsi="Verdana" w:cs="Times New Roman"/>
          <w:sz w:val="20"/>
          <w:szCs w:val="20"/>
          <w:lang w:val="en-US"/>
        </w:rPr>
        <w:t xml:space="preserve">ontinent, taking into </w:t>
      </w:r>
      <w:r w:rsidR="0010224E" w:rsidRPr="007D7528">
        <w:rPr>
          <w:rFonts w:ascii="Verdana" w:hAnsi="Verdana" w:cs="Times New Roman"/>
          <w:sz w:val="20"/>
          <w:szCs w:val="20"/>
          <w:lang w:val="en-US"/>
        </w:rPr>
        <w:t xml:space="preserve">due </w:t>
      </w:r>
      <w:r w:rsidRPr="007D7528">
        <w:rPr>
          <w:rFonts w:ascii="Verdana" w:hAnsi="Verdana" w:cs="Times New Roman"/>
          <w:sz w:val="20"/>
          <w:szCs w:val="20"/>
          <w:lang w:val="en-US"/>
        </w:rPr>
        <w:t xml:space="preserve">consideration </w:t>
      </w:r>
      <w:r w:rsidR="009A3625" w:rsidRPr="007D7528">
        <w:rPr>
          <w:rFonts w:ascii="Verdana" w:hAnsi="Verdana" w:cs="Times New Roman"/>
          <w:sz w:val="20"/>
          <w:szCs w:val="20"/>
          <w:lang w:val="en-US"/>
        </w:rPr>
        <w:t xml:space="preserve">a </w:t>
      </w:r>
      <w:r w:rsidRPr="007D7528">
        <w:rPr>
          <w:rFonts w:ascii="Verdana" w:hAnsi="Verdana" w:cs="Times New Roman"/>
          <w:sz w:val="20"/>
          <w:szCs w:val="20"/>
          <w:lang w:val="en-US"/>
        </w:rPr>
        <w:t xml:space="preserve">consultation with the Brothers in the various </w:t>
      </w:r>
      <w:r w:rsidR="009A3625" w:rsidRPr="007D7528">
        <w:rPr>
          <w:rFonts w:ascii="Verdana" w:hAnsi="Verdana" w:cs="Times New Roman"/>
          <w:sz w:val="20"/>
          <w:szCs w:val="20"/>
          <w:lang w:val="en-US"/>
        </w:rPr>
        <w:t>C</w:t>
      </w:r>
      <w:r w:rsidRPr="007D7528">
        <w:rPr>
          <w:rFonts w:ascii="Verdana" w:hAnsi="Verdana" w:cs="Times New Roman"/>
          <w:sz w:val="20"/>
          <w:szCs w:val="20"/>
          <w:lang w:val="en-US"/>
        </w:rPr>
        <w:t xml:space="preserve">ircumscriptions. The Brother appointed will attend the </w:t>
      </w:r>
      <w:r w:rsidR="009A3625" w:rsidRPr="007D7528">
        <w:rPr>
          <w:rFonts w:ascii="Verdana" w:hAnsi="Verdana" w:cs="Times New Roman"/>
          <w:sz w:val="20"/>
          <w:szCs w:val="20"/>
          <w:lang w:val="en-US"/>
        </w:rPr>
        <w:t>A</w:t>
      </w:r>
      <w:r w:rsidRPr="007D7528">
        <w:rPr>
          <w:rFonts w:ascii="Verdana" w:hAnsi="Verdana" w:cs="Times New Roman"/>
          <w:sz w:val="20"/>
          <w:szCs w:val="20"/>
          <w:lang w:val="en-US"/>
        </w:rPr>
        <w:t xml:space="preserve">ssembly of </w:t>
      </w:r>
      <w:r w:rsidR="009A3625" w:rsidRPr="007D7528">
        <w:rPr>
          <w:rFonts w:ascii="Verdana" w:hAnsi="Verdana" w:cs="Times New Roman"/>
          <w:sz w:val="20"/>
          <w:szCs w:val="20"/>
          <w:lang w:val="en-US"/>
        </w:rPr>
        <w:t xml:space="preserve">the Circumscription Superiors </w:t>
      </w:r>
      <w:r w:rsidRPr="007D7528">
        <w:rPr>
          <w:rFonts w:ascii="Verdana" w:hAnsi="Verdana" w:cs="Times New Roman"/>
          <w:sz w:val="20"/>
          <w:szCs w:val="20"/>
          <w:lang w:val="en-US"/>
        </w:rPr>
        <w:t xml:space="preserve">at the continental level. </w:t>
      </w:r>
    </w:p>
    <w:p w:rsidR="00E7418F" w:rsidRPr="007D7528" w:rsidRDefault="00E7418F" w:rsidP="00801035">
      <w:pPr>
        <w:pStyle w:val="Paragrafoelenco"/>
        <w:spacing w:after="0" w:line="240" w:lineRule="auto"/>
        <w:ind w:left="360"/>
        <w:jc w:val="both"/>
        <w:rPr>
          <w:rFonts w:ascii="Verdana" w:hAnsi="Verdana" w:cs="Times New Roman"/>
          <w:sz w:val="20"/>
          <w:szCs w:val="20"/>
          <w:lang w:val="en-US"/>
        </w:rPr>
      </w:pPr>
    </w:p>
    <w:p w:rsidR="00E7418F" w:rsidRPr="007D7528" w:rsidRDefault="00E7418F" w:rsidP="00E7418F">
      <w:pPr>
        <w:pStyle w:val="Paragrafoelenco"/>
        <w:spacing w:after="0"/>
        <w:ind w:left="360"/>
        <w:jc w:val="both"/>
        <w:rPr>
          <w:rFonts w:ascii="Verdana" w:hAnsi="Verdana" w:cs="Times New Roman"/>
          <w:sz w:val="20"/>
          <w:szCs w:val="20"/>
          <w:lang w:val="en-US"/>
        </w:rPr>
      </w:pPr>
    </w:p>
    <w:p w:rsidR="00E7418F" w:rsidRPr="00602EDB" w:rsidRDefault="00E7418F" w:rsidP="00E7418F">
      <w:pPr>
        <w:spacing w:after="0"/>
        <w:jc w:val="both"/>
        <w:rPr>
          <w:rFonts w:ascii="Verdana" w:hAnsi="Verdana" w:cs="Times New Roman"/>
          <w:b/>
          <w:sz w:val="24"/>
          <w:szCs w:val="24"/>
        </w:rPr>
      </w:pPr>
      <w:proofErr w:type="spellStart"/>
      <w:r w:rsidRPr="00602EDB">
        <w:rPr>
          <w:rFonts w:ascii="Verdana" w:hAnsi="Verdana" w:cs="Times New Roman"/>
          <w:b/>
          <w:sz w:val="24"/>
          <w:szCs w:val="24"/>
        </w:rPr>
        <w:t>Circumscriptions</w:t>
      </w:r>
      <w:proofErr w:type="spellEnd"/>
      <w:r w:rsidRPr="00602EDB">
        <w:rPr>
          <w:rFonts w:ascii="Verdana" w:hAnsi="Verdana" w:cs="Times New Roman"/>
          <w:b/>
          <w:sz w:val="24"/>
          <w:szCs w:val="24"/>
        </w:rPr>
        <w:t xml:space="preserve"> and </w:t>
      </w:r>
      <w:proofErr w:type="spellStart"/>
      <w:r w:rsidR="009D4458">
        <w:rPr>
          <w:rFonts w:ascii="Verdana" w:hAnsi="Verdana" w:cs="Times New Roman"/>
          <w:b/>
          <w:sz w:val="24"/>
          <w:szCs w:val="24"/>
        </w:rPr>
        <w:t>Merging</w:t>
      </w:r>
      <w:proofErr w:type="spellEnd"/>
    </w:p>
    <w:p w:rsidR="00E7418F" w:rsidRPr="00C36DDC" w:rsidRDefault="00E7418F" w:rsidP="00E7418F">
      <w:pPr>
        <w:spacing w:after="0"/>
        <w:jc w:val="both"/>
        <w:rPr>
          <w:rFonts w:ascii="Verdana" w:hAnsi="Verdana" w:cs="Times New Roman"/>
          <w:b/>
          <w:sz w:val="24"/>
          <w:szCs w:val="24"/>
          <w:lang w:val="it-IT"/>
        </w:rPr>
      </w:pPr>
    </w:p>
    <w:p w:rsidR="00E7418F" w:rsidRPr="007D7528" w:rsidRDefault="00E7418F" w:rsidP="00E7418F">
      <w:pPr>
        <w:pStyle w:val="Paragrafoelenco"/>
        <w:numPr>
          <w:ilvl w:val="0"/>
          <w:numId w:val="24"/>
        </w:numPr>
        <w:spacing w:after="0" w:line="240" w:lineRule="auto"/>
        <w:jc w:val="both"/>
        <w:rPr>
          <w:rFonts w:ascii="Verdana" w:hAnsi="Verdana" w:cs="Times New Roman"/>
          <w:sz w:val="20"/>
          <w:szCs w:val="20"/>
          <w:lang w:val="en-US"/>
        </w:rPr>
      </w:pPr>
      <w:r w:rsidRPr="007D7528">
        <w:rPr>
          <w:rFonts w:ascii="Verdana" w:hAnsi="Verdana" w:cs="Times New Roman"/>
          <w:sz w:val="20"/>
          <w:szCs w:val="20"/>
          <w:lang w:val="en-US"/>
        </w:rPr>
        <w:t xml:space="preserve"> The merging of </w:t>
      </w:r>
      <w:r w:rsidR="00994BB3" w:rsidRPr="007D7528">
        <w:rPr>
          <w:rFonts w:ascii="Verdana" w:hAnsi="Verdana" w:cs="Times New Roman"/>
          <w:sz w:val="20"/>
          <w:szCs w:val="20"/>
          <w:lang w:val="en-US"/>
        </w:rPr>
        <w:t>C</w:t>
      </w:r>
      <w:r w:rsidRPr="007D7528">
        <w:rPr>
          <w:rFonts w:ascii="Verdana" w:hAnsi="Verdana" w:cs="Times New Roman"/>
          <w:sz w:val="20"/>
          <w:szCs w:val="20"/>
          <w:lang w:val="en-US"/>
        </w:rPr>
        <w:t xml:space="preserve">ircumscriptions, which has already taken place between Egypt and Sudan, North-East Brazil and South Brazil, must continue. The </w:t>
      </w:r>
      <w:r w:rsidR="00994BB3" w:rsidRPr="007D7528">
        <w:rPr>
          <w:rFonts w:ascii="Verdana" w:hAnsi="Verdana" w:cs="Times New Roman"/>
          <w:sz w:val="20"/>
          <w:szCs w:val="20"/>
          <w:lang w:val="en-US"/>
        </w:rPr>
        <w:t>C</w:t>
      </w:r>
      <w:r w:rsidRPr="007D7528">
        <w:rPr>
          <w:rFonts w:ascii="Verdana" w:hAnsi="Verdana" w:cs="Times New Roman"/>
          <w:sz w:val="20"/>
          <w:szCs w:val="20"/>
          <w:lang w:val="en-US"/>
        </w:rPr>
        <w:t xml:space="preserve">ircumscription </w:t>
      </w:r>
      <w:r w:rsidR="00994BB3" w:rsidRPr="007D7528">
        <w:rPr>
          <w:rFonts w:ascii="Verdana" w:hAnsi="Verdana" w:cs="Times New Roman"/>
          <w:sz w:val="20"/>
          <w:szCs w:val="20"/>
          <w:lang w:val="en-US"/>
        </w:rPr>
        <w:t>S</w:t>
      </w:r>
      <w:r w:rsidRPr="007D7528">
        <w:rPr>
          <w:rFonts w:ascii="Verdana" w:hAnsi="Verdana" w:cs="Times New Roman"/>
          <w:sz w:val="20"/>
          <w:szCs w:val="20"/>
          <w:lang w:val="en-US"/>
        </w:rPr>
        <w:t xml:space="preserve">uperiors are to </w:t>
      </w:r>
      <w:r w:rsidR="0010224E" w:rsidRPr="007D7528">
        <w:rPr>
          <w:rFonts w:ascii="Verdana" w:hAnsi="Verdana" w:cs="Times New Roman"/>
          <w:sz w:val="20"/>
          <w:szCs w:val="20"/>
          <w:lang w:val="en-US"/>
        </w:rPr>
        <w:t xml:space="preserve">keep alive a </w:t>
      </w:r>
      <w:r w:rsidRPr="007D7528">
        <w:rPr>
          <w:rFonts w:ascii="Verdana" w:hAnsi="Verdana" w:cs="Times New Roman"/>
          <w:sz w:val="20"/>
          <w:szCs w:val="20"/>
          <w:lang w:val="en-US"/>
        </w:rPr>
        <w:t>vivid</w:t>
      </w:r>
      <w:r w:rsidRPr="007D7528">
        <w:rPr>
          <w:rFonts w:ascii="Verdana" w:hAnsi="Verdana" w:cs="Times New Roman"/>
          <w:b/>
          <w:sz w:val="20"/>
          <w:szCs w:val="20"/>
          <w:lang w:val="en-US"/>
        </w:rPr>
        <w:t xml:space="preserve"> </w:t>
      </w:r>
      <w:r w:rsidRPr="007D7528">
        <w:rPr>
          <w:rFonts w:ascii="Verdana" w:hAnsi="Verdana" w:cs="Times New Roman"/>
          <w:sz w:val="20"/>
          <w:szCs w:val="20"/>
          <w:lang w:val="en-US"/>
        </w:rPr>
        <w:t>awareness about the need for this. By the end of 2016 the G</w:t>
      </w:r>
      <w:r w:rsidR="00E42E3B" w:rsidRPr="007D7528">
        <w:rPr>
          <w:rFonts w:ascii="Verdana" w:hAnsi="Verdana" w:cs="Times New Roman"/>
          <w:sz w:val="20"/>
          <w:szCs w:val="20"/>
          <w:lang w:val="en-US"/>
        </w:rPr>
        <w:t xml:space="preserve">eneral </w:t>
      </w:r>
      <w:r w:rsidRPr="007D7528">
        <w:rPr>
          <w:rFonts w:ascii="Verdana" w:hAnsi="Verdana" w:cs="Times New Roman"/>
          <w:sz w:val="20"/>
          <w:szCs w:val="20"/>
          <w:lang w:val="en-US"/>
        </w:rPr>
        <w:t>C</w:t>
      </w:r>
      <w:r w:rsidR="00E42E3B" w:rsidRPr="007D7528">
        <w:rPr>
          <w:rFonts w:ascii="Verdana" w:hAnsi="Verdana" w:cs="Times New Roman"/>
          <w:sz w:val="20"/>
          <w:szCs w:val="20"/>
          <w:lang w:val="en-US"/>
        </w:rPr>
        <w:t>ouncil</w:t>
      </w:r>
      <w:r w:rsidRPr="007D7528">
        <w:rPr>
          <w:rFonts w:ascii="Verdana" w:hAnsi="Verdana" w:cs="Times New Roman"/>
          <w:sz w:val="20"/>
          <w:szCs w:val="20"/>
          <w:lang w:val="en-US"/>
        </w:rPr>
        <w:t xml:space="preserve"> will indicate the </w:t>
      </w:r>
      <w:r w:rsidR="00E42E3B" w:rsidRPr="007D7528">
        <w:rPr>
          <w:rFonts w:ascii="Verdana" w:hAnsi="Verdana" w:cs="Times New Roman"/>
          <w:sz w:val="20"/>
          <w:szCs w:val="20"/>
          <w:lang w:val="en-US"/>
        </w:rPr>
        <w:t>C</w:t>
      </w:r>
      <w:r w:rsidRPr="007D7528">
        <w:rPr>
          <w:rFonts w:ascii="Verdana" w:hAnsi="Verdana" w:cs="Times New Roman"/>
          <w:sz w:val="20"/>
          <w:szCs w:val="20"/>
          <w:lang w:val="en-US"/>
        </w:rPr>
        <w:t xml:space="preserve">ircumscriptions where merging seems more necessary and opportune. It will then pertain to the </w:t>
      </w:r>
      <w:r w:rsidR="00E42E3B" w:rsidRPr="007D7528">
        <w:rPr>
          <w:rFonts w:ascii="Verdana" w:hAnsi="Verdana" w:cs="Times New Roman"/>
          <w:sz w:val="20"/>
          <w:szCs w:val="20"/>
          <w:lang w:val="en-US"/>
        </w:rPr>
        <w:t>Circumscription S</w:t>
      </w:r>
      <w:r w:rsidRPr="007D7528">
        <w:rPr>
          <w:rFonts w:ascii="Verdana" w:hAnsi="Verdana" w:cs="Times New Roman"/>
          <w:sz w:val="20"/>
          <w:szCs w:val="20"/>
          <w:lang w:val="en-US"/>
        </w:rPr>
        <w:t>uperiors and their respective Councils – with the encouragement and support of the GD and the G</w:t>
      </w:r>
      <w:r w:rsidR="00E42E3B" w:rsidRPr="007D7528">
        <w:rPr>
          <w:rFonts w:ascii="Verdana" w:hAnsi="Verdana" w:cs="Times New Roman"/>
          <w:sz w:val="20"/>
          <w:szCs w:val="20"/>
          <w:lang w:val="en-US"/>
        </w:rPr>
        <w:t>C</w:t>
      </w:r>
      <w:r w:rsidRPr="007D7528">
        <w:rPr>
          <w:rFonts w:ascii="Verdana" w:hAnsi="Verdana" w:cs="Times New Roman"/>
          <w:sz w:val="20"/>
          <w:szCs w:val="20"/>
          <w:lang w:val="en-US"/>
        </w:rPr>
        <w:t xml:space="preserve"> – to organize and monitor the </w:t>
      </w:r>
      <w:r w:rsidR="007E1158" w:rsidRPr="007D7528">
        <w:rPr>
          <w:rFonts w:ascii="Verdana" w:hAnsi="Verdana" w:cs="Times New Roman"/>
          <w:sz w:val="20"/>
          <w:szCs w:val="20"/>
          <w:lang w:val="en-US"/>
        </w:rPr>
        <w:t xml:space="preserve">progress </w:t>
      </w:r>
      <w:r w:rsidRPr="007D7528">
        <w:rPr>
          <w:rFonts w:ascii="Verdana" w:hAnsi="Verdana" w:cs="Times New Roman"/>
          <w:sz w:val="20"/>
          <w:szCs w:val="20"/>
          <w:lang w:val="en-US"/>
        </w:rPr>
        <w:t xml:space="preserve">of </w:t>
      </w:r>
      <w:proofErr w:type="spellStart"/>
      <w:r w:rsidRPr="007D7528">
        <w:rPr>
          <w:rFonts w:ascii="Verdana" w:hAnsi="Verdana" w:cs="Times New Roman"/>
          <w:sz w:val="20"/>
          <w:szCs w:val="20"/>
          <w:lang w:val="en-US"/>
        </w:rPr>
        <w:t>endeavo</w:t>
      </w:r>
      <w:r w:rsidR="00E42E3B" w:rsidRPr="007D7528">
        <w:rPr>
          <w:rFonts w:ascii="Verdana" w:hAnsi="Verdana" w:cs="Times New Roman"/>
          <w:sz w:val="20"/>
          <w:szCs w:val="20"/>
          <w:lang w:val="en-US"/>
        </w:rPr>
        <w:t>u</w:t>
      </w:r>
      <w:r w:rsidRPr="007D7528">
        <w:rPr>
          <w:rFonts w:ascii="Verdana" w:hAnsi="Verdana" w:cs="Times New Roman"/>
          <w:sz w:val="20"/>
          <w:szCs w:val="20"/>
          <w:lang w:val="en-US"/>
        </w:rPr>
        <w:t>rs</w:t>
      </w:r>
      <w:proofErr w:type="spellEnd"/>
      <w:r w:rsidRPr="007D7528">
        <w:rPr>
          <w:rFonts w:ascii="Verdana" w:hAnsi="Verdana" w:cs="Times New Roman"/>
          <w:b/>
          <w:sz w:val="20"/>
          <w:szCs w:val="20"/>
          <w:lang w:val="en-US"/>
        </w:rPr>
        <w:t xml:space="preserve"> </w:t>
      </w:r>
      <w:r w:rsidR="00474CAF" w:rsidRPr="007D7528">
        <w:rPr>
          <w:rFonts w:ascii="Verdana" w:hAnsi="Verdana" w:cs="Times New Roman"/>
          <w:sz w:val="20"/>
          <w:szCs w:val="20"/>
          <w:lang w:val="en-US"/>
        </w:rPr>
        <w:t>to</w:t>
      </w:r>
      <w:r w:rsidRPr="007D7528">
        <w:rPr>
          <w:rFonts w:ascii="Verdana" w:hAnsi="Verdana" w:cs="Times New Roman"/>
          <w:sz w:val="20"/>
          <w:szCs w:val="20"/>
          <w:lang w:val="en-US"/>
        </w:rPr>
        <w:t xml:space="preserve"> help the individual </w:t>
      </w:r>
      <w:r w:rsidR="009F2E64" w:rsidRPr="007D7528">
        <w:rPr>
          <w:rFonts w:ascii="Verdana" w:hAnsi="Verdana"/>
          <w:sz w:val="20"/>
          <w:szCs w:val="20"/>
          <w:lang w:val="en-US"/>
        </w:rPr>
        <w:t>Confrère</w:t>
      </w:r>
      <w:r w:rsidR="009F2E64" w:rsidRPr="00151A44">
        <w:rPr>
          <w:rFonts w:ascii="Verdana" w:hAnsi="Verdana"/>
          <w:sz w:val="20"/>
          <w:szCs w:val="20"/>
          <w:lang w:val="en-US"/>
        </w:rPr>
        <w:t>s</w:t>
      </w:r>
      <w:r w:rsidR="009F2E64" w:rsidRPr="007D7528">
        <w:rPr>
          <w:rFonts w:ascii="Verdana" w:hAnsi="Verdana" w:cs="Times New Roman"/>
          <w:sz w:val="20"/>
          <w:szCs w:val="20"/>
          <w:lang w:val="en-US"/>
        </w:rPr>
        <w:t xml:space="preserve"> </w:t>
      </w:r>
      <w:r w:rsidRPr="007D7528">
        <w:rPr>
          <w:rFonts w:ascii="Verdana" w:hAnsi="Verdana" w:cs="Times New Roman"/>
          <w:sz w:val="20"/>
          <w:szCs w:val="20"/>
          <w:lang w:val="en-US"/>
        </w:rPr>
        <w:t xml:space="preserve">to understand the reasons and the timing for </w:t>
      </w:r>
      <w:r w:rsidR="009F2E64" w:rsidRPr="007D7528">
        <w:rPr>
          <w:rFonts w:ascii="Verdana" w:hAnsi="Verdana" w:cs="Times New Roman"/>
          <w:sz w:val="20"/>
          <w:szCs w:val="20"/>
          <w:lang w:val="en-US"/>
        </w:rPr>
        <w:t>eventual</w:t>
      </w:r>
      <w:r w:rsidRPr="007D7528">
        <w:rPr>
          <w:rFonts w:ascii="Verdana" w:hAnsi="Verdana" w:cs="Times New Roman"/>
          <w:sz w:val="20"/>
          <w:szCs w:val="20"/>
          <w:lang w:val="en-US"/>
        </w:rPr>
        <w:t xml:space="preserve"> merg</w:t>
      </w:r>
      <w:r w:rsidR="009F2E64" w:rsidRPr="007D7528">
        <w:rPr>
          <w:rFonts w:ascii="Verdana" w:hAnsi="Verdana" w:cs="Times New Roman"/>
          <w:sz w:val="20"/>
          <w:szCs w:val="20"/>
          <w:lang w:val="en-US"/>
        </w:rPr>
        <w:t>ing</w:t>
      </w:r>
      <w:r w:rsidRPr="007D7528">
        <w:rPr>
          <w:rFonts w:ascii="Verdana" w:hAnsi="Verdana" w:cs="Times New Roman"/>
          <w:sz w:val="20"/>
          <w:szCs w:val="20"/>
          <w:lang w:val="en-US"/>
        </w:rPr>
        <w:t xml:space="preserve">. Envisaged at an opportune moment is a formal </w:t>
      </w:r>
      <w:proofErr w:type="gramStart"/>
      <w:r w:rsidR="009F2E64" w:rsidRPr="007D7528">
        <w:rPr>
          <w:rFonts w:ascii="Verdana" w:hAnsi="Verdana" w:cs="Times New Roman"/>
          <w:sz w:val="20"/>
          <w:szCs w:val="20"/>
          <w:lang w:val="en-US"/>
        </w:rPr>
        <w:t>consultation</w:t>
      </w:r>
      <w:proofErr w:type="gramEnd"/>
      <w:r w:rsidR="009F2E64" w:rsidRPr="007D7528">
        <w:rPr>
          <w:rFonts w:ascii="Verdana" w:hAnsi="Verdana" w:cs="Times New Roman"/>
          <w:sz w:val="20"/>
          <w:szCs w:val="20"/>
          <w:lang w:val="en-US"/>
        </w:rPr>
        <w:t xml:space="preserve"> during which each </w:t>
      </w:r>
      <w:r w:rsidR="009F2E64" w:rsidRPr="007D7528">
        <w:rPr>
          <w:rFonts w:ascii="Verdana" w:hAnsi="Verdana"/>
          <w:sz w:val="20"/>
          <w:szCs w:val="20"/>
          <w:lang w:val="en-US"/>
        </w:rPr>
        <w:t>Confrère</w:t>
      </w:r>
      <w:r w:rsidRPr="007D7528">
        <w:rPr>
          <w:rFonts w:ascii="Verdana" w:hAnsi="Verdana" w:cs="Times New Roman"/>
          <w:sz w:val="20"/>
          <w:szCs w:val="20"/>
          <w:lang w:val="en-US"/>
        </w:rPr>
        <w:t xml:space="preserve"> may express his personal evaluation in this regard, as well as his agreement or disagreement. </w:t>
      </w:r>
    </w:p>
    <w:p w:rsidR="00E7418F" w:rsidRPr="007D7528" w:rsidRDefault="00E7418F" w:rsidP="00E7418F">
      <w:pPr>
        <w:pStyle w:val="Paragrafoelenco"/>
        <w:spacing w:after="0" w:line="240" w:lineRule="auto"/>
        <w:ind w:left="1080"/>
        <w:jc w:val="both"/>
        <w:rPr>
          <w:rFonts w:ascii="Verdana" w:hAnsi="Verdana" w:cs="Times New Roman"/>
          <w:sz w:val="20"/>
          <w:szCs w:val="20"/>
          <w:lang w:val="en-US"/>
        </w:rPr>
      </w:pPr>
    </w:p>
    <w:p w:rsidR="00E7418F" w:rsidRPr="007D7528" w:rsidRDefault="00E7418F" w:rsidP="00E7418F">
      <w:pPr>
        <w:pStyle w:val="Paragrafoelenco"/>
        <w:numPr>
          <w:ilvl w:val="0"/>
          <w:numId w:val="24"/>
        </w:numPr>
        <w:spacing w:after="0" w:line="240" w:lineRule="auto"/>
        <w:jc w:val="both"/>
        <w:rPr>
          <w:rFonts w:ascii="Verdana" w:hAnsi="Verdana" w:cs="Times New Roman"/>
          <w:sz w:val="20"/>
          <w:szCs w:val="20"/>
          <w:lang w:val="en-US"/>
        </w:rPr>
      </w:pPr>
      <w:r w:rsidRPr="007D7528">
        <w:rPr>
          <w:rFonts w:ascii="Verdana" w:hAnsi="Verdana" w:cs="Times New Roman"/>
          <w:sz w:val="20"/>
          <w:szCs w:val="20"/>
          <w:lang w:val="en-US"/>
        </w:rPr>
        <w:t xml:space="preserve"> After </w:t>
      </w:r>
      <w:r w:rsidR="009F2E64" w:rsidRPr="007D7528">
        <w:rPr>
          <w:rFonts w:ascii="Verdana" w:hAnsi="Verdana" w:cs="Times New Roman"/>
          <w:sz w:val="20"/>
          <w:szCs w:val="20"/>
          <w:lang w:val="en-US"/>
        </w:rPr>
        <w:t>twenty-five (</w:t>
      </w:r>
      <w:r w:rsidRPr="007D7528">
        <w:rPr>
          <w:rFonts w:ascii="Verdana" w:hAnsi="Verdana" w:cs="Times New Roman"/>
          <w:sz w:val="20"/>
          <w:szCs w:val="20"/>
          <w:lang w:val="en-US"/>
        </w:rPr>
        <w:t>25</w:t>
      </w:r>
      <w:r w:rsidR="009F2E64" w:rsidRPr="007D7528">
        <w:rPr>
          <w:rFonts w:ascii="Verdana" w:hAnsi="Verdana" w:cs="Times New Roman"/>
          <w:sz w:val="20"/>
          <w:szCs w:val="20"/>
          <w:lang w:val="en-US"/>
        </w:rPr>
        <w:t>)</w:t>
      </w:r>
      <w:r w:rsidRPr="007D7528">
        <w:rPr>
          <w:rFonts w:ascii="Verdana" w:hAnsi="Verdana" w:cs="Times New Roman"/>
          <w:sz w:val="20"/>
          <w:szCs w:val="20"/>
          <w:lang w:val="en-US"/>
        </w:rPr>
        <w:t xml:space="preserve"> years of presence and activity in Poland, the group of Comboni </w:t>
      </w:r>
      <w:r w:rsidR="009F2E64" w:rsidRPr="007D7528">
        <w:rPr>
          <w:rFonts w:ascii="Verdana" w:hAnsi="Verdana" w:cs="Times New Roman"/>
          <w:sz w:val="20"/>
          <w:szCs w:val="20"/>
          <w:lang w:val="en-US"/>
        </w:rPr>
        <w:t>M</w:t>
      </w:r>
      <w:r w:rsidRPr="007D7528">
        <w:rPr>
          <w:rFonts w:ascii="Verdana" w:hAnsi="Verdana" w:cs="Times New Roman"/>
          <w:sz w:val="20"/>
          <w:szCs w:val="20"/>
          <w:lang w:val="en-US"/>
        </w:rPr>
        <w:t xml:space="preserve">issionaries </w:t>
      </w:r>
      <w:r w:rsidR="006B2DAD" w:rsidRPr="007D7528">
        <w:rPr>
          <w:rFonts w:ascii="Verdana" w:hAnsi="Verdana" w:cs="Times New Roman"/>
          <w:sz w:val="20"/>
          <w:szCs w:val="20"/>
          <w:lang w:val="en-US"/>
        </w:rPr>
        <w:t>there</w:t>
      </w:r>
      <w:r w:rsidR="00C70D12" w:rsidRPr="007D7528">
        <w:rPr>
          <w:rFonts w:ascii="Verdana" w:hAnsi="Verdana" w:cs="Times New Roman"/>
          <w:sz w:val="20"/>
          <w:szCs w:val="20"/>
          <w:lang w:val="en-US"/>
        </w:rPr>
        <w:t xml:space="preserve"> </w:t>
      </w:r>
      <w:r w:rsidRPr="007D7528">
        <w:rPr>
          <w:rFonts w:ascii="Verdana" w:hAnsi="Verdana" w:cs="Times New Roman"/>
          <w:sz w:val="20"/>
          <w:szCs w:val="20"/>
          <w:lang w:val="en-US"/>
        </w:rPr>
        <w:t>(</w:t>
      </w:r>
      <w:r w:rsidR="009F2E64" w:rsidRPr="007D7528">
        <w:rPr>
          <w:rFonts w:ascii="Verdana" w:hAnsi="Verdana" w:cs="Times New Roman"/>
          <w:sz w:val="20"/>
          <w:szCs w:val="20"/>
          <w:lang w:val="en-US"/>
        </w:rPr>
        <w:t>ten</w:t>
      </w:r>
      <w:r w:rsidRPr="007D7528">
        <w:rPr>
          <w:rFonts w:ascii="Verdana" w:hAnsi="Verdana" w:cs="Times New Roman"/>
          <w:sz w:val="20"/>
          <w:szCs w:val="20"/>
          <w:lang w:val="en-US"/>
        </w:rPr>
        <w:t xml:space="preserve"> </w:t>
      </w:r>
      <w:r w:rsidR="009F2E64" w:rsidRPr="007D7528">
        <w:rPr>
          <w:rFonts w:ascii="Verdana" w:hAnsi="Verdana"/>
          <w:sz w:val="20"/>
          <w:szCs w:val="20"/>
          <w:lang w:val="en-US"/>
        </w:rPr>
        <w:t>Confrère</w:t>
      </w:r>
      <w:r w:rsidR="009F2E64" w:rsidRPr="00C70D12">
        <w:rPr>
          <w:rFonts w:ascii="Verdana" w:hAnsi="Verdana"/>
          <w:sz w:val="20"/>
          <w:szCs w:val="20"/>
          <w:lang w:val="en-US"/>
        </w:rPr>
        <w:t>s</w:t>
      </w:r>
      <w:r w:rsidR="009F2E64" w:rsidRPr="007D7528">
        <w:rPr>
          <w:rFonts w:ascii="Verdana" w:hAnsi="Verdana" w:cs="Times New Roman"/>
          <w:sz w:val="20"/>
          <w:szCs w:val="20"/>
          <w:lang w:val="en-US"/>
        </w:rPr>
        <w:t xml:space="preserve"> </w:t>
      </w:r>
      <w:r w:rsidRPr="007D7528">
        <w:rPr>
          <w:rFonts w:ascii="Verdana" w:hAnsi="Verdana" w:cs="Times New Roman"/>
          <w:sz w:val="20"/>
          <w:szCs w:val="20"/>
          <w:lang w:val="en-US"/>
        </w:rPr>
        <w:t>in two commun</w:t>
      </w:r>
      <w:r w:rsidR="009F2E64" w:rsidRPr="007D7528">
        <w:rPr>
          <w:rFonts w:ascii="Verdana" w:hAnsi="Verdana" w:cs="Times New Roman"/>
          <w:sz w:val="20"/>
          <w:szCs w:val="20"/>
          <w:lang w:val="en-US"/>
        </w:rPr>
        <w:t>ities) is to be constituted as ‘</w:t>
      </w:r>
      <w:r w:rsidRPr="007D7528">
        <w:rPr>
          <w:rFonts w:ascii="Verdana" w:hAnsi="Verdana" w:cs="Times New Roman"/>
          <w:sz w:val="20"/>
          <w:szCs w:val="20"/>
          <w:lang w:val="en-US"/>
        </w:rPr>
        <w:t>The Delegation of Poland</w:t>
      </w:r>
      <w:r w:rsidR="009F2E64" w:rsidRPr="007D7528">
        <w:rPr>
          <w:rFonts w:ascii="Verdana" w:hAnsi="Verdana" w:cs="Times New Roman"/>
          <w:sz w:val="20"/>
          <w:szCs w:val="20"/>
          <w:lang w:val="en-US"/>
        </w:rPr>
        <w:t>’</w:t>
      </w:r>
      <w:r w:rsidRPr="007D7528">
        <w:rPr>
          <w:rFonts w:ascii="Verdana" w:hAnsi="Verdana" w:cs="Times New Roman"/>
          <w:sz w:val="20"/>
          <w:szCs w:val="20"/>
          <w:lang w:val="en-US"/>
        </w:rPr>
        <w:t xml:space="preserve"> during the next </w:t>
      </w:r>
      <w:r w:rsidR="009F2E64" w:rsidRPr="007D7528">
        <w:rPr>
          <w:rFonts w:ascii="Verdana" w:hAnsi="Verdana" w:cs="Times New Roman"/>
          <w:sz w:val="20"/>
          <w:szCs w:val="20"/>
          <w:lang w:val="en-US"/>
        </w:rPr>
        <w:t>S</w:t>
      </w:r>
      <w:r w:rsidRPr="007D7528">
        <w:rPr>
          <w:rFonts w:ascii="Verdana" w:hAnsi="Verdana" w:cs="Times New Roman"/>
          <w:sz w:val="20"/>
          <w:szCs w:val="20"/>
          <w:lang w:val="en-US"/>
        </w:rPr>
        <w:t xml:space="preserve">exennium. </w:t>
      </w:r>
    </w:p>
    <w:p w:rsidR="00E7418F" w:rsidRPr="007D7528" w:rsidRDefault="00E7418F" w:rsidP="00E7418F">
      <w:pPr>
        <w:spacing w:after="0"/>
        <w:jc w:val="both"/>
        <w:rPr>
          <w:rFonts w:ascii="Verdana" w:hAnsi="Verdana" w:cs="Times New Roman"/>
          <w:sz w:val="20"/>
          <w:szCs w:val="20"/>
          <w:lang w:val="en-US"/>
        </w:rPr>
      </w:pPr>
    </w:p>
    <w:p w:rsidR="00E7418F" w:rsidRPr="007D7528" w:rsidRDefault="00E7418F" w:rsidP="00E7418F">
      <w:pPr>
        <w:spacing w:after="0"/>
        <w:jc w:val="both"/>
        <w:rPr>
          <w:rFonts w:ascii="Verdana" w:hAnsi="Verdana" w:cs="Times New Roman"/>
          <w:sz w:val="20"/>
          <w:szCs w:val="20"/>
          <w:lang w:val="en-US"/>
        </w:rPr>
      </w:pPr>
    </w:p>
    <w:p w:rsidR="00E7418F" w:rsidRPr="00255480" w:rsidRDefault="00255480" w:rsidP="00255480">
      <w:pPr>
        <w:pStyle w:val="Paragrafoelenco"/>
        <w:numPr>
          <w:ilvl w:val="0"/>
          <w:numId w:val="2"/>
        </w:numPr>
        <w:spacing w:after="0"/>
        <w:jc w:val="both"/>
        <w:rPr>
          <w:rFonts w:ascii="Verdana" w:hAnsi="Verdana" w:cs="Times New Roman"/>
          <w:b/>
          <w:sz w:val="24"/>
          <w:szCs w:val="24"/>
        </w:rPr>
      </w:pPr>
      <w:r w:rsidRPr="00255480">
        <w:rPr>
          <w:rFonts w:ascii="Verdana" w:hAnsi="Verdana" w:cs="Times New Roman"/>
          <w:b/>
          <w:sz w:val="24"/>
          <w:szCs w:val="24"/>
        </w:rPr>
        <w:t>Finance</w:t>
      </w:r>
    </w:p>
    <w:p w:rsidR="00E7418F" w:rsidRPr="00711BDE" w:rsidRDefault="00E7418F" w:rsidP="00E7418F">
      <w:pPr>
        <w:spacing w:after="0"/>
        <w:jc w:val="both"/>
        <w:rPr>
          <w:rFonts w:ascii="Verdana" w:hAnsi="Verdana" w:cs="Times New Roman"/>
          <w:b/>
          <w:sz w:val="24"/>
          <w:szCs w:val="24"/>
        </w:rPr>
      </w:pPr>
    </w:p>
    <w:p w:rsidR="00E7418F" w:rsidRPr="007D7528" w:rsidRDefault="00E7418F" w:rsidP="00E7418F">
      <w:pPr>
        <w:spacing w:after="0"/>
        <w:jc w:val="both"/>
        <w:rPr>
          <w:rFonts w:ascii="Verdana" w:hAnsi="Verdana" w:cs="Times New Roman"/>
          <w:b/>
          <w:sz w:val="24"/>
          <w:szCs w:val="24"/>
          <w:lang w:val="en-US"/>
        </w:rPr>
      </w:pPr>
      <w:r w:rsidRPr="007D7528">
        <w:rPr>
          <w:rFonts w:ascii="Verdana" w:hAnsi="Verdana" w:cs="Times New Roman"/>
          <w:b/>
          <w:sz w:val="24"/>
          <w:szCs w:val="24"/>
          <w:lang w:val="en-US"/>
        </w:rPr>
        <w:t>Implementation of the XVII General Chapter</w:t>
      </w:r>
    </w:p>
    <w:p w:rsidR="00E7418F" w:rsidRPr="007D7528" w:rsidRDefault="00E7418F" w:rsidP="00E7418F">
      <w:pPr>
        <w:spacing w:after="0"/>
        <w:jc w:val="both"/>
        <w:rPr>
          <w:rFonts w:ascii="Verdana" w:hAnsi="Verdana" w:cs="Times New Roman"/>
          <w:b/>
          <w:sz w:val="24"/>
          <w:szCs w:val="24"/>
          <w:lang w:val="en-US"/>
        </w:rPr>
      </w:pPr>
    </w:p>
    <w:p w:rsidR="00E7418F" w:rsidRPr="007D7528" w:rsidRDefault="00E7418F" w:rsidP="00E7418F">
      <w:pPr>
        <w:pStyle w:val="Paragrafoelenco"/>
        <w:numPr>
          <w:ilvl w:val="0"/>
          <w:numId w:val="24"/>
        </w:numPr>
        <w:spacing w:before="60" w:after="0" w:line="240" w:lineRule="auto"/>
        <w:jc w:val="both"/>
        <w:rPr>
          <w:rFonts w:ascii="Verdana" w:hAnsi="Verdana" w:cs="Times New Roman"/>
          <w:sz w:val="20"/>
          <w:szCs w:val="20"/>
          <w:lang w:val="en-US"/>
        </w:rPr>
      </w:pPr>
      <w:r w:rsidRPr="007D7528">
        <w:rPr>
          <w:rFonts w:ascii="Verdana" w:hAnsi="Verdana" w:cs="Times New Roman"/>
          <w:sz w:val="20"/>
          <w:szCs w:val="20"/>
          <w:lang w:val="en-US"/>
        </w:rPr>
        <w:t xml:space="preserve"> The decision of the XVII General Chapter that the Total Common Fund (TCF) </w:t>
      </w:r>
      <w:proofErr w:type="gramStart"/>
      <w:r w:rsidRPr="007D7528">
        <w:rPr>
          <w:rFonts w:ascii="Verdana" w:hAnsi="Verdana" w:cs="Times New Roman"/>
          <w:sz w:val="20"/>
          <w:szCs w:val="20"/>
          <w:lang w:val="en-US"/>
        </w:rPr>
        <w:t>become</w:t>
      </w:r>
      <w:proofErr w:type="gramEnd"/>
      <w:r w:rsidRPr="007D7528">
        <w:rPr>
          <w:rFonts w:ascii="Verdana" w:hAnsi="Verdana" w:cs="Times New Roman"/>
          <w:sz w:val="20"/>
          <w:szCs w:val="20"/>
          <w:lang w:val="en-US"/>
        </w:rPr>
        <w:t xml:space="preserve"> a reality in all </w:t>
      </w:r>
      <w:r w:rsidR="00994BB3" w:rsidRPr="007D7528">
        <w:rPr>
          <w:rFonts w:ascii="Verdana" w:hAnsi="Verdana" w:cs="Times New Roman"/>
          <w:sz w:val="20"/>
          <w:szCs w:val="20"/>
          <w:lang w:val="en-US"/>
        </w:rPr>
        <w:t>our C</w:t>
      </w:r>
      <w:r w:rsidRPr="007D7528">
        <w:rPr>
          <w:rFonts w:ascii="Verdana" w:hAnsi="Verdana" w:cs="Times New Roman"/>
          <w:sz w:val="20"/>
          <w:szCs w:val="20"/>
          <w:lang w:val="en-US"/>
        </w:rPr>
        <w:t xml:space="preserve">ircumscriptions has been implemented. It is necessary, however, </w:t>
      </w:r>
      <w:r w:rsidR="0036701A" w:rsidRPr="007D7528">
        <w:rPr>
          <w:rFonts w:ascii="Verdana" w:hAnsi="Verdana" w:cs="Times New Roman"/>
          <w:sz w:val="20"/>
          <w:szCs w:val="20"/>
          <w:lang w:val="en-US"/>
        </w:rPr>
        <w:t xml:space="preserve">both </w:t>
      </w:r>
      <w:r w:rsidRPr="007D7528">
        <w:rPr>
          <w:rFonts w:ascii="Verdana" w:hAnsi="Verdana" w:cs="Times New Roman"/>
          <w:sz w:val="20"/>
          <w:szCs w:val="20"/>
          <w:lang w:val="en-US"/>
        </w:rPr>
        <w:t xml:space="preserve">for the </w:t>
      </w:r>
      <w:r w:rsidR="0036701A" w:rsidRPr="007D7528">
        <w:rPr>
          <w:rFonts w:ascii="Verdana" w:hAnsi="Verdana" w:cs="Times New Roman"/>
          <w:sz w:val="20"/>
          <w:szCs w:val="20"/>
          <w:lang w:val="en-US"/>
        </w:rPr>
        <w:t xml:space="preserve">journey towards </w:t>
      </w:r>
      <w:r w:rsidRPr="007D7528">
        <w:rPr>
          <w:rFonts w:ascii="Verdana" w:hAnsi="Verdana" w:cs="Times New Roman"/>
          <w:sz w:val="20"/>
          <w:szCs w:val="20"/>
          <w:lang w:val="en-US"/>
        </w:rPr>
        <w:t>and reflection on the motivation</w:t>
      </w:r>
      <w:r w:rsidR="00056727" w:rsidRPr="007D7528">
        <w:rPr>
          <w:rFonts w:ascii="Verdana" w:hAnsi="Verdana" w:cs="Times New Roman"/>
          <w:sz w:val="20"/>
          <w:szCs w:val="20"/>
          <w:lang w:val="en-US"/>
        </w:rPr>
        <w:t>s</w:t>
      </w:r>
      <w:r w:rsidRPr="007D7528">
        <w:rPr>
          <w:rFonts w:ascii="Verdana" w:hAnsi="Verdana" w:cs="Times New Roman"/>
          <w:sz w:val="20"/>
          <w:szCs w:val="20"/>
          <w:lang w:val="en-US"/>
        </w:rPr>
        <w:t xml:space="preserve"> </w:t>
      </w:r>
      <w:r w:rsidR="0036701A" w:rsidRPr="007D7528">
        <w:rPr>
          <w:rFonts w:ascii="Verdana" w:hAnsi="Verdana" w:cs="Times New Roman"/>
          <w:sz w:val="20"/>
          <w:szCs w:val="20"/>
          <w:lang w:val="en-US"/>
        </w:rPr>
        <w:t xml:space="preserve">for </w:t>
      </w:r>
      <w:r w:rsidRPr="007D7528">
        <w:rPr>
          <w:rFonts w:ascii="Verdana" w:hAnsi="Verdana" w:cs="Times New Roman"/>
          <w:sz w:val="20"/>
          <w:szCs w:val="20"/>
          <w:lang w:val="en-US"/>
        </w:rPr>
        <w:t xml:space="preserve">the TCF to continue so it may become a </w:t>
      </w:r>
      <w:r w:rsidR="00F743A8" w:rsidRPr="007D7528">
        <w:rPr>
          <w:rFonts w:ascii="Verdana" w:hAnsi="Verdana" w:cs="Times New Roman"/>
          <w:sz w:val="20"/>
          <w:szCs w:val="20"/>
          <w:lang w:val="en-US"/>
        </w:rPr>
        <w:t>worthy</w:t>
      </w:r>
      <w:r w:rsidRPr="007D7528">
        <w:rPr>
          <w:rFonts w:ascii="Verdana" w:hAnsi="Verdana" w:cs="Times New Roman"/>
          <w:b/>
          <w:sz w:val="20"/>
          <w:szCs w:val="20"/>
          <w:lang w:val="en-US"/>
        </w:rPr>
        <w:t xml:space="preserve"> </w:t>
      </w:r>
      <w:r w:rsidRPr="007D7528">
        <w:rPr>
          <w:rFonts w:ascii="Verdana" w:hAnsi="Verdana" w:cs="Times New Roman"/>
          <w:sz w:val="20"/>
          <w:szCs w:val="20"/>
          <w:lang w:val="en-US"/>
        </w:rPr>
        <w:t xml:space="preserve">process of work being done in common. </w:t>
      </w:r>
    </w:p>
    <w:p w:rsidR="00E7418F" w:rsidRPr="007D7528" w:rsidRDefault="00E7418F" w:rsidP="00E7418F">
      <w:pPr>
        <w:pStyle w:val="Paragrafoelenco"/>
        <w:spacing w:before="60" w:after="0" w:line="240" w:lineRule="auto"/>
        <w:ind w:left="360"/>
        <w:jc w:val="both"/>
        <w:rPr>
          <w:rFonts w:ascii="Verdana" w:hAnsi="Verdana" w:cs="Times New Roman"/>
          <w:sz w:val="20"/>
          <w:szCs w:val="20"/>
          <w:lang w:val="en-US"/>
        </w:rPr>
      </w:pPr>
    </w:p>
    <w:p w:rsidR="00E7418F" w:rsidRPr="007D7528" w:rsidRDefault="00E7418F" w:rsidP="00E7418F">
      <w:pPr>
        <w:pStyle w:val="Paragrafoelenco"/>
        <w:numPr>
          <w:ilvl w:val="0"/>
          <w:numId w:val="24"/>
        </w:numPr>
        <w:spacing w:before="60" w:after="0" w:line="240" w:lineRule="auto"/>
        <w:jc w:val="both"/>
        <w:rPr>
          <w:rFonts w:ascii="Verdana" w:hAnsi="Verdana" w:cs="Times New Roman"/>
          <w:sz w:val="20"/>
          <w:szCs w:val="20"/>
          <w:lang w:val="en-US"/>
        </w:rPr>
      </w:pPr>
      <w:r w:rsidRPr="007D7528">
        <w:rPr>
          <w:rFonts w:ascii="Verdana" w:hAnsi="Verdana" w:cs="Times New Roman"/>
          <w:sz w:val="20"/>
          <w:szCs w:val="20"/>
          <w:lang w:val="en-US"/>
        </w:rPr>
        <w:t xml:space="preserve"> It is necessary to grow from a perspective of </w:t>
      </w:r>
      <w:r w:rsidR="00DE3C45" w:rsidRPr="007D7528">
        <w:rPr>
          <w:rFonts w:ascii="Verdana" w:hAnsi="Verdana" w:cs="Times New Roman"/>
          <w:sz w:val="20"/>
          <w:szCs w:val="20"/>
          <w:lang w:val="en-US"/>
        </w:rPr>
        <w:t xml:space="preserve">sharing within the Circumscription </w:t>
      </w:r>
      <w:r w:rsidRPr="007D7528">
        <w:rPr>
          <w:rFonts w:ascii="Verdana" w:hAnsi="Verdana" w:cs="Times New Roman"/>
          <w:sz w:val="20"/>
          <w:szCs w:val="20"/>
          <w:lang w:val="en-US"/>
        </w:rPr>
        <w:t>to solidarity with the Institute at large.</w:t>
      </w:r>
    </w:p>
    <w:p w:rsidR="00E7418F" w:rsidRPr="007D7528" w:rsidRDefault="00E7418F" w:rsidP="00E7418F">
      <w:pPr>
        <w:spacing w:before="60" w:after="0" w:line="240" w:lineRule="auto"/>
        <w:jc w:val="both"/>
        <w:rPr>
          <w:rFonts w:ascii="Verdana" w:hAnsi="Verdana" w:cs="Times New Roman"/>
          <w:sz w:val="20"/>
          <w:szCs w:val="20"/>
          <w:lang w:val="en-US"/>
        </w:rPr>
      </w:pPr>
    </w:p>
    <w:p w:rsidR="00E7418F" w:rsidRPr="007D7528" w:rsidRDefault="00E7418F" w:rsidP="00E7418F">
      <w:pPr>
        <w:pStyle w:val="Paragrafoelenco"/>
        <w:numPr>
          <w:ilvl w:val="0"/>
          <w:numId w:val="24"/>
        </w:numPr>
        <w:spacing w:before="60" w:after="0" w:line="240" w:lineRule="auto"/>
        <w:jc w:val="both"/>
        <w:rPr>
          <w:rFonts w:ascii="Verdana" w:hAnsi="Verdana" w:cs="Times New Roman"/>
          <w:sz w:val="20"/>
          <w:szCs w:val="20"/>
          <w:lang w:val="en-US"/>
        </w:rPr>
      </w:pPr>
      <w:r w:rsidRPr="007D7528">
        <w:rPr>
          <w:rFonts w:ascii="Verdana" w:hAnsi="Verdana" w:cs="Times New Roman"/>
          <w:sz w:val="20"/>
          <w:szCs w:val="20"/>
          <w:lang w:val="en-US"/>
        </w:rPr>
        <w:t xml:space="preserve"> Moreover, the Chapter augurs that</w:t>
      </w:r>
      <w:r w:rsidRPr="007D7528">
        <w:rPr>
          <w:rFonts w:ascii="Verdana" w:hAnsi="Verdana" w:cs="Times New Roman"/>
          <w:b/>
          <w:sz w:val="20"/>
          <w:szCs w:val="20"/>
          <w:lang w:val="en-US"/>
        </w:rPr>
        <w:t xml:space="preserve"> </w:t>
      </w:r>
      <w:r w:rsidR="003B77DA" w:rsidRPr="007D7528">
        <w:rPr>
          <w:rFonts w:ascii="Verdana" w:hAnsi="Verdana" w:cs="Times New Roman"/>
          <w:sz w:val="20"/>
          <w:szCs w:val="20"/>
          <w:lang w:val="en-US"/>
        </w:rPr>
        <w:t xml:space="preserve">some of the decisions of the XVII General Chapter </w:t>
      </w:r>
      <w:r w:rsidR="00B7431D" w:rsidRPr="007D7528">
        <w:rPr>
          <w:rFonts w:ascii="Verdana" w:hAnsi="Verdana" w:cs="Times New Roman"/>
          <w:sz w:val="20"/>
          <w:szCs w:val="20"/>
          <w:lang w:val="en-US"/>
        </w:rPr>
        <w:t xml:space="preserve">which to date have only been partially implemented </w:t>
      </w:r>
      <w:r w:rsidRPr="007D7528">
        <w:rPr>
          <w:rFonts w:ascii="Verdana" w:hAnsi="Verdana" w:cs="Times New Roman"/>
          <w:sz w:val="20"/>
          <w:szCs w:val="20"/>
          <w:lang w:val="en-US"/>
        </w:rPr>
        <w:t xml:space="preserve">may be </w:t>
      </w:r>
      <w:proofErr w:type="spellStart"/>
      <w:r w:rsidR="00B7431D" w:rsidRPr="007D7528">
        <w:rPr>
          <w:rFonts w:ascii="Verdana" w:hAnsi="Verdana" w:cs="Times New Roman"/>
          <w:sz w:val="20"/>
          <w:szCs w:val="20"/>
          <w:lang w:val="en-US"/>
        </w:rPr>
        <w:t>realised</w:t>
      </w:r>
      <w:proofErr w:type="spellEnd"/>
      <w:r w:rsidR="00B7431D" w:rsidRPr="007D7528">
        <w:rPr>
          <w:rFonts w:ascii="Verdana" w:hAnsi="Verdana" w:cs="Times New Roman"/>
          <w:sz w:val="20"/>
          <w:szCs w:val="20"/>
          <w:lang w:val="en-US"/>
        </w:rPr>
        <w:t xml:space="preserve"> in full</w:t>
      </w:r>
      <w:r w:rsidRPr="007D7528">
        <w:rPr>
          <w:rFonts w:ascii="Verdana" w:hAnsi="Verdana" w:cs="Times New Roman"/>
          <w:sz w:val="20"/>
          <w:szCs w:val="20"/>
          <w:lang w:val="en-US"/>
        </w:rPr>
        <w:t xml:space="preserve">: the specialization of two </w:t>
      </w:r>
      <w:r w:rsidR="00255480" w:rsidRPr="007D7528">
        <w:rPr>
          <w:rFonts w:ascii="Verdana" w:hAnsi="Verdana"/>
          <w:sz w:val="20"/>
          <w:szCs w:val="20"/>
          <w:lang w:val="en-US"/>
        </w:rPr>
        <w:t>Confrère</w:t>
      </w:r>
      <w:r w:rsidR="00255480" w:rsidRPr="00151A44">
        <w:rPr>
          <w:rFonts w:ascii="Verdana" w:hAnsi="Verdana"/>
          <w:sz w:val="20"/>
          <w:szCs w:val="20"/>
          <w:lang w:val="en-US"/>
        </w:rPr>
        <w:t>s</w:t>
      </w:r>
      <w:r w:rsidR="00255480" w:rsidRPr="007D7528">
        <w:rPr>
          <w:rFonts w:ascii="Verdana" w:hAnsi="Verdana" w:cs="Times New Roman"/>
          <w:sz w:val="20"/>
          <w:szCs w:val="20"/>
          <w:lang w:val="en-US"/>
        </w:rPr>
        <w:t xml:space="preserve"> </w:t>
      </w:r>
      <w:r w:rsidRPr="007D7528">
        <w:rPr>
          <w:rFonts w:ascii="Verdana" w:hAnsi="Verdana" w:cs="Times New Roman"/>
          <w:sz w:val="20"/>
          <w:szCs w:val="20"/>
          <w:lang w:val="en-US"/>
        </w:rPr>
        <w:t>in administration (</w:t>
      </w:r>
      <w:r w:rsidRPr="007D7528">
        <w:rPr>
          <w:rFonts w:ascii="Verdana" w:hAnsi="Verdana" w:cs="Times New Roman"/>
          <w:i/>
          <w:sz w:val="20"/>
          <w:szCs w:val="20"/>
          <w:lang w:val="en-US"/>
        </w:rPr>
        <w:t>CA’09</w:t>
      </w:r>
      <w:r w:rsidR="00255480" w:rsidRPr="007D7528">
        <w:rPr>
          <w:rFonts w:ascii="Verdana" w:hAnsi="Verdana" w:cs="Times New Roman"/>
          <w:i/>
          <w:sz w:val="20"/>
          <w:szCs w:val="20"/>
          <w:lang w:val="en-US"/>
        </w:rPr>
        <w:t>,</w:t>
      </w:r>
      <w:r w:rsidRPr="007D7528">
        <w:rPr>
          <w:rFonts w:ascii="Verdana" w:hAnsi="Verdana" w:cs="Times New Roman"/>
          <w:i/>
          <w:sz w:val="20"/>
          <w:szCs w:val="20"/>
          <w:lang w:val="en-US"/>
        </w:rPr>
        <w:t xml:space="preserve"> </w:t>
      </w:r>
      <w:r w:rsidR="00994BB3" w:rsidRPr="007D7528">
        <w:rPr>
          <w:rFonts w:ascii="Verdana" w:hAnsi="Verdana" w:cs="Times New Roman"/>
          <w:i/>
          <w:sz w:val="20"/>
          <w:szCs w:val="20"/>
          <w:lang w:val="en-US"/>
        </w:rPr>
        <w:t>No</w:t>
      </w:r>
      <w:r w:rsidRPr="007D7528">
        <w:rPr>
          <w:rFonts w:ascii="Verdana" w:hAnsi="Verdana" w:cs="Times New Roman"/>
          <w:i/>
          <w:sz w:val="20"/>
          <w:szCs w:val="20"/>
          <w:lang w:val="en-US"/>
        </w:rPr>
        <w:t>. 157.2</w:t>
      </w:r>
      <w:r w:rsidRPr="007D7528">
        <w:rPr>
          <w:rFonts w:ascii="Verdana" w:hAnsi="Verdana" w:cs="Times New Roman"/>
          <w:sz w:val="20"/>
          <w:szCs w:val="20"/>
          <w:lang w:val="en-US"/>
        </w:rPr>
        <w:t xml:space="preserve">), and the institution of social security funds for those </w:t>
      </w:r>
      <w:r w:rsidR="00994BB3" w:rsidRPr="007D7528">
        <w:rPr>
          <w:rFonts w:ascii="Verdana" w:hAnsi="Verdana" w:cs="Times New Roman"/>
          <w:sz w:val="20"/>
          <w:szCs w:val="20"/>
          <w:lang w:val="en-US"/>
        </w:rPr>
        <w:t>Circumscriptions</w:t>
      </w:r>
      <w:r w:rsidRPr="007D7528">
        <w:rPr>
          <w:rFonts w:ascii="Verdana" w:hAnsi="Verdana" w:cs="Times New Roman"/>
          <w:sz w:val="20"/>
          <w:szCs w:val="20"/>
          <w:lang w:val="en-US"/>
        </w:rPr>
        <w:t xml:space="preserve"> w</w:t>
      </w:r>
      <w:r w:rsidR="00994BB3" w:rsidRPr="007D7528">
        <w:rPr>
          <w:rFonts w:ascii="Verdana" w:hAnsi="Verdana" w:cs="Times New Roman"/>
          <w:sz w:val="20"/>
          <w:szCs w:val="20"/>
          <w:lang w:val="en-US"/>
        </w:rPr>
        <w:t>h</w:t>
      </w:r>
      <w:r w:rsidRPr="007D7528">
        <w:rPr>
          <w:rFonts w:ascii="Verdana" w:hAnsi="Verdana" w:cs="Times New Roman"/>
          <w:sz w:val="20"/>
          <w:szCs w:val="20"/>
          <w:lang w:val="en-US"/>
        </w:rPr>
        <w:t xml:space="preserve">ere </w:t>
      </w:r>
      <w:r w:rsidR="00F56AEF" w:rsidRPr="007D7528">
        <w:rPr>
          <w:rFonts w:ascii="Verdana" w:hAnsi="Verdana" w:cs="Times New Roman"/>
          <w:sz w:val="20"/>
          <w:szCs w:val="20"/>
          <w:lang w:val="en-US"/>
        </w:rPr>
        <w:t xml:space="preserve">such provision </w:t>
      </w:r>
      <w:r w:rsidRPr="007D7528">
        <w:rPr>
          <w:rFonts w:ascii="Verdana" w:hAnsi="Verdana" w:cs="Times New Roman"/>
          <w:sz w:val="20"/>
          <w:szCs w:val="20"/>
          <w:lang w:val="en-US"/>
        </w:rPr>
        <w:t xml:space="preserve">is not </w:t>
      </w:r>
      <w:r w:rsidR="00F56AEF" w:rsidRPr="007D7528">
        <w:rPr>
          <w:rFonts w:ascii="Verdana" w:hAnsi="Verdana" w:cs="Times New Roman"/>
          <w:sz w:val="20"/>
          <w:szCs w:val="20"/>
          <w:lang w:val="en-US"/>
        </w:rPr>
        <w:t>undertaken</w:t>
      </w:r>
      <w:r w:rsidR="00B7431D" w:rsidRPr="007D7528">
        <w:rPr>
          <w:rFonts w:ascii="Verdana" w:hAnsi="Verdana" w:cs="Times New Roman"/>
          <w:sz w:val="20"/>
          <w:szCs w:val="20"/>
          <w:lang w:val="en-US"/>
        </w:rPr>
        <w:t xml:space="preserve"> </w:t>
      </w:r>
      <w:r w:rsidRPr="007D7528">
        <w:rPr>
          <w:rFonts w:ascii="Verdana" w:hAnsi="Verdana" w:cs="Times New Roman"/>
          <w:sz w:val="20"/>
          <w:szCs w:val="20"/>
          <w:lang w:val="en-US"/>
        </w:rPr>
        <w:t xml:space="preserve">by </w:t>
      </w:r>
      <w:r w:rsidR="00865E3C" w:rsidRPr="007D7528">
        <w:rPr>
          <w:rFonts w:ascii="Verdana" w:hAnsi="Verdana" w:cs="Times New Roman"/>
          <w:sz w:val="20"/>
          <w:szCs w:val="20"/>
          <w:lang w:val="en-US"/>
        </w:rPr>
        <w:t>the State</w:t>
      </w:r>
      <w:r w:rsidRPr="007D7528">
        <w:rPr>
          <w:rFonts w:ascii="Verdana" w:hAnsi="Verdana" w:cs="Times New Roman"/>
          <w:sz w:val="20"/>
          <w:szCs w:val="20"/>
          <w:lang w:val="en-US"/>
        </w:rPr>
        <w:t xml:space="preserve"> (</w:t>
      </w:r>
      <w:r w:rsidRPr="007D7528">
        <w:rPr>
          <w:rFonts w:ascii="Verdana" w:hAnsi="Verdana" w:cs="Times New Roman"/>
          <w:i/>
          <w:sz w:val="20"/>
          <w:szCs w:val="20"/>
          <w:lang w:val="en-US"/>
        </w:rPr>
        <w:t>CA’09</w:t>
      </w:r>
      <w:r w:rsidR="00994BB3" w:rsidRPr="007D7528">
        <w:rPr>
          <w:rFonts w:ascii="Verdana" w:hAnsi="Verdana" w:cs="Times New Roman"/>
          <w:i/>
          <w:sz w:val="20"/>
          <w:szCs w:val="20"/>
          <w:lang w:val="en-US"/>
        </w:rPr>
        <w:t xml:space="preserve">, No. </w:t>
      </w:r>
      <w:r w:rsidRPr="007D7528">
        <w:rPr>
          <w:rFonts w:ascii="Verdana" w:hAnsi="Verdana" w:cs="Times New Roman"/>
          <w:i/>
          <w:sz w:val="20"/>
          <w:szCs w:val="20"/>
          <w:lang w:val="en-US"/>
        </w:rPr>
        <w:t>166.1</w:t>
      </w:r>
      <w:r w:rsidRPr="007D7528">
        <w:rPr>
          <w:rFonts w:ascii="Verdana" w:hAnsi="Verdana" w:cs="Times New Roman"/>
          <w:sz w:val="20"/>
          <w:szCs w:val="20"/>
          <w:lang w:val="en-US"/>
        </w:rPr>
        <w:t>).</w:t>
      </w:r>
    </w:p>
    <w:p w:rsidR="00E7418F" w:rsidRPr="007D7528" w:rsidRDefault="00E7418F" w:rsidP="00E7418F">
      <w:pPr>
        <w:pStyle w:val="Paragrafoelenco"/>
        <w:jc w:val="both"/>
        <w:rPr>
          <w:rFonts w:ascii="Verdana" w:hAnsi="Verdana" w:cs="Times New Roman"/>
          <w:sz w:val="20"/>
          <w:szCs w:val="20"/>
          <w:lang w:val="en-US"/>
        </w:rPr>
      </w:pPr>
    </w:p>
    <w:p w:rsidR="00E7418F" w:rsidRPr="007D7528" w:rsidRDefault="00E7418F" w:rsidP="00E7418F">
      <w:pPr>
        <w:pStyle w:val="Paragrafoelenco"/>
        <w:numPr>
          <w:ilvl w:val="0"/>
          <w:numId w:val="24"/>
        </w:numPr>
        <w:spacing w:before="60" w:after="0" w:line="240" w:lineRule="auto"/>
        <w:jc w:val="both"/>
        <w:rPr>
          <w:rFonts w:ascii="Verdana" w:hAnsi="Verdana" w:cs="Times New Roman"/>
          <w:sz w:val="20"/>
          <w:szCs w:val="20"/>
          <w:lang w:val="en-US"/>
        </w:rPr>
      </w:pPr>
      <w:r w:rsidRPr="007D7528">
        <w:rPr>
          <w:rFonts w:ascii="Verdana" w:hAnsi="Verdana" w:cs="Times New Roman"/>
          <w:sz w:val="20"/>
          <w:szCs w:val="20"/>
          <w:lang w:val="en-US"/>
        </w:rPr>
        <w:t xml:space="preserve"> At the end the </w:t>
      </w:r>
      <w:r w:rsidR="00640DE4" w:rsidRPr="007D7528">
        <w:rPr>
          <w:rFonts w:ascii="Verdana" w:hAnsi="Verdana" w:cs="Times New Roman"/>
          <w:sz w:val="20"/>
          <w:szCs w:val="20"/>
          <w:lang w:val="en-US"/>
        </w:rPr>
        <w:t xml:space="preserve">financial </w:t>
      </w:r>
      <w:r w:rsidRPr="007D7528">
        <w:rPr>
          <w:rFonts w:ascii="Verdana" w:hAnsi="Verdana" w:cs="Times New Roman"/>
          <w:sz w:val="20"/>
          <w:szCs w:val="20"/>
          <w:lang w:val="en-US"/>
        </w:rPr>
        <w:t xml:space="preserve">year each </w:t>
      </w:r>
      <w:r w:rsidR="00994BB3" w:rsidRPr="007D7528">
        <w:rPr>
          <w:rFonts w:ascii="Verdana" w:hAnsi="Verdana" w:cs="Times New Roman"/>
          <w:sz w:val="20"/>
          <w:szCs w:val="20"/>
          <w:lang w:val="en-US"/>
        </w:rPr>
        <w:t>C</w:t>
      </w:r>
      <w:r w:rsidRPr="007D7528">
        <w:rPr>
          <w:rFonts w:ascii="Verdana" w:hAnsi="Verdana" w:cs="Times New Roman"/>
          <w:sz w:val="20"/>
          <w:szCs w:val="20"/>
          <w:lang w:val="en-US"/>
        </w:rPr>
        <w:t xml:space="preserve">ircumscription is to have its </w:t>
      </w:r>
      <w:r w:rsidR="00640DE4" w:rsidRPr="007D7528">
        <w:rPr>
          <w:rFonts w:ascii="Verdana" w:hAnsi="Verdana" w:cs="Times New Roman"/>
          <w:sz w:val="20"/>
          <w:szCs w:val="20"/>
          <w:lang w:val="en-US"/>
        </w:rPr>
        <w:t>a</w:t>
      </w:r>
      <w:r w:rsidRPr="007D7528">
        <w:rPr>
          <w:rFonts w:ascii="Verdana" w:hAnsi="Verdana" w:cs="Times New Roman"/>
          <w:sz w:val="20"/>
          <w:szCs w:val="20"/>
          <w:lang w:val="en-US"/>
        </w:rPr>
        <w:t xml:space="preserve">ccounts </w:t>
      </w:r>
      <w:r w:rsidR="002B64D7" w:rsidRPr="007D7528">
        <w:rPr>
          <w:rFonts w:ascii="Verdana" w:hAnsi="Verdana" w:cs="Times New Roman"/>
          <w:sz w:val="20"/>
          <w:szCs w:val="20"/>
          <w:lang w:val="en-US"/>
        </w:rPr>
        <w:t>audited</w:t>
      </w:r>
      <w:r w:rsidRPr="007D7528">
        <w:rPr>
          <w:rFonts w:ascii="Verdana" w:hAnsi="Verdana" w:cs="Times New Roman"/>
          <w:sz w:val="20"/>
          <w:szCs w:val="20"/>
          <w:lang w:val="en-US"/>
        </w:rPr>
        <w:t xml:space="preserve"> </w:t>
      </w:r>
      <w:r w:rsidR="00640DE4" w:rsidRPr="007D7528">
        <w:rPr>
          <w:rFonts w:ascii="Verdana" w:hAnsi="Verdana" w:cs="Times New Roman"/>
          <w:sz w:val="20"/>
          <w:szCs w:val="20"/>
          <w:lang w:val="en-US"/>
        </w:rPr>
        <w:t>with the assistance of</w:t>
      </w:r>
      <w:r w:rsidRPr="007D7528">
        <w:rPr>
          <w:rFonts w:ascii="Verdana" w:hAnsi="Verdana" w:cs="Times New Roman"/>
          <w:sz w:val="20"/>
          <w:szCs w:val="20"/>
          <w:lang w:val="en-US"/>
        </w:rPr>
        <w:t xml:space="preserve"> external </w:t>
      </w:r>
      <w:r w:rsidR="00640DE4" w:rsidRPr="007D7528">
        <w:rPr>
          <w:rFonts w:ascii="Verdana" w:hAnsi="Verdana" w:cs="Times New Roman"/>
          <w:sz w:val="20"/>
          <w:szCs w:val="20"/>
          <w:lang w:val="en-US"/>
        </w:rPr>
        <w:t>auditors</w:t>
      </w:r>
      <w:r w:rsidRPr="007D7528">
        <w:rPr>
          <w:rFonts w:ascii="Verdana" w:hAnsi="Verdana" w:cs="Times New Roman"/>
          <w:sz w:val="20"/>
          <w:szCs w:val="20"/>
          <w:lang w:val="en-US"/>
        </w:rPr>
        <w:t xml:space="preserve">. The same is to apply to the </w:t>
      </w:r>
      <w:r w:rsidR="00994BB3" w:rsidRPr="007D7528">
        <w:rPr>
          <w:rFonts w:ascii="Verdana" w:hAnsi="Verdana" w:cs="Times New Roman"/>
          <w:sz w:val="20"/>
          <w:szCs w:val="20"/>
          <w:lang w:val="en-US"/>
        </w:rPr>
        <w:t>accounts of the General Administration</w:t>
      </w:r>
      <w:r w:rsidRPr="007D7528">
        <w:rPr>
          <w:rFonts w:ascii="Verdana" w:hAnsi="Verdana" w:cs="Times New Roman"/>
          <w:sz w:val="20"/>
          <w:szCs w:val="20"/>
          <w:lang w:val="en-US"/>
        </w:rPr>
        <w:t xml:space="preserve">. </w:t>
      </w:r>
    </w:p>
    <w:p w:rsidR="00E7418F" w:rsidRPr="007D7528" w:rsidRDefault="00E7418F" w:rsidP="00E7418F">
      <w:pPr>
        <w:pStyle w:val="Paragrafoelenco"/>
        <w:spacing w:before="60" w:after="0" w:line="240" w:lineRule="auto"/>
        <w:ind w:left="1080"/>
        <w:jc w:val="both"/>
        <w:rPr>
          <w:rFonts w:ascii="Verdana" w:hAnsi="Verdana" w:cs="Times New Roman"/>
          <w:sz w:val="20"/>
          <w:szCs w:val="20"/>
          <w:lang w:val="en-US"/>
        </w:rPr>
      </w:pPr>
    </w:p>
    <w:p w:rsidR="00640DE4" w:rsidRPr="007D7528" w:rsidRDefault="00640DE4" w:rsidP="00E7418F">
      <w:pPr>
        <w:pStyle w:val="Paragrafoelenco"/>
        <w:spacing w:before="60" w:after="0" w:line="240" w:lineRule="auto"/>
        <w:ind w:left="1080"/>
        <w:jc w:val="both"/>
        <w:rPr>
          <w:rFonts w:ascii="Verdana" w:hAnsi="Verdana" w:cs="Times New Roman"/>
          <w:sz w:val="20"/>
          <w:szCs w:val="20"/>
          <w:lang w:val="en-US"/>
        </w:rPr>
      </w:pPr>
    </w:p>
    <w:p w:rsidR="00E7418F" w:rsidRPr="007D7528" w:rsidRDefault="00E7418F" w:rsidP="00E7418F">
      <w:pPr>
        <w:pStyle w:val="Paragrafoelenco"/>
        <w:spacing w:before="60" w:after="0" w:line="240" w:lineRule="auto"/>
        <w:ind w:left="1080"/>
        <w:jc w:val="both"/>
        <w:rPr>
          <w:rFonts w:ascii="Verdana" w:hAnsi="Verdana" w:cs="Times New Roman"/>
          <w:sz w:val="20"/>
          <w:szCs w:val="20"/>
          <w:lang w:val="en-US"/>
        </w:rPr>
      </w:pPr>
    </w:p>
    <w:p w:rsidR="00E7418F" w:rsidRPr="00602EDB" w:rsidRDefault="00E7418F" w:rsidP="00640DE4">
      <w:pPr>
        <w:spacing w:after="0" w:line="240" w:lineRule="auto"/>
        <w:jc w:val="both"/>
        <w:rPr>
          <w:rFonts w:ascii="Verdana" w:hAnsi="Verdana" w:cs="Times New Roman"/>
          <w:b/>
          <w:bCs/>
          <w:sz w:val="24"/>
          <w:szCs w:val="24"/>
        </w:rPr>
      </w:pPr>
      <w:proofErr w:type="spellStart"/>
      <w:r w:rsidRPr="00602EDB">
        <w:rPr>
          <w:rFonts w:ascii="Verdana" w:hAnsi="Verdana" w:cs="Times New Roman"/>
          <w:b/>
          <w:bCs/>
          <w:sz w:val="24"/>
          <w:szCs w:val="24"/>
        </w:rPr>
        <w:t>Sustainability</w:t>
      </w:r>
      <w:proofErr w:type="spellEnd"/>
      <w:r w:rsidRPr="00602EDB">
        <w:rPr>
          <w:rFonts w:ascii="Verdana" w:hAnsi="Verdana" w:cs="Times New Roman"/>
          <w:b/>
          <w:bCs/>
          <w:sz w:val="24"/>
          <w:szCs w:val="24"/>
        </w:rPr>
        <w:t xml:space="preserve"> and </w:t>
      </w:r>
      <w:r w:rsidR="00994BB3">
        <w:rPr>
          <w:rFonts w:ascii="Verdana" w:hAnsi="Verdana" w:cs="Times New Roman"/>
          <w:b/>
          <w:bCs/>
          <w:sz w:val="24"/>
          <w:szCs w:val="24"/>
        </w:rPr>
        <w:t>L</w:t>
      </w:r>
      <w:r w:rsidRPr="00602EDB">
        <w:rPr>
          <w:rFonts w:ascii="Verdana" w:hAnsi="Verdana" w:cs="Times New Roman"/>
          <w:b/>
          <w:bCs/>
          <w:sz w:val="24"/>
          <w:szCs w:val="24"/>
        </w:rPr>
        <w:t xml:space="preserve">ocal </w:t>
      </w:r>
      <w:proofErr w:type="spellStart"/>
      <w:r w:rsidR="00994BB3">
        <w:rPr>
          <w:rFonts w:ascii="Verdana" w:hAnsi="Verdana" w:cs="Times New Roman"/>
          <w:b/>
          <w:bCs/>
          <w:sz w:val="24"/>
          <w:szCs w:val="24"/>
        </w:rPr>
        <w:t>R</w:t>
      </w:r>
      <w:r w:rsidRPr="00602EDB">
        <w:rPr>
          <w:rFonts w:ascii="Verdana" w:hAnsi="Verdana" w:cs="Times New Roman"/>
          <w:b/>
          <w:bCs/>
          <w:sz w:val="24"/>
          <w:szCs w:val="24"/>
        </w:rPr>
        <w:t>esources</w:t>
      </w:r>
      <w:proofErr w:type="spellEnd"/>
    </w:p>
    <w:p w:rsidR="00E7418F" w:rsidRPr="00602EDB" w:rsidRDefault="00E7418F" w:rsidP="00640DE4">
      <w:pPr>
        <w:spacing w:after="0" w:line="240" w:lineRule="auto"/>
        <w:jc w:val="both"/>
        <w:rPr>
          <w:rFonts w:ascii="Verdana" w:hAnsi="Verdana" w:cs="Times New Roman"/>
          <w:sz w:val="24"/>
          <w:szCs w:val="24"/>
        </w:rPr>
      </w:pPr>
    </w:p>
    <w:p w:rsidR="00E7418F" w:rsidRPr="007D7528" w:rsidRDefault="00E7418F" w:rsidP="00640DE4">
      <w:pPr>
        <w:pStyle w:val="Paragrafoelenco"/>
        <w:numPr>
          <w:ilvl w:val="0"/>
          <w:numId w:val="24"/>
        </w:numPr>
        <w:spacing w:before="60" w:after="0" w:line="240" w:lineRule="auto"/>
        <w:jc w:val="both"/>
        <w:rPr>
          <w:rFonts w:ascii="Verdana" w:hAnsi="Verdana" w:cs="Times New Roman"/>
          <w:sz w:val="20"/>
          <w:szCs w:val="20"/>
          <w:lang w:val="en-US"/>
        </w:rPr>
      </w:pPr>
      <w:r w:rsidRPr="007D7528">
        <w:rPr>
          <w:rFonts w:ascii="Verdana" w:hAnsi="Verdana" w:cs="Times New Roman"/>
          <w:sz w:val="20"/>
          <w:szCs w:val="20"/>
          <w:lang w:val="en-US"/>
        </w:rPr>
        <w:t xml:space="preserve"> Each </w:t>
      </w:r>
      <w:r w:rsidR="00255480" w:rsidRPr="007D7528">
        <w:rPr>
          <w:rFonts w:ascii="Verdana" w:hAnsi="Verdana" w:cs="Times New Roman"/>
          <w:sz w:val="20"/>
          <w:szCs w:val="20"/>
          <w:lang w:val="en-US"/>
        </w:rPr>
        <w:t>C</w:t>
      </w:r>
      <w:r w:rsidRPr="007D7528">
        <w:rPr>
          <w:rFonts w:ascii="Verdana" w:hAnsi="Verdana" w:cs="Times New Roman"/>
          <w:sz w:val="20"/>
          <w:szCs w:val="20"/>
          <w:lang w:val="en-US"/>
        </w:rPr>
        <w:t xml:space="preserve">ircumscription is to aim at becoming economically </w:t>
      </w:r>
      <w:r w:rsidR="00255480" w:rsidRPr="007D7528">
        <w:rPr>
          <w:rFonts w:ascii="Verdana" w:hAnsi="Verdana" w:cs="Times New Roman"/>
          <w:sz w:val="20"/>
          <w:szCs w:val="20"/>
          <w:lang w:val="en-US"/>
        </w:rPr>
        <w:t>self-</w:t>
      </w:r>
      <w:r w:rsidR="0018614F" w:rsidRPr="007D7528">
        <w:rPr>
          <w:rFonts w:ascii="Verdana" w:hAnsi="Verdana" w:cs="Times New Roman"/>
          <w:sz w:val="20"/>
          <w:szCs w:val="20"/>
          <w:lang w:val="en-US"/>
        </w:rPr>
        <w:t>supporting</w:t>
      </w:r>
      <w:r w:rsidRPr="007D7528">
        <w:rPr>
          <w:rFonts w:ascii="Verdana" w:hAnsi="Verdana" w:cs="Times New Roman"/>
          <w:sz w:val="20"/>
          <w:szCs w:val="20"/>
          <w:lang w:val="en-US"/>
        </w:rPr>
        <w:t xml:space="preserve">. To this end, </w:t>
      </w:r>
      <w:r w:rsidR="00414529" w:rsidRPr="007D7528">
        <w:rPr>
          <w:rFonts w:ascii="Verdana" w:hAnsi="Verdana" w:cs="Times New Roman"/>
          <w:sz w:val="20"/>
          <w:szCs w:val="20"/>
          <w:lang w:val="en-US"/>
        </w:rPr>
        <w:t>in th</w:t>
      </w:r>
      <w:r w:rsidR="000E26DB" w:rsidRPr="007D7528">
        <w:rPr>
          <w:rFonts w:ascii="Verdana" w:hAnsi="Verdana" w:cs="Times New Roman"/>
          <w:sz w:val="20"/>
          <w:szCs w:val="20"/>
          <w:lang w:val="en-US"/>
        </w:rPr>
        <w:t>e</w:t>
      </w:r>
      <w:r w:rsidR="00414529" w:rsidRPr="007D7528">
        <w:rPr>
          <w:rFonts w:ascii="Verdana" w:hAnsi="Verdana" w:cs="Times New Roman"/>
          <w:sz w:val="20"/>
          <w:szCs w:val="20"/>
          <w:lang w:val="en-US"/>
        </w:rPr>
        <w:t xml:space="preserve"> first place </w:t>
      </w:r>
      <w:r w:rsidRPr="007D7528">
        <w:rPr>
          <w:rFonts w:ascii="Verdana" w:hAnsi="Verdana" w:cs="Times New Roman"/>
          <w:sz w:val="20"/>
          <w:szCs w:val="20"/>
          <w:lang w:val="en-US"/>
        </w:rPr>
        <w:t xml:space="preserve">the involvement of the </w:t>
      </w:r>
      <w:r w:rsidR="00255480" w:rsidRPr="007D7528">
        <w:rPr>
          <w:rFonts w:ascii="Verdana" w:hAnsi="Verdana" w:cs="Times New Roman"/>
          <w:sz w:val="20"/>
          <w:szCs w:val="20"/>
          <w:lang w:val="en-US"/>
        </w:rPr>
        <w:t>L</w:t>
      </w:r>
      <w:r w:rsidRPr="007D7528">
        <w:rPr>
          <w:rFonts w:ascii="Verdana" w:hAnsi="Verdana" w:cs="Times New Roman"/>
          <w:sz w:val="20"/>
          <w:szCs w:val="20"/>
          <w:lang w:val="en-US"/>
        </w:rPr>
        <w:t xml:space="preserve">ocal Churches from where the </w:t>
      </w:r>
      <w:r w:rsidR="00255480" w:rsidRPr="007D7528">
        <w:rPr>
          <w:rFonts w:ascii="Verdana" w:hAnsi="Verdana"/>
          <w:sz w:val="20"/>
          <w:szCs w:val="20"/>
          <w:lang w:val="en-US"/>
        </w:rPr>
        <w:t>Confrère</w:t>
      </w:r>
      <w:r w:rsidR="00255480" w:rsidRPr="00414529">
        <w:rPr>
          <w:rFonts w:ascii="Verdana" w:hAnsi="Verdana"/>
          <w:sz w:val="20"/>
          <w:szCs w:val="20"/>
          <w:lang w:val="en-US"/>
        </w:rPr>
        <w:t>s</w:t>
      </w:r>
      <w:r w:rsidR="00255480" w:rsidRPr="007D7528">
        <w:rPr>
          <w:rFonts w:ascii="Verdana" w:hAnsi="Verdana" w:cs="Times New Roman"/>
          <w:sz w:val="20"/>
          <w:szCs w:val="20"/>
          <w:lang w:val="en-US"/>
        </w:rPr>
        <w:t xml:space="preserve"> </w:t>
      </w:r>
      <w:r w:rsidRPr="007D7528">
        <w:rPr>
          <w:rFonts w:ascii="Verdana" w:hAnsi="Verdana" w:cs="Times New Roman"/>
          <w:sz w:val="20"/>
          <w:szCs w:val="20"/>
          <w:lang w:val="en-US"/>
        </w:rPr>
        <w:t>come and where they work</w:t>
      </w:r>
      <w:r w:rsidR="008B6DE2" w:rsidRPr="007D7528">
        <w:rPr>
          <w:rFonts w:ascii="Verdana" w:hAnsi="Verdana" w:cs="Times New Roman"/>
          <w:sz w:val="20"/>
          <w:szCs w:val="20"/>
          <w:lang w:val="en-US"/>
        </w:rPr>
        <w:t xml:space="preserve"> is </w:t>
      </w:r>
      <w:r w:rsidR="000B6C00" w:rsidRPr="007D7528">
        <w:rPr>
          <w:rFonts w:ascii="Verdana" w:hAnsi="Verdana" w:cs="Times New Roman"/>
          <w:sz w:val="20"/>
          <w:szCs w:val="20"/>
          <w:lang w:val="en-US"/>
        </w:rPr>
        <w:t>called for</w:t>
      </w:r>
      <w:r w:rsidRPr="007D7528">
        <w:rPr>
          <w:rFonts w:ascii="Verdana" w:hAnsi="Verdana" w:cs="Times New Roman"/>
          <w:sz w:val="20"/>
          <w:szCs w:val="20"/>
          <w:lang w:val="en-US"/>
        </w:rPr>
        <w:t>,</w:t>
      </w:r>
      <w:r w:rsidR="00865E3C" w:rsidRPr="007D7528">
        <w:rPr>
          <w:rFonts w:ascii="Verdana" w:hAnsi="Verdana" w:cs="Times New Roman"/>
          <w:sz w:val="20"/>
          <w:szCs w:val="20"/>
          <w:lang w:val="en-US"/>
        </w:rPr>
        <w:t xml:space="preserve"> </w:t>
      </w:r>
      <w:r w:rsidRPr="007D7528">
        <w:rPr>
          <w:rFonts w:ascii="Verdana" w:hAnsi="Verdana" w:cs="Times New Roman"/>
          <w:sz w:val="20"/>
          <w:szCs w:val="20"/>
          <w:lang w:val="en-US"/>
        </w:rPr>
        <w:t xml:space="preserve">so </w:t>
      </w:r>
      <w:r w:rsidR="008B6DE2" w:rsidRPr="007D7528">
        <w:rPr>
          <w:rFonts w:ascii="Verdana" w:hAnsi="Verdana" w:cs="Times New Roman"/>
          <w:sz w:val="20"/>
          <w:szCs w:val="20"/>
          <w:lang w:val="en-US"/>
        </w:rPr>
        <w:t xml:space="preserve">that it is the People of God </w:t>
      </w:r>
      <w:r w:rsidR="0018614F" w:rsidRPr="007D7528">
        <w:rPr>
          <w:rFonts w:ascii="Verdana" w:hAnsi="Verdana" w:cs="Times New Roman"/>
          <w:sz w:val="20"/>
          <w:szCs w:val="20"/>
          <w:lang w:val="en-US"/>
        </w:rPr>
        <w:t xml:space="preserve">there </w:t>
      </w:r>
      <w:r w:rsidR="008B6DE2" w:rsidRPr="007D7528">
        <w:rPr>
          <w:rFonts w:ascii="Verdana" w:hAnsi="Verdana" w:cs="Times New Roman"/>
          <w:sz w:val="20"/>
          <w:szCs w:val="20"/>
          <w:lang w:val="en-US"/>
        </w:rPr>
        <w:t xml:space="preserve">who </w:t>
      </w:r>
      <w:r w:rsidR="0018614F" w:rsidRPr="007D7528">
        <w:rPr>
          <w:rFonts w:ascii="Verdana" w:hAnsi="Verdana" w:cs="Times New Roman"/>
          <w:sz w:val="20"/>
          <w:szCs w:val="20"/>
          <w:lang w:val="en-US"/>
        </w:rPr>
        <w:t xml:space="preserve">above all </w:t>
      </w:r>
      <w:r w:rsidRPr="007D7528">
        <w:rPr>
          <w:rFonts w:ascii="Verdana" w:hAnsi="Verdana" w:cs="Times New Roman"/>
          <w:sz w:val="20"/>
          <w:szCs w:val="20"/>
          <w:lang w:val="en-US"/>
        </w:rPr>
        <w:t>support</w:t>
      </w:r>
      <w:r w:rsidR="008B6DE2" w:rsidRPr="007D7528">
        <w:rPr>
          <w:rFonts w:ascii="Verdana" w:hAnsi="Verdana" w:cs="Times New Roman"/>
          <w:sz w:val="20"/>
          <w:szCs w:val="20"/>
          <w:lang w:val="en-US"/>
        </w:rPr>
        <w:t xml:space="preserve"> their own </w:t>
      </w:r>
      <w:r w:rsidRPr="007D7528">
        <w:rPr>
          <w:rFonts w:ascii="Verdana" w:hAnsi="Verdana" w:cs="Times New Roman"/>
          <w:sz w:val="20"/>
          <w:szCs w:val="20"/>
          <w:lang w:val="en-US"/>
        </w:rPr>
        <w:t xml:space="preserve">missionaries. </w:t>
      </w:r>
    </w:p>
    <w:p w:rsidR="00E7418F" w:rsidRPr="007D7528" w:rsidRDefault="00C837C0" w:rsidP="00640DE4">
      <w:pPr>
        <w:pStyle w:val="Paragrafoelenco"/>
        <w:spacing w:before="60" w:after="0" w:line="240" w:lineRule="auto"/>
        <w:ind w:left="360"/>
        <w:jc w:val="both"/>
        <w:rPr>
          <w:rFonts w:ascii="Verdana" w:hAnsi="Verdana" w:cs="Times New Roman"/>
          <w:sz w:val="20"/>
          <w:szCs w:val="20"/>
          <w:lang w:val="en-US"/>
        </w:rPr>
      </w:pPr>
      <w:r w:rsidRPr="007D7528">
        <w:rPr>
          <w:rFonts w:ascii="Verdana" w:hAnsi="Verdana" w:cs="Times New Roman"/>
          <w:sz w:val="20"/>
          <w:szCs w:val="20"/>
          <w:lang w:val="en-US"/>
        </w:rPr>
        <w:t xml:space="preserve"> </w:t>
      </w:r>
    </w:p>
    <w:p w:rsidR="00E7418F" w:rsidRPr="007D7528" w:rsidRDefault="00E7418F" w:rsidP="00640DE4">
      <w:pPr>
        <w:pStyle w:val="Paragrafoelenco"/>
        <w:numPr>
          <w:ilvl w:val="0"/>
          <w:numId w:val="24"/>
        </w:numPr>
        <w:spacing w:before="60" w:after="0" w:line="240" w:lineRule="auto"/>
        <w:jc w:val="both"/>
        <w:rPr>
          <w:rFonts w:ascii="Verdana" w:hAnsi="Verdana" w:cs="Times New Roman"/>
          <w:b/>
          <w:sz w:val="20"/>
          <w:szCs w:val="20"/>
          <w:lang w:val="en-US"/>
        </w:rPr>
      </w:pPr>
      <w:r w:rsidRPr="007D7528">
        <w:rPr>
          <w:rFonts w:ascii="Verdana" w:eastAsia="SymbolMT" w:hAnsi="Verdana" w:cs="Times New Roman"/>
          <w:sz w:val="20"/>
          <w:szCs w:val="20"/>
          <w:lang w:val="en-US"/>
        </w:rPr>
        <w:t xml:space="preserve"> There may also be </w:t>
      </w:r>
      <w:r w:rsidR="0038275B" w:rsidRPr="007D7528">
        <w:rPr>
          <w:rFonts w:ascii="Verdana" w:eastAsia="SymbolMT" w:hAnsi="Verdana" w:cs="Times New Roman"/>
          <w:sz w:val="20"/>
          <w:szCs w:val="20"/>
          <w:lang w:val="en-US"/>
        </w:rPr>
        <w:t>worthwhile</w:t>
      </w:r>
      <w:r w:rsidR="00811F08" w:rsidRPr="007D7528">
        <w:rPr>
          <w:rFonts w:ascii="Verdana" w:eastAsia="SymbolMT" w:hAnsi="Verdana" w:cs="Times New Roman"/>
          <w:sz w:val="20"/>
          <w:szCs w:val="20"/>
          <w:lang w:val="en-US"/>
        </w:rPr>
        <w:t xml:space="preserve"> </w:t>
      </w:r>
      <w:r w:rsidRPr="007D7528">
        <w:rPr>
          <w:rFonts w:ascii="Verdana" w:eastAsia="SymbolMT" w:hAnsi="Verdana" w:cs="Times New Roman"/>
          <w:sz w:val="20"/>
          <w:szCs w:val="20"/>
          <w:lang w:val="en-US"/>
        </w:rPr>
        <w:t>and simple initiatives of self-</w:t>
      </w:r>
      <w:r w:rsidR="00414CA7" w:rsidRPr="007D7528">
        <w:rPr>
          <w:rFonts w:ascii="Verdana" w:eastAsia="SymbolMT" w:hAnsi="Verdana" w:cs="Times New Roman"/>
          <w:sz w:val="20"/>
          <w:szCs w:val="20"/>
          <w:lang w:val="en-US"/>
        </w:rPr>
        <w:t>reliance</w:t>
      </w:r>
      <w:r w:rsidRPr="007D7528">
        <w:rPr>
          <w:rFonts w:ascii="Verdana" w:eastAsia="SymbolMT" w:hAnsi="Verdana" w:cs="Times New Roman"/>
          <w:sz w:val="20"/>
          <w:szCs w:val="20"/>
          <w:lang w:val="en-US"/>
        </w:rPr>
        <w:t xml:space="preserve"> (including pastoral commitments) that </w:t>
      </w:r>
      <w:r w:rsidR="00811F08" w:rsidRPr="007D7528">
        <w:rPr>
          <w:rFonts w:ascii="Verdana" w:eastAsia="SymbolMT" w:hAnsi="Verdana" w:cs="Times New Roman"/>
          <w:sz w:val="20"/>
          <w:szCs w:val="20"/>
          <w:lang w:val="en-US"/>
        </w:rPr>
        <w:t>should</w:t>
      </w:r>
      <w:r w:rsidRPr="007D7528">
        <w:rPr>
          <w:rFonts w:ascii="Verdana" w:eastAsia="SymbolMT" w:hAnsi="Verdana" w:cs="Times New Roman"/>
          <w:sz w:val="20"/>
          <w:szCs w:val="20"/>
          <w:lang w:val="en-US"/>
        </w:rPr>
        <w:t xml:space="preserve"> </w:t>
      </w:r>
      <w:r w:rsidR="000E26DB" w:rsidRPr="007D7528">
        <w:rPr>
          <w:rFonts w:ascii="Verdana" w:eastAsia="SymbolMT" w:hAnsi="Verdana" w:cs="Times New Roman"/>
          <w:sz w:val="20"/>
          <w:szCs w:val="20"/>
          <w:lang w:val="en-US"/>
        </w:rPr>
        <w:t xml:space="preserve">however </w:t>
      </w:r>
      <w:r w:rsidRPr="007D7528">
        <w:rPr>
          <w:rFonts w:ascii="Verdana" w:eastAsia="SymbolMT" w:hAnsi="Verdana" w:cs="Times New Roman"/>
          <w:sz w:val="20"/>
          <w:szCs w:val="20"/>
          <w:lang w:val="en-US"/>
        </w:rPr>
        <w:t xml:space="preserve">always avoid any </w:t>
      </w:r>
      <w:r w:rsidR="00DC1475" w:rsidRPr="007D7528">
        <w:rPr>
          <w:rFonts w:ascii="Verdana" w:eastAsia="SymbolMT" w:hAnsi="Verdana" w:cs="Times New Roman"/>
          <w:sz w:val="20"/>
          <w:szCs w:val="20"/>
          <w:lang w:val="en-US"/>
        </w:rPr>
        <w:t>suggestion</w:t>
      </w:r>
      <w:r w:rsidR="00811F08" w:rsidRPr="007D7528">
        <w:rPr>
          <w:rFonts w:ascii="Verdana" w:eastAsia="SymbolMT" w:hAnsi="Verdana" w:cs="Times New Roman"/>
          <w:sz w:val="20"/>
          <w:szCs w:val="20"/>
          <w:lang w:val="en-US"/>
        </w:rPr>
        <w:t xml:space="preserve"> of </w:t>
      </w:r>
      <w:r w:rsidR="00AF3C41" w:rsidRPr="007D7528">
        <w:rPr>
          <w:rFonts w:ascii="Verdana" w:eastAsia="SymbolMT" w:hAnsi="Verdana" w:cs="Times New Roman"/>
          <w:sz w:val="20"/>
          <w:szCs w:val="20"/>
          <w:lang w:val="en-US"/>
        </w:rPr>
        <w:t xml:space="preserve">the </w:t>
      </w:r>
      <w:r w:rsidR="00236AA3" w:rsidRPr="007D7528">
        <w:rPr>
          <w:rFonts w:ascii="Verdana" w:eastAsia="SymbolMT" w:hAnsi="Verdana" w:cs="Times New Roman"/>
          <w:sz w:val="20"/>
          <w:szCs w:val="20"/>
          <w:lang w:val="en-US"/>
        </w:rPr>
        <w:t>worldly</w:t>
      </w:r>
      <w:r w:rsidR="00AF3C41" w:rsidRPr="007D7528">
        <w:rPr>
          <w:rFonts w:ascii="Verdana" w:eastAsia="SymbolMT" w:hAnsi="Verdana" w:cs="Times New Roman"/>
          <w:sz w:val="20"/>
          <w:szCs w:val="20"/>
          <w:lang w:val="en-US"/>
        </w:rPr>
        <w:t xml:space="preserve"> </w:t>
      </w:r>
      <w:r w:rsidR="00811F08" w:rsidRPr="007D7528">
        <w:rPr>
          <w:rFonts w:ascii="Verdana" w:eastAsia="SymbolMT" w:hAnsi="Verdana" w:cs="Times New Roman"/>
          <w:sz w:val="20"/>
          <w:szCs w:val="20"/>
          <w:lang w:val="en-US"/>
        </w:rPr>
        <w:t xml:space="preserve">or </w:t>
      </w:r>
      <w:proofErr w:type="gramStart"/>
      <w:r w:rsidR="00811F08" w:rsidRPr="007D7528">
        <w:rPr>
          <w:rFonts w:ascii="Verdana" w:eastAsia="SymbolMT" w:hAnsi="Verdana" w:cs="Times New Roman"/>
          <w:sz w:val="20"/>
          <w:szCs w:val="20"/>
          <w:lang w:val="en-US"/>
        </w:rPr>
        <w:t xml:space="preserve">of </w:t>
      </w:r>
      <w:r w:rsidR="00A26251" w:rsidRPr="007D7528">
        <w:rPr>
          <w:rFonts w:ascii="Verdana" w:eastAsia="SymbolMT" w:hAnsi="Verdana" w:cs="Times New Roman"/>
          <w:sz w:val="20"/>
          <w:szCs w:val="20"/>
          <w:lang w:val="en-US"/>
        </w:rPr>
        <w:t xml:space="preserve"> </w:t>
      </w:r>
      <w:r w:rsidR="00811F08" w:rsidRPr="007D7528">
        <w:rPr>
          <w:rFonts w:ascii="Verdana" w:eastAsia="SymbolMT" w:hAnsi="Verdana" w:cs="Times New Roman"/>
          <w:sz w:val="20"/>
          <w:szCs w:val="20"/>
          <w:lang w:val="en-US"/>
        </w:rPr>
        <w:t>.</w:t>
      </w:r>
      <w:proofErr w:type="gramEnd"/>
      <w:r w:rsidRPr="007D7528">
        <w:rPr>
          <w:rFonts w:ascii="Verdana" w:eastAsia="SymbolMT" w:hAnsi="Verdana" w:cs="Times New Roman"/>
          <w:sz w:val="20"/>
          <w:szCs w:val="20"/>
          <w:lang w:val="en-US"/>
        </w:rPr>
        <w:t xml:space="preserve"> It is essential for these initiatives to be accompanied </w:t>
      </w:r>
      <w:proofErr w:type="gramStart"/>
      <w:r w:rsidRPr="007D7528">
        <w:rPr>
          <w:rFonts w:ascii="Verdana" w:eastAsia="SymbolMT" w:hAnsi="Verdana" w:cs="Times New Roman"/>
          <w:sz w:val="20"/>
          <w:szCs w:val="20"/>
          <w:lang w:val="en-US"/>
        </w:rPr>
        <w:t xml:space="preserve">by </w:t>
      </w:r>
      <w:r w:rsidR="0074532C" w:rsidRPr="007D7528">
        <w:rPr>
          <w:rFonts w:ascii="Verdana" w:eastAsia="SymbolMT" w:hAnsi="Verdana" w:cs="Times New Roman"/>
          <w:sz w:val="20"/>
          <w:szCs w:val="20"/>
          <w:lang w:val="en-US"/>
        </w:rPr>
        <w:t xml:space="preserve"> regulation</w:t>
      </w:r>
      <w:proofErr w:type="gramEnd"/>
      <w:r w:rsidR="0074532C" w:rsidRPr="007D7528">
        <w:rPr>
          <w:rFonts w:ascii="Verdana" w:eastAsia="SymbolMT" w:hAnsi="Verdana" w:cs="Times New Roman"/>
          <w:sz w:val="20"/>
          <w:szCs w:val="20"/>
          <w:lang w:val="en-US"/>
        </w:rPr>
        <w:t xml:space="preserve"> </w:t>
      </w:r>
      <w:r w:rsidRPr="007D7528">
        <w:rPr>
          <w:rFonts w:ascii="Verdana" w:eastAsia="SymbolMT" w:hAnsi="Verdana" w:cs="Times New Roman"/>
          <w:sz w:val="20"/>
          <w:szCs w:val="20"/>
          <w:lang w:val="en-US"/>
        </w:rPr>
        <w:t xml:space="preserve">and transparent administration. </w:t>
      </w:r>
    </w:p>
    <w:p w:rsidR="00640DE4" w:rsidRPr="007D7528" w:rsidRDefault="00640DE4" w:rsidP="00E7418F">
      <w:pPr>
        <w:jc w:val="both"/>
        <w:rPr>
          <w:rFonts w:ascii="Verdana" w:hAnsi="Verdana" w:cs="Times New Roman"/>
          <w:sz w:val="20"/>
          <w:szCs w:val="20"/>
          <w:lang w:val="en-US"/>
        </w:rPr>
      </w:pPr>
    </w:p>
    <w:p w:rsidR="005455E0" w:rsidRDefault="00E7418F" w:rsidP="005455E0">
      <w:pPr>
        <w:spacing w:after="0" w:line="240" w:lineRule="auto"/>
        <w:rPr>
          <w:rFonts w:ascii="Verdana" w:hAnsi="Verdana" w:cs="Times New Roman"/>
          <w:b/>
          <w:bCs/>
          <w:sz w:val="24"/>
          <w:szCs w:val="24"/>
        </w:rPr>
      </w:pPr>
      <w:proofErr w:type="spellStart"/>
      <w:r w:rsidRPr="00156DE1">
        <w:rPr>
          <w:rFonts w:ascii="Verdana" w:hAnsi="Verdana" w:cs="Times New Roman"/>
          <w:b/>
          <w:bCs/>
          <w:sz w:val="24"/>
          <w:szCs w:val="24"/>
        </w:rPr>
        <w:t>Inter-</w:t>
      </w:r>
      <w:r w:rsidR="00C86FF0">
        <w:rPr>
          <w:rFonts w:ascii="Verdana" w:hAnsi="Verdana" w:cs="Times New Roman"/>
          <w:b/>
          <w:bCs/>
          <w:sz w:val="24"/>
          <w:szCs w:val="24"/>
        </w:rPr>
        <w:t>Provincial</w:t>
      </w:r>
      <w:proofErr w:type="spellEnd"/>
      <w:r w:rsidR="00C86FF0">
        <w:rPr>
          <w:rFonts w:ascii="Verdana" w:hAnsi="Verdana" w:cs="Times New Roman"/>
          <w:b/>
          <w:bCs/>
          <w:sz w:val="24"/>
          <w:szCs w:val="24"/>
        </w:rPr>
        <w:t xml:space="preserve"> S</w:t>
      </w:r>
      <w:r w:rsidRPr="00156DE1">
        <w:rPr>
          <w:rFonts w:ascii="Verdana" w:hAnsi="Verdana" w:cs="Times New Roman"/>
          <w:b/>
          <w:bCs/>
          <w:sz w:val="24"/>
          <w:szCs w:val="24"/>
        </w:rPr>
        <w:t>haring</w:t>
      </w:r>
      <w:r w:rsidR="005455E0">
        <w:rPr>
          <w:rFonts w:ascii="Verdana" w:hAnsi="Verdana" w:cs="Times New Roman"/>
          <w:b/>
          <w:bCs/>
          <w:sz w:val="24"/>
          <w:szCs w:val="24"/>
        </w:rPr>
        <w:t xml:space="preserve">  </w:t>
      </w:r>
    </w:p>
    <w:p w:rsidR="005455E0" w:rsidRDefault="005455E0" w:rsidP="005455E0">
      <w:pPr>
        <w:spacing w:after="0" w:line="240" w:lineRule="auto"/>
        <w:rPr>
          <w:rFonts w:ascii="Verdana" w:hAnsi="Verdana" w:cs="Times New Roman"/>
          <w:b/>
          <w:bCs/>
          <w:sz w:val="24"/>
          <w:szCs w:val="24"/>
        </w:rPr>
      </w:pPr>
      <w:r>
        <w:rPr>
          <w:rFonts w:ascii="Verdana" w:hAnsi="Verdana" w:cs="Times New Roman"/>
          <w:b/>
          <w:bCs/>
          <w:sz w:val="24"/>
          <w:szCs w:val="24"/>
        </w:rPr>
        <w:t xml:space="preserve">   </w:t>
      </w:r>
    </w:p>
    <w:p w:rsidR="00E7418F" w:rsidRPr="007D7528" w:rsidRDefault="00A5420F" w:rsidP="00D97A74">
      <w:pPr>
        <w:pStyle w:val="Paragrafoelenco"/>
        <w:numPr>
          <w:ilvl w:val="0"/>
          <w:numId w:val="24"/>
        </w:numPr>
        <w:spacing w:after="0" w:line="240" w:lineRule="auto"/>
        <w:jc w:val="both"/>
        <w:rPr>
          <w:rFonts w:ascii="Verdana" w:hAnsi="Verdana" w:cs="Times New Roman"/>
          <w:sz w:val="20"/>
          <w:szCs w:val="20"/>
          <w:lang w:val="en-US"/>
        </w:rPr>
      </w:pPr>
      <w:r w:rsidRPr="007D7528">
        <w:rPr>
          <w:rFonts w:ascii="Verdana" w:hAnsi="Verdana" w:cs="Times New Roman"/>
          <w:sz w:val="20"/>
          <w:szCs w:val="20"/>
          <w:lang w:val="en-US"/>
        </w:rPr>
        <w:t xml:space="preserve"> </w:t>
      </w:r>
      <w:r w:rsidR="00E7418F" w:rsidRPr="007D7528">
        <w:rPr>
          <w:rFonts w:ascii="Verdana" w:hAnsi="Verdana" w:cs="Times New Roman"/>
          <w:sz w:val="20"/>
          <w:szCs w:val="20"/>
          <w:lang w:val="en-US"/>
        </w:rPr>
        <w:t xml:space="preserve">Albeit in the throes of a grave financial crisis across the globe, Providence has endowed the Institute with </w:t>
      </w:r>
      <w:r w:rsidR="00D97A74" w:rsidRPr="007D7528">
        <w:rPr>
          <w:rFonts w:ascii="Verdana" w:hAnsi="Verdana" w:cs="Times New Roman"/>
          <w:sz w:val="20"/>
          <w:szCs w:val="20"/>
          <w:lang w:val="en-US"/>
        </w:rPr>
        <w:t xml:space="preserve">the </w:t>
      </w:r>
      <w:r w:rsidR="00E7418F" w:rsidRPr="007D7528">
        <w:rPr>
          <w:rFonts w:ascii="Verdana" w:hAnsi="Verdana" w:cs="Times New Roman"/>
          <w:sz w:val="20"/>
          <w:szCs w:val="20"/>
          <w:lang w:val="en-US"/>
        </w:rPr>
        <w:t xml:space="preserve">resources to carry out its </w:t>
      </w:r>
      <w:r w:rsidR="00C86FF0" w:rsidRPr="007D7528">
        <w:rPr>
          <w:rFonts w:ascii="Verdana" w:hAnsi="Verdana" w:cs="Times New Roman"/>
          <w:sz w:val="20"/>
          <w:szCs w:val="20"/>
          <w:lang w:val="en-US"/>
        </w:rPr>
        <w:t>M</w:t>
      </w:r>
      <w:r w:rsidR="00E7418F" w:rsidRPr="007D7528">
        <w:rPr>
          <w:rFonts w:ascii="Verdana" w:hAnsi="Verdana" w:cs="Times New Roman"/>
          <w:sz w:val="20"/>
          <w:szCs w:val="20"/>
          <w:lang w:val="en-US"/>
        </w:rPr>
        <w:t xml:space="preserve">ission. Nonetheless, </w:t>
      </w:r>
      <w:r w:rsidR="00865E3C" w:rsidRPr="007D7528">
        <w:rPr>
          <w:rFonts w:ascii="Verdana" w:hAnsi="Verdana" w:cs="Times New Roman"/>
          <w:sz w:val="20"/>
          <w:szCs w:val="20"/>
          <w:lang w:val="en-US"/>
        </w:rPr>
        <w:t xml:space="preserve">the </w:t>
      </w:r>
      <w:r w:rsidR="00E7418F" w:rsidRPr="007D7528">
        <w:rPr>
          <w:rFonts w:ascii="Verdana" w:hAnsi="Verdana" w:cs="Times New Roman"/>
          <w:sz w:val="20"/>
          <w:szCs w:val="20"/>
          <w:lang w:val="en-US"/>
        </w:rPr>
        <w:t xml:space="preserve">said resources are not equally distributed. It is therefore necessary to capitalize on existent channels for effective solidarity among </w:t>
      </w:r>
      <w:r w:rsidR="00C86FF0" w:rsidRPr="007D7528">
        <w:rPr>
          <w:rFonts w:ascii="Verdana" w:hAnsi="Verdana" w:cs="Times New Roman"/>
          <w:sz w:val="20"/>
          <w:szCs w:val="20"/>
          <w:lang w:val="en-US"/>
        </w:rPr>
        <w:t xml:space="preserve">Circumscriptions, </w:t>
      </w:r>
      <w:r w:rsidR="00E7418F" w:rsidRPr="007D7528">
        <w:rPr>
          <w:rFonts w:ascii="Verdana" w:hAnsi="Verdana" w:cs="Times New Roman"/>
          <w:sz w:val="20"/>
          <w:szCs w:val="20"/>
          <w:lang w:val="en-US"/>
        </w:rPr>
        <w:t>and,</w:t>
      </w:r>
      <w:r w:rsidR="00C86FF0" w:rsidRPr="007D7528">
        <w:rPr>
          <w:rFonts w:ascii="Verdana" w:hAnsi="Verdana" w:cs="Times New Roman"/>
          <w:sz w:val="20"/>
          <w:szCs w:val="20"/>
          <w:lang w:val="en-US"/>
        </w:rPr>
        <w:t xml:space="preserve"> </w:t>
      </w:r>
      <w:r w:rsidR="00E7418F" w:rsidRPr="007D7528">
        <w:rPr>
          <w:rFonts w:ascii="Verdana" w:hAnsi="Verdana" w:cs="Times New Roman"/>
          <w:sz w:val="20"/>
          <w:szCs w:val="20"/>
          <w:lang w:val="en-US"/>
        </w:rPr>
        <w:t>if necessary, other channels will have to be identified.</w:t>
      </w:r>
    </w:p>
    <w:p w:rsidR="00E7418F" w:rsidRPr="007D7528" w:rsidRDefault="00E7418F" w:rsidP="00D97A74">
      <w:pPr>
        <w:pStyle w:val="Paragrafoelenco"/>
        <w:spacing w:before="120" w:after="0" w:line="240" w:lineRule="auto"/>
        <w:ind w:left="360"/>
        <w:jc w:val="both"/>
        <w:rPr>
          <w:rFonts w:ascii="Verdana" w:hAnsi="Verdana" w:cs="Times New Roman"/>
          <w:sz w:val="20"/>
          <w:szCs w:val="20"/>
          <w:lang w:val="en-US"/>
        </w:rPr>
      </w:pPr>
    </w:p>
    <w:p w:rsidR="00E7418F" w:rsidRPr="007D7528" w:rsidRDefault="00E7418F" w:rsidP="00D97A74">
      <w:pPr>
        <w:pStyle w:val="Paragrafoelenco"/>
        <w:spacing w:before="120" w:after="0" w:line="240" w:lineRule="auto"/>
        <w:ind w:left="360"/>
        <w:jc w:val="both"/>
        <w:rPr>
          <w:rFonts w:ascii="Verdana" w:hAnsi="Verdana" w:cs="Times New Roman"/>
          <w:sz w:val="20"/>
          <w:szCs w:val="20"/>
          <w:lang w:val="en-US"/>
        </w:rPr>
      </w:pPr>
    </w:p>
    <w:p w:rsidR="00E7418F" w:rsidRPr="00602EDB" w:rsidRDefault="00E7418F" w:rsidP="00E7418F">
      <w:pPr>
        <w:spacing w:after="0"/>
        <w:jc w:val="both"/>
        <w:rPr>
          <w:rFonts w:ascii="Verdana" w:hAnsi="Verdana" w:cs="Times New Roman"/>
          <w:b/>
          <w:bCs/>
          <w:sz w:val="24"/>
          <w:szCs w:val="24"/>
        </w:rPr>
      </w:pPr>
      <w:proofErr w:type="spellStart"/>
      <w:r w:rsidRPr="00602EDB">
        <w:rPr>
          <w:rFonts w:ascii="Verdana" w:hAnsi="Verdana" w:cs="Times New Roman"/>
          <w:b/>
          <w:bCs/>
          <w:sz w:val="24"/>
          <w:szCs w:val="24"/>
        </w:rPr>
        <w:t>Patrimony</w:t>
      </w:r>
      <w:proofErr w:type="spellEnd"/>
      <w:r w:rsidRPr="00602EDB">
        <w:rPr>
          <w:rFonts w:ascii="Verdana" w:hAnsi="Verdana" w:cs="Times New Roman"/>
          <w:b/>
          <w:bCs/>
          <w:sz w:val="24"/>
          <w:szCs w:val="24"/>
        </w:rPr>
        <w:t xml:space="preserve"> and </w:t>
      </w:r>
      <w:r w:rsidR="00C86FF0">
        <w:rPr>
          <w:rFonts w:ascii="Verdana" w:hAnsi="Verdana" w:cs="Times New Roman"/>
          <w:b/>
          <w:bCs/>
          <w:sz w:val="24"/>
          <w:szCs w:val="24"/>
        </w:rPr>
        <w:t>S</w:t>
      </w:r>
      <w:r w:rsidRPr="00602EDB">
        <w:rPr>
          <w:rFonts w:ascii="Verdana" w:hAnsi="Verdana" w:cs="Times New Roman"/>
          <w:b/>
          <w:bCs/>
          <w:sz w:val="24"/>
          <w:szCs w:val="24"/>
        </w:rPr>
        <w:t>elf-</w:t>
      </w:r>
      <w:r w:rsidR="00C86FF0">
        <w:rPr>
          <w:rFonts w:ascii="Verdana" w:hAnsi="Verdana" w:cs="Times New Roman"/>
          <w:b/>
          <w:bCs/>
          <w:sz w:val="24"/>
          <w:szCs w:val="24"/>
        </w:rPr>
        <w:t>Limitation</w:t>
      </w:r>
    </w:p>
    <w:p w:rsidR="00E7418F" w:rsidRPr="00C36DDC" w:rsidRDefault="00E7418F" w:rsidP="00E7418F">
      <w:pPr>
        <w:spacing w:after="0"/>
        <w:jc w:val="both"/>
        <w:rPr>
          <w:rFonts w:ascii="Verdana" w:hAnsi="Verdana" w:cs="Times New Roman"/>
          <w:b/>
          <w:bCs/>
          <w:sz w:val="24"/>
          <w:szCs w:val="24"/>
          <w:lang w:val="it-IT"/>
        </w:rPr>
      </w:pPr>
    </w:p>
    <w:p w:rsidR="00E7418F" w:rsidRPr="007D7528" w:rsidRDefault="00E7418F" w:rsidP="00E7418F">
      <w:pPr>
        <w:pStyle w:val="Paragrafoelenco"/>
        <w:numPr>
          <w:ilvl w:val="0"/>
          <w:numId w:val="24"/>
        </w:numPr>
        <w:spacing w:after="0" w:line="240" w:lineRule="auto"/>
        <w:jc w:val="both"/>
        <w:rPr>
          <w:rFonts w:ascii="Verdana" w:hAnsi="Verdana" w:cs="Times New Roman"/>
          <w:bCs/>
          <w:sz w:val="20"/>
          <w:szCs w:val="20"/>
          <w:lang w:val="en-US"/>
        </w:rPr>
      </w:pPr>
      <w:r w:rsidRPr="007D7528">
        <w:rPr>
          <w:rFonts w:ascii="Verdana" w:hAnsi="Verdana" w:cs="Times New Roman"/>
          <w:sz w:val="20"/>
          <w:szCs w:val="20"/>
          <w:lang w:val="en-US"/>
        </w:rPr>
        <w:t xml:space="preserve"> In order to avoid an excessive accumulation of economic resources it is necessary for each </w:t>
      </w:r>
      <w:r w:rsidR="00C86FF0" w:rsidRPr="007D7528">
        <w:rPr>
          <w:rFonts w:ascii="Verdana" w:hAnsi="Verdana" w:cs="Times New Roman"/>
          <w:sz w:val="20"/>
          <w:szCs w:val="20"/>
          <w:lang w:val="en-US"/>
        </w:rPr>
        <w:t>C</w:t>
      </w:r>
      <w:r w:rsidRPr="007D7528">
        <w:rPr>
          <w:rFonts w:ascii="Verdana" w:hAnsi="Verdana" w:cs="Times New Roman"/>
          <w:sz w:val="20"/>
          <w:szCs w:val="20"/>
          <w:lang w:val="en-US"/>
        </w:rPr>
        <w:t xml:space="preserve">ircumscription to verify the limits of </w:t>
      </w:r>
      <w:r w:rsidR="00865E3C" w:rsidRPr="007D7528">
        <w:rPr>
          <w:rFonts w:ascii="Verdana" w:hAnsi="Verdana" w:cs="Times New Roman"/>
          <w:sz w:val="20"/>
          <w:szCs w:val="20"/>
          <w:lang w:val="en-US"/>
        </w:rPr>
        <w:t>Working C</w:t>
      </w:r>
      <w:r w:rsidRPr="007D7528">
        <w:rPr>
          <w:rFonts w:ascii="Verdana" w:hAnsi="Verdana" w:cs="Times New Roman"/>
          <w:sz w:val="20"/>
          <w:szCs w:val="20"/>
          <w:lang w:val="en-US"/>
        </w:rPr>
        <w:t xml:space="preserve">apital indicated in the </w:t>
      </w:r>
      <w:r w:rsidR="00C86FF0" w:rsidRPr="007D7528">
        <w:rPr>
          <w:rFonts w:ascii="Verdana" w:hAnsi="Verdana" w:cs="Times New Roman"/>
          <w:sz w:val="20"/>
          <w:szCs w:val="20"/>
          <w:lang w:val="en-US"/>
        </w:rPr>
        <w:t>P</w:t>
      </w:r>
      <w:r w:rsidRPr="007D7528">
        <w:rPr>
          <w:rFonts w:ascii="Verdana" w:hAnsi="Verdana" w:cs="Times New Roman"/>
          <w:sz w:val="20"/>
          <w:szCs w:val="20"/>
          <w:lang w:val="en-US"/>
        </w:rPr>
        <w:t xml:space="preserve">rovincial Directory and adjust the </w:t>
      </w:r>
      <w:r w:rsidR="00865E3C" w:rsidRPr="007D7528">
        <w:rPr>
          <w:rFonts w:ascii="Verdana" w:hAnsi="Verdana" w:cs="Times New Roman"/>
          <w:sz w:val="20"/>
          <w:szCs w:val="20"/>
          <w:lang w:val="en-US"/>
        </w:rPr>
        <w:t xml:space="preserve">stated </w:t>
      </w:r>
      <w:r w:rsidRPr="007D7528">
        <w:rPr>
          <w:rFonts w:ascii="Verdana" w:hAnsi="Verdana" w:cs="Times New Roman"/>
          <w:sz w:val="20"/>
          <w:szCs w:val="20"/>
          <w:lang w:val="en-US"/>
        </w:rPr>
        <w:t xml:space="preserve">policy </w:t>
      </w:r>
      <w:r w:rsidR="00865E3C" w:rsidRPr="007D7528">
        <w:rPr>
          <w:rFonts w:ascii="Verdana" w:hAnsi="Verdana" w:cs="Times New Roman"/>
          <w:sz w:val="20"/>
          <w:szCs w:val="20"/>
          <w:lang w:val="en-US"/>
        </w:rPr>
        <w:t>for</w:t>
      </w:r>
      <w:r w:rsidRPr="007D7528">
        <w:rPr>
          <w:rFonts w:ascii="Verdana" w:hAnsi="Verdana" w:cs="Times New Roman"/>
          <w:sz w:val="20"/>
          <w:szCs w:val="20"/>
          <w:lang w:val="en-US"/>
        </w:rPr>
        <w:t xml:space="preserve"> </w:t>
      </w:r>
      <w:r w:rsidR="00865E3C" w:rsidRPr="007D7528">
        <w:rPr>
          <w:rFonts w:ascii="Verdana" w:hAnsi="Verdana" w:cs="Times New Roman"/>
          <w:sz w:val="20"/>
          <w:szCs w:val="20"/>
          <w:lang w:val="en-US"/>
        </w:rPr>
        <w:t>F</w:t>
      </w:r>
      <w:r w:rsidRPr="007D7528">
        <w:rPr>
          <w:rFonts w:ascii="Verdana" w:hAnsi="Verdana" w:cs="Times New Roman"/>
          <w:sz w:val="20"/>
          <w:szCs w:val="20"/>
          <w:lang w:val="en-US"/>
        </w:rPr>
        <w:t xml:space="preserve">unds in conformity with the new General Directory </w:t>
      </w:r>
      <w:r w:rsidR="00C86FF0" w:rsidRPr="007D7528">
        <w:rPr>
          <w:rFonts w:ascii="Verdana" w:hAnsi="Verdana" w:cs="Times New Roman"/>
          <w:sz w:val="20"/>
          <w:szCs w:val="20"/>
          <w:lang w:val="en-US"/>
        </w:rPr>
        <w:t>for Finance</w:t>
      </w:r>
      <w:r w:rsidR="0026077E">
        <w:rPr>
          <w:rFonts w:ascii="Verdana" w:hAnsi="Verdana" w:cs="Times New Roman"/>
          <w:sz w:val="20"/>
          <w:szCs w:val="20"/>
          <w:lang w:val="en-US"/>
        </w:rPr>
        <w:t xml:space="preserve"> (GDF)</w:t>
      </w:r>
      <w:r w:rsidRPr="007D7528">
        <w:rPr>
          <w:rFonts w:ascii="Verdana" w:hAnsi="Verdana" w:cs="Times New Roman"/>
          <w:sz w:val="20"/>
          <w:szCs w:val="20"/>
          <w:lang w:val="en-US"/>
        </w:rPr>
        <w:t xml:space="preserve">. </w:t>
      </w:r>
    </w:p>
    <w:p w:rsidR="00C86FF0" w:rsidRPr="007D7528" w:rsidRDefault="00C86FF0" w:rsidP="00C86FF0">
      <w:pPr>
        <w:pStyle w:val="Paragrafoelenco"/>
        <w:spacing w:after="0" w:line="240" w:lineRule="auto"/>
        <w:ind w:left="360"/>
        <w:jc w:val="both"/>
        <w:rPr>
          <w:rFonts w:ascii="Verdana" w:hAnsi="Verdana" w:cs="Times New Roman"/>
          <w:bCs/>
          <w:sz w:val="20"/>
          <w:szCs w:val="20"/>
          <w:lang w:val="en-US"/>
        </w:rPr>
      </w:pPr>
    </w:p>
    <w:p w:rsidR="00E7418F" w:rsidRPr="007D7528" w:rsidRDefault="00E7418F" w:rsidP="00E7418F">
      <w:pPr>
        <w:pStyle w:val="Paragrafoelenco"/>
        <w:numPr>
          <w:ilvl w:val="0"/>
          <w:numId w:val="24"/>
        </w:numPr>
        <w:spacing w:after="0" w:line="240" w:lineRule="auto"/>
        <w:jc w:val="both"/>
        <w:rPr>
          <w:rFonts w:ascii="Verdana" w:hAnsi="Verdana" w:cs="Times New Roman"/>
          <w:bCs/>
          <w:sz w:val="20"/>
          <w:szCs w:val="20"/>
          <w:lang w:val="en-US"/>
        </w:rPr>
      </w:pPr>
      <w:r w:rsidRPr="007D7528">
        <w:rPr>
          <w:rFonts w:ascii="Verdana" w:hAnsi="Verdana" w:cs="Times New Roman"/>
          <w:bCs/>
          <w:sz w:val="20"/>
          <w:szCs w:val="20"/>
          <w:lang w:val="en-US"/>
        </w:rPr>
        <w:t xml:space="preserve"> We </w:t>
      </w:r>
      <w:r w:rsidR="00A7410E" w:rsidRPr="007D7528">
        <w:rPr>
          <w:rFonts w:ascii="Verdana" w:hAnsi="Verdana" w:cs="Times New Roman"/>
          <w:bCs/>
          <w:sz w:val="20"/>
          <w:szCs w:val="20"/>
          <w:lang w:val="en-US"/>
        </w:rPr>
        <w:t>re</w:t>
      </w:r>
      <w:r w:rsidRPr="007D7528">
        <w:rPr>
          <w:rFonts w:ascii="Verdana" w:hAnsi="Verdana" w:cs="Times New Roman"/>
          <w:bCs/>
          <w:sz w:val="20"/>
          <w:szCs w:val="20"/>
          <w:lang w:val="en-US"/>
        </w:rPr>
        <w:t>confirm what was decided by previous Chapters: the G</w:t>
      </w:r>
      <w:r w:rsidR="00C86FF0" w:rsidRPr="007D7528">
        <w:rPr>
          <w:rFonts w:ascii="Verdana" w:hAnsi="Verdana" w:cs="Times New Roman"/>
          <w:bCs/>
          <w:sz w:val="20"/>
          <w:szCs w:val="20"/>
          <w:lang w:val="en-US"/>
        </w:rPr>
        <w:t>eneral Council in dia</w:t>
      </w:r>
      <w:r w:rsidRPr="007D7528">
        <w:rPr>
          <w:rFonts w:ascii="Verdana" w:hAnsi="Verdana" w:cs="Times New Roman"/>
          <w:bCs/>
          <w:sz w:val="20"/>
          <w:szCs w:val="20"/>
          <w:lang w:val="en-US"/>
        </w:rPr>
        <w:t xml:space="preserve">logue with the </w:t>
      </w:r>
      <w:r w:rsidR="00C86FF0" w:rsidRPr="007D7528">
        <w:rPr>
          <w:rFonts w:ascii="Verdana" w:hAnsi="Verdana" w:cs="Times New Roman"/>
          <w:bCs/>
          <w:sz w:val="20"/>
          <w:szCs w:val="20"/>
          <w:lang w:val="en-US"/>
        </w:rPr>
        <w:t xml:space="preserve">General </w:t>
      </w:r>
      <w:r w:rsidRPr="007D7528">
        <w:rPr>
          <w:rFonts w:ascii="Verdana" w:hAnsi="Verdana" w:cs="Times New Roman"/>
          <w:bCs/>
          <w:sz w:val="20"/>
          <w:szCs w:val="20"/>
          <w:lang w:val="en-US"/>
        </w:rPr>
        <w:t xml:space="preserve">Secretariat </w:t>
      </w:r>
      <w:r w:rsidR="00C86FF0" w:rsidRPr="007D7528">
        <w:rPr>
          <w:rFonts w:ascii="Verdana" w:hAnsi="Verdana" w:cs="Times New Roman"/>
          <w:bCs/>
          <w:sz w:val="20"/>
          <w:szCs w:val="20"/>
          <w:lang w:val="en-US"/>
        </w:rPr>
        <w:t xml:space="preserve">for </w:t>
      </w:r>
      <w:proofErr w:type="gramStart"/>
      <w:r w:rsidR="00C86FF0" w:rsidRPr="007D7528">
        <w:rPr>
          <w:rFonts w:ascii="Verdana" w:hAnsi="Verdana" w:cs="Times New Roman"/>
          <w:bCs/>
          <w:sz w:val="20"/>
          <w:szCs w:val="20"/>
          <w:lang w:val="en-US"/>
        </w:rPr>
        <w:t>Finance</w:t>
      </w:r>
      <w:r w:rsidRPr="007D7528">
        <w:rPr>
          <w:rFonts w:ascii="Verdana" w:hAnsi="Verdana" w:cs="Times New Roman"/>
          <w:bCs/>
          <w:sz w:val="20"/>
          <w:szCs w:val="20"/>
          <w:lang w:val="en-US"/>
        </w:rPr>
        <w:t>,</w:t>
      </w:r>
      <w:proofErr w:type="gramEnd"/>
      <w:r w:rsidRPr="007D7528">
        <w:rPr>
          <w:rFonts w:ascii="Verdana" w:hAnsi="Verdana" w:cs="Times New Roman"/>
          <w:bCs/>
          <w:sz w:val="20"/>
          <w:szCs w:val="20"/>
          <w:lang w:val="en-US"/>
        </w:rPr>
        <w:t xml:space="preserve"> is to determine the way in which the possible </w:t>
      </w:r>
      <w:proofErr w:type="spellStart"/>
      <w:r w:rsidRPr="007D7528">
        <w:rPr>
          <w:rFonts w:ascii="Verdana" w:hAnsi="Verdana" w:cs="Times New Roman"/>
          <w:bCs/>
          <w:i/>
          <w:sz w:val="20"/>
          <w:szCs w:val="20"/>
          <w:lang w:val="en-US"/>
        </w:rPr>
        <w:t>superavit</w:t>
      </w:r>
      <w:proofErr w:type="spellEnd"/>
      <w:r w:rsidRPr="007D7528">
        <w:rPr>
          <w:rFonts w:ascii="Verdana" w:hAnsi="Verdana" w:cs="Times New Roman"/>
          <w:bCs/>
          <w:i/>
          <w:sz w:val="20"/>
          <w:szCs w:val="20"/>
          <w:lang w:val="en-US"/>
        </w:rPr>
        <w:t xml:space="preserve"> </w:t>
      </w:r>
      <w:r w:rsidRPr="007D7528">
        <w:rPr>
          <w:rFonts w:ascii="Verdana" w:hAnsi="Verdana" w:cs="Times New Roman"/>
          <w:bCs/>
          <w:sz w:val="20"/>
          <w:szCs w:val="20"/>
          <w:lang w:val="en-US"/>
        </w:rPr>
        <w:t xml:space="preserve">is to be distributed each year. </w:t>
      </w:r>
    </w:p>
    <w:p w:rsidR="00E7418F" w:rsidRPr="007D7528" w:rsidRDefault="00E7418F" w:rsidP="00E7418F">
      <w:pPr>
        <w:spacing w:after="0" w:line="240" w:lineRule="auto"/>
        <w:jc w:val="both"/>
        <w:rPr>
          <w:rFonts w:ascii="Verdana" w:hAnsi="Verdana" w:cs="Times New Roman"/>
          <w:bCs/>
          <w:sz w:val="20"/>
          <w:szCs w:val="20"/>
          <w:lang w:val="en-US"/>
        </w:rPr>
      </w:pPr>
    </w:p>
    <w:p w:rsidR="00E7418F" w:rsidRPr="007D7528" w:rsidRDefault="00E7418F" w:rsidP="00E7418F">
      <w:pPr>
        <w:pStyle w:val="Paragrafoelenco"/>
        <w:numPr>
          <w:ilvl w:val="0"/>
          <w:numId w:val="24"/>
        </w:numPr>
        <w:spacing w:after="0" w:line="240" w:lineRule="auto"/>
        <w:jc w:val="both"/>
        <w:rPr>
          <w:rFonts w:ascii="Verdana" w:hAnsi="Verdana" w:cs="Times New Roman"/>
          <w:sz w:val="20"/>
          <w:szCs w:val="20"/>
          <w:lang w:val="en-US"/>
        </w:rPr>
      </w:pPr>
      <w:r w:rsidRPr="007D7528">
        <w:rPr>
          <w:rFonts w:ascii="Verdana" w:hAnsi="Verdana" w:cs="Times New Roman"/>
          <w:sz w:val="20"/>
          <w:szCs w:val="20"/>
          <w:lang w:val="en-US"/>
        </w:rPr>
        <w:t xml:space="preserve"> The </w:t>
      </w:r>
      <w:r w:rsidR="00CE31EC" w:rsidRPr="007D7528">
        <w:rPr>
          <w:rFonts w:ascii="Verdana" w:hAnsi="Verdana" w:cs="Times New Roman"/>
          <w:sz w:val="20"/>
          <w:szCs w:val="20"/>
          <w:lang w:val="en-US"/>
        </w:rPr>
        <w:t>disposal</w:t>
      </w:r>
      <w:r w:rsidRPr="007D7528">
        <w:rPr>
          <w:rFonts w:ascii="Verdana" w:hAnsi="Verdana" w:cs="Times New Roman"/>
          <w:sz w:val="20"/>
          <w:szCs w:val="20"/>
          <w:lang w:val="en-US"/>
        </w:rPr>
        <w:t xml:space="preserve"> of propert</w:t>
      </w:r>
      <w:r w:rsidR="00C86FF0" w:rsidRPr="007D7528">
        <w:rPr>
          <w:rFonts w:ascii="Verdana" w:hAnsi="Verdana" w:cs="Times New Roman"/>
          <w:sz w:val="20"/>
          <w:szCs w:val="20"/>
          <w:lang w:val="en-US"/>
        </w:rPr>
        <w:t>y</w:t>
      </w:r>
      <w:r w:rsidRPr="007D7528">
        <w:rPr>
          <w:rFonts w:ascii="Verdana" w:hAnsi="Verdana" w:cs="Times New Roman"/>
          <w:sz w:val="20"/>
          <w:szCs w:val="20"/>
          <w:lang w:val="en-US"/>
        </w:rPr>
        <w:t xml:space="preserve"> whose use is no longer </w:t>
      </w:r>
      <w:r w:rsidR="00CE31EC" w:rsidRPr="007D7528">
        <w:rPr>
          <w:rFonts w:ascii="Verdana" w:hAnsi="Verdana" w:cs="Times New Roman"/>
          <w:sz w:val="20"/>
          <w:szCs w:val="20"/>
          <w:lang w:val="en-US"/>
        </w:rPr>
        <w:t>suitable</w:t>
      </w:r>
      <w:r w:rsidR="00414CA7" w:rsidRPr="007D7528">
        <w:rPr>
          <w:rFonts w:ascii="Verdana" w:hAnsi="Verdana" w:cs="Times New Roman"/>
          <w:sz w:val="20"/>
          <w:szCs w:val="20"/>
          <w:lang w:val="en-US"/>
        </w:rPr>
        <w:t>,</w:t>
      </w:r>
      <w:r w:rsidRPr="007D7528">
        <w:rPr>
          <w:rFonts w:ascii="Verdana" w:hAnsi="Verdana" w:cs="Times New Roman"/>
          <w:b/>
          <w:sz w:val="20"/>
          <w:szCs w:val="20"/>
          <w:lang w:val="en-US"/>
        </w:rPr>
        <w:t xml:space="preserve"> </w:t>
      </w:r>
      <w:r w:rsidRPr="007D7528">
        <w:rPr>
          <w:rFonts w:ascii="Verdana" w:hAnsi="Verdana" w:cs="Times New Roman"/>
          <w:sz w:val="20"/>
          <w:szCs w:val="20"/>
          <w:lang w:val="en-US"/>
        </w:rPr>
        <w:t xml:space="preserve">and as </w:t>
      </w:r>
      <w:r w:rsidR="00CE31EC" w:rsidRPr="007D7528">
        <w:rPr>
          <w:rFonts w:ascii="Verdana" w:hAnsi="Verdana" w:cs="Times New Roman"/>
          <w:sz w:val="20"/>
          <w:szCs w:val="20"/>
          <w:lang w:val="en-US"/>
        </w:rPr>
        <w:t>desired</w:t>
      </w:r>
      <w:r w:rsidR="00056727" w:rsidRPr="007D7528">
        <w:rPr>
          <w:rFonts w:ascii="Verdana" w:hAnsi="Verdana" w:cs="Times New Roman"/>
          <w:sz w:val="20"/>
          <w:szCs w:val="20"/>
          <w:lang w:val="en-US"/>
        </w:rPr>
        <w:t xml:space="preserve"> by </w:t>
      </w:r>
      <w:r w:rsidRPr="007D7528">
        <w:rPr>
          <w:rFonts w:ascii="Verdana" w:hAnsi="Verdana" w:cs="Times New Roman"/>
          <w:sz w:val="20"/>
          <w:szCs w:val="20"/>
          <w:lang w:val="en-US"/>
        </w:rPr>
        <w:t>recent General Chapters (</w:t>
      </w:r>
      <w:r w:rsidRPr="007D7528">
        <w:rPr>
          <w:rFonts w:ascii="Verdana" w:hAnsi="Verdana" w:cs="Times New Roman"/>
          <w:i/>
          <w:sz w:val="20"/>
          <w:szCs w:val="20"/>
          <w:lang w:val="en-US"/>
        </w:rPr>
        <w:t>CA’03</w:t>
      </w:r>
      <w:r w:rsidR="00C86FF0" w:rsidRPr="007D7528">
        <w:rPr>
          <w:rFonts w:ascii="Verdana" w:hAnsi="Verdana" w:cs="Times New Roman"/>
          <w:i/>
          <w:sz w:val="20"/>
          <w:szCs w:val="20"/>
          <w:lang w:val="en-US"/>
        </w:rPr>
        <w:t>,</w:t>
      </w:r>
      <w:r w:rsidRPr="007D7528">
        <w:rPr>
          <w:rFonts w:ascii="Verdana" w:hAnsi="Verdana" w:cs="Times New Roman"/>
          <w:i/>
          <w:sz w:val="20"/>
          <w:szCs w:val="20"/>
          <w:lang w:val="en-US"/>
        </w:rPr>
        <w:t xml:space="preserve"> </w:t>
      </w:r>
      <w:r w:rsidR="00C86FF0" w:rsidRPr="007D7528">
        <w:rPr>
          <w:rFonts w:ascii="Verdana" w:hAnsi="Verdana" w:cs="Times New Roman"/>
          <w:i/>
          <w:sz w:val="20"/>
          <w:szCs w:val="20"/>
          <w:lang w:val="en-US"/>
        </w:rPr>
        <w:t>No</w:t>
      </w:r>
      <w:r w:rsidRPr="007D7528">
        <w:rPr>
          <w:rFonts w:ascii="Verdana" w:hAnsi="Verdana" w:cs="Times New Roman"/>
          <w:i/>
          <w:sz w:val="20"/>
          <w:szCs w:val="20"/>
          <w:lang w:val="en-US"/>
        </w:rPr>
        <w:t>. 103.3</w:t>
      </w:r>
      <w:r w:rsidR="004A445F" w:rsidRPr="007D7528">
        <w:rPr>
          <w:rFonts w:ascii="Verdana" w:hAnsi="Verdana" w:cs="Times New Roman"/>
          <w:i/>
          <w:sz w:val="20"/>
          <w:szCs w:val="20"/>
          <w:lang w:val="en-US"/>
        </w:rPr>
        <w:t>,</w:t>
      </w:r>
      <w:r w:rsidRPr="007D7528">
        <w:rPr>
          <w:rFonts w:ascii="Verdana" w:hAnsi="Verdana" w:cs="Times New Roman"/>
          <w:i/>
          <w:sz w:val="20"/>
          <w:szCs w:val="20"/>
          <w:lang w:val="en-US"/>
        </w:rPr>
        <w:t xml:space="preserve"> CA’09 </w:t>
      </w:r>
      <w:r w:rsidR="00C86FF0" w:rsidRPr="007D7528">
        <w:rPr>
          <w:rFonts w:ascii="Verdana" w:hAnsi="Verdana" w:cs="Times New Roman"/>
          <w:i/>
          <w:sz w:val="20"/>
          <w:szCs w:val="20"/>
          <w:lang w:val="en-US"/>
        </w:rPr>
        <w:t>No.</w:t>
      </w:r>
      <w:r w:rsidR="004A445F" w:rsidRPr="007D7528">
        <w:rPr>
          <w:rFonts w:ascii="Verdana" w:hAnsi="Verdana" w:cs="Times New Roman"/>
          <w:i/>
          <w:sz w:val="20"/>
          <w:szCs w:val="20"/>
          <w:lang w:val="en-US"/>
        </w:rPr>
        <w:t xml:space="preserve"> </w:t>
      </w:r>
      <w:r w:rsidRPr="007D7528">
        <w:rPr>
          <w:rFonts w:ascii="Verdana" w:hAnsi="Verdana" w:cs="Times New Roman"/>
          <w:i/>
          <w:sz w:val="20"/>
          <w:szCs w:val="20"/>
          <w:lang w:val="en-US"/>
        </w:rPr>
        <w:t>155</w:t>
      </w:r>
      <w:r w:rsidRPr="007D7528">
        <w:rPr>
          <w:rFonts w:ascii="Verdana" w:hAnsi="Verdana" w:cs="Times New Roman"/>
          <w:sz w:val="20"/>
          <w:szCs w:val="20"/>
          <w:lang w:val="en-US"/>
        </w:rPr>
        <w:t xml:space="preserve">), is to continue, while nonetheless avoiding any </w:t>
      </w:r>
      <w:r w:rsidR="009D5830" w:rsidRPr="007D7528">
        <w:rPr>
          <w:rFonts w:ascii="Verdana" w:hAnsi="Verdana" w:cs="Times New Roman"/>
          <w:sz w:val="20"/>
          <w:szCs w:val="20"/>
          <w:lang w:val="en-US"/>
        </w:rPr>
        <w:t xml:space="preserve">hasty </w:t>
      </w:r>
      <w:r w:rsidR="00414CA7" w:rsidRPr="007D7528">
        <w:rPr>
          <w:rFonts w:ascii="Verdana" w:hAnsi="Verdana" w:cs="Times New Roman"/>
          <w:sz w:val="20"/>
          <w:szCs w:val="20"/>
          <w:lang w:val="en-US"/>
        </w:rPr>
        <w:t>sell</w:t>
      </w:r>
      <w:r w:rsidR="00474CAF" w:rsidRPr="007D7528">
        <w:rPr>
          <w:rFonts w:ascii="Verdana" w:hAnsi="Verdana" w:cs="Times New Roman"/>
          <w:sz w:val="20"/>
          <w:szCs w:val="20"/>
          <w:lang w:val="en-US"/>
        </w:rPr>
        <w:t>-</w:t>
      </w:r>
      <w:r w:rsidR="00414CA7" w:rsidRPr="007D7528">
        <w:rPr>
          <w:rFonts w:ascii="Verdana" w:hAnsi="Verdana" w:cs="Times New Roman"/>
          <w:sz w:val="20"/>
          <w:szCs w:val="20"/>
          <w:lang w:val="en-US"/>
        </w:rPr>
        <w:t xml:space="preserve">off </w:t>
      </w:r>
      <w:r w:rsidRPr="007D7528">
        <w:rPr>
          <w:rFonts w:ascii="Verdana" w:hAnsi="Verdana" w:cs="Times New Roman"/>
          <w:sz w:val="20"/>
          <w:szCs w:val="20"/>
          <w:lang w:val="en-US"/>
        </w:rPr>
        <w:t xml:space="preserve">of those assets.  Preference in the </w:t>
      </w:r>
      <w:r w:rsidR="00CE31EC" w:rsidRPr="007D7528">
        <w:rPr>
          <w:rFonts w:ascii="Verdana" w:hAnsi="Verdana" w:cs="Times New Roman"/>
          <w:sz w:val="20"/>
          <w:szCs w:val="20"/>
          <w:lang w:val="en-US"/>
        </w:rPr>
        <w:t>disposal</w:t>
      </w:r>
      <w:r w:rsidRPr="007D7528">
        <w:rPr>
          <w:rFonts w:ascii="Verdana" w:hAnsi="Verdana" w:cs="Times New Roman"/>
          <w:sz w:val="20"/>
          <w:szCs w:val="20"/>
          <w:lang w:val="en-US"/>
        </w:rPr>
        <w:t xml:space="preserve"> of </w:t>
      </w:r>
      <w:r w:rsidR="00CE31EC" w:rsidRPr="007D7528">
        <w:rPr>
          <w:rFonts w:ascii="Verdana" w:hAnsi="Verdana" w:cs="Times New Roman"/>
          <w:sz w:val="20"/>
          <w:szCs w:val="20"/>
          <w:lang w:val="en-US"/>
        </w:rPr>
        <w:t>such</w:t>
      </w:r>
      <w:r w:rsidRPr="007D7528">
        <w:rPr>
          <w:rFonts w:ascii="Verdana" w:hAnsi="Verdana" w:cs="Times New Roman"/>
          <w:sz w:val="20"/>
          <w:szCs w:val="20"/>
          <w:lang w:val="en-US"/>
        </w:rPr>
        <w:t xml:space="preserve"> propert</w:t>
      </w:r>
      <w:r w:rsidR="00C86FF0" w:rsidRPr="007D7528">
        <w:rPr>
          <w:rFonts w:ascii="Verdana" w:hAnsi="Verdana" w:cs="Times New Roman"/>
          <w:sz w:val="20"/>
          <w:szCs w:val="20"/>
          <w:lang w:val="en-US"/>
        </w:rPr>
        <w:t>y</w:t>
      </w:r>
      <w:r w:rsidRPr="007D7528">
        <w:rPr>
          <w:rFonts w:ascii="Verdana" w:hAnsi="Verdana" w:cs="Times New Roman"/>
          <w:sz w:val="20"/>
          <w:szCs w:val="20"/>
          <w:lang w:val="en-US"/>
        </w:rPr>
        <w:t xml:space="preserve"> is to be given to entities or associations whose aims are consistent with our</w:t>
      </w:r>
      <w:r w:rsidR="00C86FF0" w:rsidRPr="007D7528">
        <w:rPr>
          <w:rFonts w:ascii="Verdana" w:hAnsi="Verdana" w:cs="Times New Roman"/>
          <w:sz w:val="20"/>
          <w:szCs w:val="20"/>
          <w:lang w:val="en-US"/>
        </w:rPr>
        <w:t xml:space="preserve"> own.</w:t>
      </w:r>
    </w:p>
    <w:p w:rsidR="00E7418F" w:rsidRPr="007D7528" w:rsidRDefault="00E7418F" w:rsidP="00E7418F">
      <w:pPr>
        <w:pStyle w:val="Paragrafoelenco"/>
        <w:spacing w:after="0" w:line="240" w:lineRule="auto"/>
        <w:ind w:left="1080"/>
        <w:jc w:val="both"/>
        <w:rPr>
          <w:rFonts w:ascii="Verdana" w:hAnsi="Verdana" w:cs="Times New Roman"/>
          <w:bCs/>
          <w:sz w:val="20"/>
          <w:szCs w:val="20"/>
          <w:lang w:val="en-US"/>
        </w:rPr>
      </w:pPr>
    </w:p>
    <w:p w:rsidR="00E7418F" w:rsidRPr="007D7528" w:rsidRDefault="00E7418F" w:rsidP="00E7418F">
      <w:pPr>
        <w:pStyle w:val="Paragrafoelenco"/>
        <w:numPr>
          <w:ilvl w:val="0"/>
          <w:numId w:val="24"/>
        </w:numPr>
        <w:spacing w:after="0" w:line="240" w:lineRule="auto"/>
        <w:jc w:val="both"/>
        <w:rPr>
          <w:rFonts w:ascii="Verdana" w:hAnsi="Verdana" w:cs="Times New Roman"/>
          <w:bCs/>
          <w:sz w:val="20"/>
          <w:szCs w:val="20"/>
          <w:lang w:val="en-US"/>
        </w:rPr>
      </w:pPr>
      <w:r w:rsidRPr="007D7528">
        <w:rPr>
          <w:rFonts w:ascii="Verdana" w:hAnsi="Verdana" w:cs="Times New Roman"/>
          <w:sz w:val="20"/>
          <w:szCs w:val="20"/>
          <w:lang w:val="en-US"/>
        </w:rPr>
        <w:t xml:space="preserve"> </w:t>
      </w:r>
      <w:r w:rsidR="00C86FF0" w:rsidRPr="007D7528">
        <w:rPr>
          <w:rFonts w:ascii="Verdana" w:hAnsi="Verdana" w:cs="Times New Roman"/>
          <w:sz w:val="20"/>
          <w:szCs w:val="20"/>
          <w:lang w:val="en-US"/>
        </w:rPr>
        <w:t>Fifty (</w:t>
      </w:r>
      <w:r w:rsidRPr="007D7528">
        <w:rPr>
          <w:rFonts w:ascii="Verdana" w:hAnsi="Verdana" w:cs="Times New Roman"/>
          <w:sz w:val="20"/>
          <w:szCs w:val="20"/>
          <w:lang w:val="en-US"/>
        </w:rPr>
        <w:t>50</w:t>
      </w:r>
      <w:r w:rsidR="00C0422B" w:rsidRPr="007D7528">
        <w:rPr>
          <w:rFonts w:ascii="Verdana" w:hAnsi="Verdana" w:cs="Times New Roman"/>
          <w:sz w:val="20"/>
          <w:szCs w:val="20"/>
          <w:lang w:val="en-US"/>
        </w:rPr>
        <w:t>%</w:t>
      </w:r>
      <w:r w:rsidR="00C86FF0" w:rsidRPr="007D7528">
        <w:rPr>
          <w:rFonts w:ascii="Verdana" w:hAnsi="Verdana" w:cs="Times New Roman"/>
          <w:sz w:val="20"/>
          <w:szCs w:val="20"/>
          <w:lang w:val="en-US"/>
        </w:rPr>
        <w:t xml:space="preserve">) per cent </w:t>
      </w:r>
      <w:r w:rsidRPr="007D7528">
        <w:rPr>
          <w:rFonts w:ascii="Verdana" w:hAnsi="Verdana" w:cs="Times New Roman"/>
          <w:sz w:val="20"/>
          <w:szCs w:val="20"/>
          <w:lang w:val="en-US"/>
        </w:rPr>
        <w:t xml:space="preserve">of the </w:t>
      </w:r>
      <w:r w:rsidR="00EB0199" w:rsidRPr="007D7528">
        <w:rPr>
          <w:rFonts w:ascii="Verdana" w:hAnsi="Verdana" w:cs="Times New Roman"/>
          <w:sz w:val="20"/>
          <w:szCs w:val="20"/>
          <w:lang w:val="en-US"/>
        </w:rPr>
        <w:t>proceeds</w:t>
      </w:r>
      <w:r w:rsidRPr="007D7528">
        <w:rPr>
          <w:rFonts w:ascii="Verdana" w:hAnsi="Verdana" w:cs="Times New Roman"/>
          <w:sz w:val="20"/>
          <w:szCs w:val="20"/>
          <w:lang w:val="en-US"/>
        </w:rPr>
        <w:t xml:space="preserve"> from </w:t>
      </w:r>
      <w:r w:rsidR="00A7410E" w:rsidRPr="007D7528">
        <w:rPr>
          <w:rFonts w:ascii="Verdana" w:hAnsi="Verdana" w:cs="Times New Roman"/>
          <w:sz w:val="20"/>
          <w:szCs w:val="20"/>
          <w:lang w:val="en-US"/>
        </w:rPr>
        <w:t>such</w:t>
      </w:r>
      <w:r w:rsidRPr="007D7528">
        <w:rPr>
          <w:rFonts w:ascii="Verdana" w:hAnsi="Verdana" w:cs="Times New Roman"/>
          <w:sz w:val="20"/>
          <w:szCs w:val="20"/>
          <w:lang w:val="en-US"/>
        </w:rPr>
        <w:t xml:space="preserve"> sales is to be allocated to the Solidarity Fund. </w:t>
      </w:r>
    </w:p>
    <w:p w:rsidR="00E7418F" w:rsidRPr="007D7528" w:rsidRDefault="00E7418F" w:rsidP="00E7418F">
      <w:pPr>
        <w:jc w:val="both"/>
        <w:rPr>
          <w:rFonts w:ascii="Verdana" w:hAnsi="Verdana" w:cs="Times New Roman"/>
          <w:sz w:val="20"/>
          <w:szCs w:val="20"/>
          <w:lang w:val="en-US"/>
        </w:rPr>
      </w:pPr>
    </w:p>
    <w:p w:rsidR="00E7418F" w:rsidRPr="007D7528" w:rsidRDefault="00E7418F" w:rsidP="00E7418F">
      <w:pPr>
        <w:spacing w:after="0"/>
        <w:jc w:val="both"/>
        <w:rPr>
          <w:rFonts w:ascii="Verdana" w:hAnsi="Verdana" w:cs="Times New Roman"/>
          <w:b/>
          <w:bCs/>
          <w:sz w:val="24"/>
          <w:szCs w:val="24"/>
          <w:lang w:val="en-US"/>
        </w:rPr>
      </w:pPr>
      <w:r w:rsidRPr="007D7528">
        <w:rPr>
          <w:rFonts w:ascii="Verdana" w:hAnsi="Verdana" w:cs="Times New Roman"/>
          <w:b/>
          <w:bCs/>
          <w:sz w:val="24"/>
          <w:szCs w:val="24"/>
          <w:lang w:val="en-US"/>
        </w:rPr>
        <w:t xml:space="preserve">Limits of </w:t>
      </w:r>
      <w:r w:rsidR="00C86FF0" w:rsidRPr="007D7528">
        <w:rPr>
          <w:rFonts w:ascii="Verdana" w:hAnsi="Verdana" w:cs="Times New Roman"/>
          <w:b/>
          <w:bCs/>
          <w:sz w:val="24"/>
          <w:szCs w:val="24"/>
          <w:lang w:val="en-US"/>
        </w:rPr>
        <w:t>E</w:t>
      </w:r>
      <w:r w:rsidRPr="007D7528">
        <w:rPr>
          <w:rFonts w:ascii="Verdana" w:hAnsi="Verdana" w:cs="Times New Roman"/>
          <w:b/>
          <w:bCs/>
          <w:sz w:val="24"/>
          <w:szCs w:val="24"/>
          <w:lang w:val="en-US"/>
        </w:rPr>
        <w:t xml:space="preserve">xtraordinary </w:t>
      </w:r>
      <w:r w:rsidR="00C86FF0" w:rsidRPr="007D7528">
        <w:rPr>
          <w:rFonts w:ascii="Verdana" w:hAnsi="Verdana" w:cs="Times New Roman"/>
          <w:b/>
          <w:bCs/>
          <w:sz w:val="24"/>
          <w:szCs w:val="24"/>
          <w:lang w:val="en-US"/>
        </w:rPr>
        <w:t>E</w:t>
      </w:r>
      <w:r w:rsidRPr="007D7528">
        <w:rPr>
          <w:rFonts w:ascii="Verdana" w:hAnsi="Verdana" w:cs="Times New Roman"/>
          <w:b/>
          <w:bCs/>
          <w:sz w:val="24"/>
          <w:szCs w:val="24"/>
          <w:lang w:val="en-US"/>
        </w:rPr>
        <w:t xml:space="preserve">xpenditures for each </w:t>
      </w:r>
      <w:r w:rsidR="00C86FF0" w:rsidRPr="007D7528">
        <w:rPr>
          <w:rFonts w:ascii="Verdana" w:hAnsi="Verdana" w:cs="Times New Roman"/>
          <w:b/>
          <w:bCs/>
          <w:sz w:val="24"/>
          <w:szCs w:val="24"/>
          <w:lang w:val="en-US"/>
        </w:rPr>
        <w:t>C</w:t>
      </w:r>
      <w:r w:rsidRPr="007D7528">
        <w:rPr>
          <w:rFonts w:ascii="Verdana" w:hAnsi="Verdana" w:cs="Times New Roman"/>
          <w:b/>
          <w:bCs/>
          <w:sz w:val="24"/>
          <w:szCs w:val="24"/>
          <w:lang w:val="en-US"/>
        </w:rPr>
        <w:t xml:space="preserve">ircumscription </w:t>
      </w:r>
    </w:p>
    <w:p w:rsidR="00E7418F" w:rsidRPr="007D7528" w:rsidRDefault="00E7418F" w:rsidP="00E7418F">
      <w:pPr>
        <w:spacing w:after="0"/>
        <w:jc w:val="both"/>
        <w:rPr>
          <w:rFonts w:ascii="Verdana" w:hAnsi="Verdana" w:cs="Times New Roman"/>
          <w:b/>
          <w:bCs/>
          <w:sz w:val="24"/>
          <w:szCs w:val="24"/>
          <w:lang w:val="en-US"/>
        </w:rPr>
      </w:pPr>
    </w:p>
    <w:p w:rsidR="00E7418F" w:rsidRPr="007D7528" w:rsidRDefault="00F70CF5" w:rsidP="00E7418F">
      <w:pPr>
        <w:pStyle w:val="Paragrafoelenco"/>
        <w:numPr>
          <w:ilvl w:val="0"/>
          <w:numId w:val="24"/>
        </w:numPr>
        <w:spacing w:after="0" w:line="240" w:lineRule="auto"/>
        <w:jc w:val="both"/>
        <w:rPr>
          <w:rFonts w:ascii="Verdana" w:hAnsi="Verdana" w:cs="Times New Roman"/>
          <w:sz w:val="20"/>
          <w:szCs w:val="20"/>
          <w:lang w:val="en-US"/>
        </w:rPr>
      </w:pPr>
      <w:r w:rsidRPr="007D7528">
        <w:rPr>
          <w:rFonts w:ascii="Verdana" w:hAnsi="Verdana" w:cs="Times New Roman"/>
          <w:sz w:val="20"/>
          <w:szCs w:val="20"/>
          <w:lang w:val="en-US"/>
        </w:rPr>
        <w:t xml:space="preserve"> </w:t>
      </w:r>
      <w:r w:rsidR="00E7418F" w:rsidRPr="007D7528">
        <w:rPr>
          <w:rFonts w:ascii="Verdana" w:hAnsi="Verdana" w:cs="Times New Roman"/>
          <w:sz w:val="20"/>
          <w:szCs w:val="20"/>
          <w:lang w:val="en-US"/>
        </w:rPr>
        <w:t xml:space="preserve">As indicated </w:t>
      </w:r>
      <w:r w:rsidR="00A5420F" w:rsidRPr="007D7528">
        <w:rPr>
          <w:rFonts w:ascii="Verdana" w:hAnsi="Verdana" w:cs="Times New Roman"/>
          <w:sz w:val="20"/>
          <w:szCs w:val="20"/>
          <w:lang w:val="en-US"/>
        </w:rPr>
        <w:t>by</w:t>
      </w:r>
      <w:r w:rsidR="00E7418F" w:rsidRPr="007D7528">
        <w:rPr>
          <w:rFonts w:ascii="Verdana" w:hAnsi="Verdana" w:cs="Times New Roman"/>
          <w:sz w:val="20"/>
          <w:szCs w:val="20"/>
          <w:lang w:val="en-US"/>
        </w:rPr>
        <w:t xml:space="preserve"> the Rule of Life (</w:t>
      </w:r>
      <w:r w:rsidR="00C86FF0" w:rsidRPr="007D7528">
        <w:rPr>
          <w:rFonts w:ascii="Verdana" w:hAnsi="Verdana" w:cs="Times New Roman"/>
          <w:i/>
          <w:sz w:val="20"/>
          <w:szCs w:val="20"/>
          <w:lang w:val="en-US"/>
        </w:rPr>
        <w:t>N</w:t>
      </w:r>
      <w:r w:rsidR="00E7418F" w:rsidRPr="007D7528">
        <w:rPr>
          <w:rFonts w:ascii="Verdana" w:hAnsi="Verdana" w:cs="Times New Roman"/>
          <w:i/>
          <w:sz w:val="20"/>
          <w:szCs w:val="20"/>
          <w:lang w:val="en-US"/>
        </w:rPr>
        <w:t>o. 170</w:t>
      </w:r>
      <w:r w:rsidR="00E7418F" w:rsidRPr="007D7528">
        <w:rPr>
          <w:rFonts w:ascii="Verdana" w:hAnsi="Verdana" w:cs="Times New Roman"/>
          <w:sz w:val="20"/>
          <w:szCs w:val="20"/>
          <w:lang w:val="en-US"/>
        </w:rPr>
        <w:t xml:space="preserve">), for the next </w:t>
      </w:r>
      <w:r w:rsidR="00C86FF0" w:rsidRPr="007D7528">
        <w:rPr>
          <w:rFonts w:ascii="Verdana" w:hAnsi="Verdana" w:cs="Times New Roman"/>
          <w:sz w:val="20"/>
          <w:szCs w:val="20"/>
          <w:lang w:val="en-US"/>
        </w:rPr>
        <w:t>S</w:t>
      </w:r>
      <w:r w:rsidR="00E7418F" w:rsidRPr="007D7528">
        <w:rPr>
          <w:rFonts w:ascii="Verdana" w:hAnsi="Verdana" w:cs="Times New Roman"/>
          <w:sz w:val="20"/>
          <w:szCs w:val="20"/>
          <w:lang w:val="en-US"/>
        </w:rPr>
        <w:t xml:space="preserve">exennium the Chapter sets the limits of </w:t>
      </w:r>
      <w:r w:rsidRPr="007D7528">
        <w:rPr>
          <w:rFonts w:ascii="Verdana" w:hAnsi="Verdana" w:cs="Times New Roman"/>
          <w:sz w:val="20"/>
          <w:szCs w:val="20"/>
          <w:lang w:val="en-US"/>
        </w:rPr>
        <w:t>e</w:t>
      </w:r>
      <w:r w:rsidR="00E7418F" w:rsidRPr="007D7528">
        <w:rPr>
          <w:rFonts w:ascii="Verdana" w:hAnsi="Verdana" w:cs="Times New Roman"/>
          <w:sz w:val="20"/>
          <w:szCs w:val="20"/>
          <w:lang w:val="en-US"/>
        </w:rPr>
        <w:t xml:space="preserve">xtraordinary </w:t>
      </w:r>
      <w:r w:rsidRPr="007D7528">
        <w:rPr>
          <w:rFonts w:ascii="Verdana" w:hAnsi="Verdana" w:cs="Times New Roman"/>
          <w:sz w:val="20"/>
          <w:szCs w:val="20"/>
          <w:lang w:val="en-US"/>
        </w:rPr>
        <w:t>e</w:t>
      </w:r>
      <w:r w:rsidR="00E7418F" w:rsidRPr="007D7528">
        <w:rPr>
          <w:rFonts w:ascii="Verdana" w:hAnsi="Verdana" w:cs="Times New Roman"/>
          <w:sz w:val="20"/>
          <w:szCs w:val="20"/>
          <w:lang w:val="en-US"/>
        </w:rPr>
        <w:t xml:space="preserve">xpenditure (A), and those for the assumption of </w:t>
      </w:r>
      <w:r w:rsidR="00E7418F" w:rsidRPr="007D7528">
        <w:rPr>
          <w:rFonts w:ascii="Verdana" w:hAnsi="Verdana" w:cs="Times New Roman"/>
          <w:sz w:val="20"/>
          <w:szCs w:val="20"/>
          <w:lang w:val="en-US"/>
        </w:rPr>
        <w:lastRenderedPageBreak/>
        <w:t>debt and the alienation of propert</w:t>
      </w:r>
      <w:r w:rsidR="00C86FF0" w:rsidRPr="007D7528">
        <w:rPr>
          <w:rFonts w:ascii="Verdana" w:hAnsi="Verdana" w:cs="Times New Roman"/>
          <w:sz w:val="20"/>
          <w:szCs w:val="20"/>
          <w:lang w:val="en-US"/>
        </w:rPr>
        <w:t>y</w:t>
      </w:r>
      <w:r w:rsidR="00E7418F" w:rsidRPr="007D7528">
        <w:rPr>
          <w:rFonts w:ascii="Verdana" w:hAnsi="Verdana" w:cs="Times New Roman"/>
          <w:sz w:val="20"/>
          <w:szCs w:val="20"/>
          <w:lang w:val="en-US"/>
        </w:rPr>
        <w:t xml:space="preserve"> (B). </w:t>
      </w:r>
      <w:r w:rsidR="00C86FF0" w:rsidRPr="007D7528">
        <w:rPr>
          <w:rFonts w:ascii="Verdana" w:hAnsi="Verdana" w:cs="Times New Roman"/>
          <w:sz w:val="20"/>
          <w:szCs w:val="20"/>
          <w:lang w:val="en-US"/>
        </w:rPr>
        <w:t>The s</w:t>
      </w:r>
      <w:r w:rsidR="00E7418F" w:rsidRPr="007D7528">
        <w:rPr>
          <w:rFonts w:ascii="Verdana" w:hAnsi="Verdana" w:cs="Times New Roman"/>
          <w:sz w:val="20"/>
          <w:szCs w:val="20"/>
          <w:lang w:val="en-US"/>
        </w:rPr>
        <w:t xml:space="preserve">aid limits are indicated in the table annexed hereto. </w:t>
      </w:r>
    </w:p>
    <w:p w:rsidR="00E7418F" w:rsidRPr="007D7528" w:rsidRDefault="00E7418F" w:rsidP="00E7418F">
      <w:pPr>
        <w:jc w:val="both"/>
        <w:rPr>
          <w:rFonts w:ascii="Verdana" w:hAnsi="Verdana" w:cs="Times New Roman"/>
          <w:sz w:val="20"/>
          <w:szCs w:val="20"/>
          <w:lang w:val="en-US"/>
        </w:rPr>
      </w:pPr>
    </w:p>
    <w:p w:rsidR="00D97A74" w:rsidRPr="007D7528" w:rsidRDefault="00D97A74" w:rsidP="00E7418F">
      <w:pPr>
        <w:jc w:val="both"/>
        <w:rPr>
          <w:rFonts w:ascii="Verdana" w:hAnsi="Verdana" w:cs="Times New Roman"/>
          <w:sz w:val="20"/>
          <w:szCs w:val="20"/>
          <w:lang w:val="en-US"/>
        </w:rPr>
      </w:pPr>
    </w:p>
    <w:p w:rsidR="00D97A74" w:rsidRPr="007D7528" w:rsidRDefault="00D97A74" w:rsidP="00E7418F">
      <w:pPr>
        <w:jc w:val="both"/>
        <w:rPr>
          <w:rFonts w:ascii="Verdana" w:hAnsi="Verdana" w:cs="Times New Roman"/>
          <w:sz w:val="20"/>
          <w:szCs w:val="20"/>
          <w:lang w:val="en-US"/>
        </w:rPr>
      </w:pPr>
    </w:p>
    <w:p w:rsidR="00F70CF5" w:rsidRDefault="00E7418F" w:rsidP="00EB2B98">
      <w:pPr>
        <w:rPr>
          <w:rFonts w:cs="Tahoma"/>
          <w:sz w:val="20"/>
          <w:szCs w:val="20"/>
          <w:lang w:val="en-US"/>
        </w:rPr>
      </w:pPr>
      <w:r w:rsidRPr="00EB2B98">
        <w:rPr>
          <w:rFonts w:ascii="Times New Roman" w:hAnsi="Times New Roman" w:cs="Times New Roman"/>
          <w:b/>
          <w:color w:val="548DD4" w:themeColor="text2" w:themeTint="99"/>
          <w:lang w:val="en-US"/>
        </w:rPr>
        <w:t xml:space="preserve">Table: Limits of </w:t>
      </w:r>
      <w:r w:rsidR="000216F1" w:rsidRPr="00EB2B98">
        <w:rPr>
          <w:rFonts w:ascii="Times New Roman" w:hAnsi="Times New Roman" w:cs="Times New Roman"/>
          <w:b/>
          <w:color w:val="548DD4" w:themeColor="text2" w:themeTint="99"/>
          <w:lang w:val="en-US"/>
        </w:rPr>
        <w:t>E</w:t>
      </w:r>
      <w:r w:rsidRPr="00EB2B98">
        <w:rPr>
          <w:rFonts w:ascii="Times New Roman" w:hAnsi="Times New Roman" w:cs="Times New Roman"/>
          <w:b/>
          <w:color w:val="548DD4" w:themeColor="text2" w:themeTint="99"/>
          <w:lang w:val="en-US"/>
        </w:rPr>
        <w:t>x</w:t>
      </w:r>
      <w:r w:rsidR="00EB2B98" w:rsidRPr="00EB2B98">
        <w:rPr>
          <w:rFonts w:ascii="Times New Roman" w:hAnsi="Times New Roman" w:cs="Times New Roman"/>
          <w:b/>
          <w:color w:val="548DD4" w:themeColor="text2" w:themeTint="99"/>
          <w:lang w:val="en-US"/>
        </w:rPr>
        <w:t>tr</w:t>
      </w:r>
      <w:r w:rsidRPr="00EB2B98">
        <w:rPr>
          <w:rFonts w:ascii="Times New Roman" w:hAnsi="Times New Roman" w:cs="Times New Roman"/>
          <w:b/>
          <w:color w:val="548DD4" w:themeColor="text2" w:themeTint="99"/>
          <w:lang w:val="en-US"/>
        </w:rPr>
        <w:t xml:space="preserve">aordinary </w:t>
      </w:r>
      <w:r w:rsidR="000216F1" w:rsidRPr="00EB2B98">
        <w:rPr>
          <w:rFonts w:ascii="Times New Roman" w:hAnsi="Times New Roman" w:cs="Times New Roman"/>
          <w:b/>
          <w:color w:val="548DD4" w:themeColor="text2" w:themeTint="99"/>
          <w:lang w:val="en-US"/>
        </w:rPr>
        <w:t>E</w:t>
      </w:r>
      <w:r w:rsidRPr="00EB2B98">
        <w:rPr>
          <w:rFonts w:ascii="Times New Roman" w:hAnsi="Times New Roman" w:cs="Times New Roman"/>
          <w:b/>
          <w:color w:val="548DD4" w:themeColor="text2" w:themeTint="99"/>
          <w:lang w:val="en-US"/>
        </w:rPr>
        <w:t xml:space="preserve">xpenditure 2015 </w:t>
      </w:r>
    </w:p>
    <w:p w:rsidR="00E7418F" w:rsidRPr="000E2325" w:rsidRDefault="00E7418F" w:rsidP="00E7418F">
      <w:pPr>
        <w:pStyle w:val="Corpotesto"/>
        <w:ind w:left="990" w:hanging="990"/>
        <w:rPr>
          <w:rFonts w:cs="Tahoma"/>
          <w:color w:val="548DD4" w:themeColor="text2" w:themeTint="99"/>
          <w:sz w:val="20"/>
          <w:szCs w:val="20"/>
          <w:lang w:val="en-US"/>
        </w:rPr>
      </w:pPr>
      <w:r w:rsidRPr="000E2325">
        <w:rPr>
          <w:rFonts w:cs="Tahoma"/>
          <w:color w:val="548DD4" w:themeColor="text2" w:themeTint="99"/>
          <w:sz w:val="20"/>
          <w:szCs w:val="20"/>
          <w:lang w:val="en-US"/>
        </w:rPr>
        <w:t>Column 1:</w:t>
      </w:r>
      <w:r w:rsidR="000216F1" w:rsidRPr="000E2325">
        <w:rPr>
          <w:rFonts w:cs="Tahoma"/>
          <w:color w:val="548DD4" w:themeColor="text2" w:themeTint="99"/>
          <w:sz w:val="20"/>
          <w:szCs w:val="20"/>
          <w:lang w:val="en-US"/>
        </w:rPr>
        <w:t xml:space="preserve"> </w:t>
      </w:r>
      <w:r w:rsidRPr="000E2325">
        <w:rPr>
          <w:rFonts w:cs="Tahoma"/>
          <w:color w:val="548DD4" w:themeColor="text2" w:themeTint="99"/>
          <w:sz w:val="20"/>
          <w:szCs w:val="20"/>
          <w:lang w:val="en-US"/>
        </w:rPr>
        <w:t>‘Limit of the Episcopal Conference</w:t>
      </w:r>
      <w:r w:rsidR="00F70CF5" w:rsidRPr="000E2325">
        <w:rPr>
          <w:rFonts w:cs="Tahoma"/>
          <w:color w:val="548DD4" w:themeColor="text2" w:themeTint="99"/>
          <w:sz w:val="20"/>
          <w:szCs w:val="20"/>
          <w:lang w:val="en-US"/>
        </w:rPr>
        <w:t>’</w:t>
      </w:r>
      <w:r w:rsidRPr="000E2325">
        <w:rPr>
          <w:rFonts w:cs="Tahoma"/>
          <w:color w:val="548DD4" w:themeColor="text2" w:themeTint="99"/>
          <w:sz w:val="20"/>
          <w:szCs w:val="20"/>
          <w:lang w:val="en-US"/>
        </w:rPr>
        <w:t xml:space="preserve">: - the maximum sum </w:t>
      </w:r>
      <w:r w:rsidR="00466FD7" w:rsidRPr="000E2325">
        <w:rPr>
          <w:rFonts w:cs="Tahoma"/>
          <w:color w:val="548DD4" w:themeColor="text2" w:themeTint="99"/>
          <w:sz w:val="20"/>
          <w:szCs w:val="20"/>
          <w:lang w:val="en-US"/>
        </w:rPr>
        <w:t>established</w:t>
      </w:r>
      <w:r w:rsidRPr="000E2325">
        <w:rPr>
          <w:rFonts w:cs="Tahoma"/>
          <w:color w:val="548DD4" w:themeColor="text2" w:themeTint="99"/>
          <w:sz w:val="20"/>
          <w:szCs w:val="20"/>
          <w:lang w:val="en-US"/>
        </w:rPr>
        <w:t xml:space="preserve"> by the Episcopal Conference for valid alienation</w:t>
      </w:r>
      <w:r w:rsidR="00466FD7" w:rsidRPr="000E2325">
        <w:rPr>
          <w:rFonts w:cs="Tahoma"/>
          <w:color w:val="548DD4" w:themeColor="text2" w:themeTint="99"/>
          <w:sz w:val="20"/>
          <w:szCs w:val="20"/>
          <w:lang w:val="en-US"/>
        </w:rPr>
        <w:t xml:space="preserve">, beyond which permission must be requested from the Holy See </w:t>
      </w:r>
      <w:r w:rsidRPr="000E2325">
        <w:rPr>
          <w:rFonts w:cs="Tahoma"/>
          <w:color w:val="548DD4" w:themeColor="text2" w:themeTint="99"/>
          <w:sz w:val="20"/>
          <w:szCs w:val="20"/>
          <w:lang w:val="en-US"/>
        </w:rPr>
        <w:t>(</w:t>
      </w:r>
      <w:r w:rsidR="00626C7A">
        <w:rPr>
          <w:rFonts w:cs="Tahoma"/>
          <w:i/>
          <w:color w:val="548DD4" w:themeColor="text2" w:themeTint="99"/>
          <w:sz w:val="20"/>
          <w:szCs w:val="20"/>
          <w:lang w:val="en-US"/>
        </w:rPr>
        <w:t>cf. CI</w:t>
      </w:r>
      <w:r w:rsidRPr="000E2325">
        <w:rPr>
          <w:rFonts w:cs="Tahoma"/>
          <w:i/>
          <w:color w:val="548DD4" w:themeColor="text2" w:themeTint="99"/>
          <w:sz w:val="20"/>
          <w:szCs w:val="20"/>
          <w:lang w:val="en-US"/>
        </w:rPr>
        <w:t>C 1292 §2</w:t>
      </w:r>
      <w:r w:rsidRPr="000E2325">
        <w:rPr>
          <w:rFonts w:cs="Tahoma"/>
          <w:color w:val="548DD4" w:themeColor="text2" w:themeTint="99"/>
          <w:sz w:val="20"/>
          <w:szCs w:val="20"/>
          <w:lang w:val="en-US"/>
        </w:rPr>
        <w:t xml:space="preserve">). </w:t>
      </w:r>
    </w:p>
    <w:p w:rsidR="00F70CF5" w:rsidRPr="000E2325" w:rsidRDefault="00F70CF5" w:rsidP="00E7418F">
      <w:pPr>
        <w:pStyle w:val="Corpotesto"/>
        <w:ind w:left="990" w:hanging="990"/>
        <w:rPr>
          <w:rFonts w:cs="Tahoma"/>
          <w:color w:val="548DD4" w:themeColor="text2" w:themeTint="99"/>
          <w:spacing w:val="-2"/>
          <w:sz w:val="20"/>
          <w:szCs w:val="20"/>
          <w:lang w:val="en-US"/>
        </w:rPr>
      </w:pPr>
    </w:p>
    <w:p w:rsidR="00E7418F" w:rsidRPr="000E2325" w:rsidRDefault="00E7418F" w:rsidP="00E7418F">
      <w:pPr>
        <w:pStyle w:val="Corpotesto"/>
        <w:ind w:left="990" w:hanging="990"/>
        <w:rPr>
          <w:rFonts w:cs="Tahoma"/>
          <w:color w:val="548DD4" w:themeColor="text2" w:themeTint="99"/>
          <w:spacing w:val="-2"/>
          <w:sz w:val="20"/>
          <w:szCs w:val="20"/>
          <w:lang w:val="en-US"/>
        </w:rPr>
      </w:pPr>
      <w:r w:rsidRPr="000E2325">
        <w:rPr>
          <w:rFonts w:cs="Tahoma"/>
          <w:color w:val="548DD4" w:themeColor="text2" w:themeTint="99"/>
          <w:spacing w:val="-2"/>
          <w:sz w:val="20"/>
          <w:szCs w:val="20"/>
          <w:lang w:val="en-US"/>
        </w:rPr>
        <w:t>Column 2:</w:t>
      </w:r>
      <w:r w:rsidRPr="000E2325">
        <w:rPr>
          <w:rFonts w:cs="Tahoma"/>
          <w:color w:val="548DD4" w:themeColor="text2" w:themeTint="99"/>
          <w:spacing w:val="-2"/>
          <w:sz w:val="20"/>
          <w:szCs w:val="20"/>
          <w:lang w:val="en-US"/>
        </w:rPr>
        <w:tab/>
        <w:t xml:space="preserve">Limit (A) of expenditure beyond which the </w:t>
      </w:r>
      <w:r w:rsidR="00F70CF5" w:rsidRPr="000E2325">
        <w:rPr>
          <w:rFonts w:cs="Tahoma"/>
          <w:color w:val="548DD4" w:themeColor="text2" w:themeTint="99"/>
          <w:spacing w:val="-2"/>
          <w:sz w:val="20"/>
          <w:szCs w:val="20"/>
          <w:lang w:val="en-US"/>
        </w:rPr>
        <w:t>authorization</w:t>
      </w:r>
      <w:r w:rsidRPr="000E2325">
        <w:rPr>
          <w:rFonts w:cs="Tahoma"/>
          <w:color w:val="548DD4" w:themeColor="text2" w:themeTint="99"/>
          <w:spacing w:val="-2"/>
          <w:sz w:val="20"/>
          <w:szCs w:val="20"/>
          <w:lang w:val="en-US"/>
        </w:rPr>
        <w:t xml:space="preserve"> of the G</w:t>
      </w:r>
      <w:r w:rsidR="000216F1" w:rsidRPr="000E2325">
        <w:rPr>
          <w:rFonts w:cs="Tahoma"/>
          <w:color w:val="548DD4" w:themeColor="text2" w:themeTint="99"/>
          <w:spacing w:val="-2"/>
          <w:sz w:val="20"/>
          <w:szCs w:val="20"/>
          <w:lang w:val="en-US"/>
        </w:rPr>
        <w:t xml:space="preserve">eneral </w:t>
      </w:r>
      <w:r w:rsidRPr="000E2325">
        <w:rPr>
          <w:rFonts w:cs="Tahoma"/>
          <w:color w:val="548DD4" w:themeColor="text2" w:themeTint="99"/>
          <w:spacing w:val="-2"/>
          <w:sz w:val="20"/>
          <w:szCs w:val="20"/>
          <w:lang w:val="en-US"/>
        </w:rPr>
        <w:t>C</w:t>
      </w:r>
      <w:r w:rsidR="000216F1" w:rsidRPr="000E2325">
        <w:rPr>
          <w:rFonts w:cs="Tahoma"/>
          <w:color w:val="548DD4" w:themeColor="text2" w:themeTint="99"/>
          <w:spacing w:val="-2"/>
          <w:sz w:val="20"/>
          <w:szCs w:val="20"/>
          <w:lang w:val="en-US"/>
        </w:rPr>
        <w:t>ouncil</w:t>
      </w:r>
      <w:r w:rsidRPr="000E2325">
        <w:rPr>
          <w:rFonts w:cs="Tahoma"/>
          <w:color w:val="548DD4" w:themeColor="text2" w:themeTint="99"/>
          <w:spacing w:val="-2"/>
          <w:sz w:val="20"/>
          <w:szCs w:val="20"/>
          <w:lang w:val="en-US"/>
        </w:rPr>
        <w:t xml:space="preserve"> is required (</w:t>
      </w:r>
      <w:proofErr w:type="spellStart"/>
      <w:r w:rsidRPr="000E2325">
        <w:rPr>
          <w:rFonts w:cs="Tahoma"/>
          <w:i/>
          <w:color w:val="548DD4" w:themeColor="text2" w:themeTint="99"/>
          <w:spacing w:val="-2"/>
          <w:sz w:val="20"/>
          <w:szCs w:val="20"/>
          <w:lang w:val="en-US"/>
        </w:rPr>
        <w:t>cf</w:t>
      </w:r>
      <w:r w:rsidR="004A445F">
        <w:rPr>
          <w:rFonts w:cs="Tahoma"/>
          <w:i/>
          <w:color w:val="548DD4" w:themeColor="text2" w:themeTint="99"/>
          <w:spacing w:val="-2"/>
          <w:sz w:val="20"/>
          <w:szCs w:val="20"/>
          <w:lang w:val="en-US"/>
        </w:rPr>
        <w:t>r</w:t>
      </w:r>
      <w:proofErr w:type="spellEnd"/>
      <w:r w:rsidRPr="000E2325">
        <w:rPr>
          <w:rFonts w:cs="Tahoma"/>
          <w:i/>
          <w:color w:val="548DD4" w:themeColor="text2" w:themeTint="99"/>
          <w:spacing w:val="-2"/>
          <w:sz w:val="20"/>
          <w:szCs w:val="20"/>
          <w:lang w:val="en-US"/>
        </w:rPr>
        <w:t xml:space="preserve">. </w:t>
      </w:r>
      <w:proofErr w:type="gramStart"/>
      <w:r w:rsidRPr="000E2325">
        <w:rPr>
          <w:rFonts w:cs="Tahoma"/>
          <w:i/>
          <w:color w:val="548DD4" w:themeColor="text2" w:themeTint="99"/>
          <w:spacing w:val="-2"/>
          <w:sz w:val="20"/>
          <w:szCs w:val="20"/>
          <w:lang w:val="en-US"/>
        </w:rPr>
        <w:t>R</w:t>
      </w:r>
      <w:r w:rsidR="000216F1" w:rsidRPr="000E2325">
        <w:rPr>
          <w:rFonts w:cs="Tahoma"/>
          <w:i/>
          <w:color w:val="548DD4" w:themeColor="text2" w:themeTint="99"/>
          <w:spacing w:val="-2"/>
          <w:sz w:val="20"/>
          <w:szCs w:val="20"/>
          <w:lang w:val="en-US"/>
        </w:rPr>
        <w:t>L, No.</w:t>
      </w:r>
      <w:r w:rsidRPr="000E2325">
        <w:rPr>
          <w:rFonts w:cs="Tahoma"/>
          <w:i/>
          <w:color w:val="548DD4" w:themeColor="text2" w:themeTint="99"/>
          <w:spacing w:val="-2"/>
          <w:sz w:val="20"/>
          <w:szCs w:val="20"/>
          <w:lang w:val="en-US"/>
        </w:rPr>
        <w:t xml:space="preserve"> 170,</w:t>
      </w:r>
      <w:r w:rsidR="00610963">
        <w:rPr>
          <w:rFonts w:cs="Tahoma"/>
          <w:i/>
          <w:color w:val="548DD4" w:themeColor="text2" w:themeTint="99"/>
          <w:spacing w:val="-2"/>
          <w:sz w:val="20"/>
          <w:szCs w:val="20"/>
          <w:lang w:val="en-US"/>
        </w:rPr>
        <w:t xml:space="preserve"> </w:t>
      </w:r>
      <w:r w:rsidR="00D50FC5" w:rsidRPr="000E2325">
        <w:rPr>
          <w:rFonts w:cs="Tahoma"/>
          <w:i/>
          <w:color w:val="548DD4" w:themeColor="text2" w:themeTint="99"/>
          <w:spacing w:val="-2"/>
          <w:sz w:val="20"/>
          <w:szCs w:val="20"/>
          <w:lang w:val="en-US"/>
        </w:rPr>
        <w:t>General Directory for Finance,</w:t>
      </w:r>
      <w:r w:rsidRPr="000E2325">
        <w:rPr>
          <w:rFonts w:cs="Tahoma"/>
          <w:i/>
          <w:color w:val="548DD4" w:themeColor="text2" w:themeTint="99"/>
          <w:spacing w:val="-2"/>
          <w:sz w:val="20"/>
          <w:szCs w:val="20"/>
          <w:lang w:val="en-US"/>
        </w:rPr>
        <w:t xml:space="preserve"> </w:t>
      </w:r>
      <w:r w:rsidR="000216F1" w:rsidRPr="000E2325">
        <w:rPr>
          <w:rFonts w:cs="Tahoma"/>
          <w:i/>
          <w:color w:val="548DD4" w:themeColor="text2" w:themeTint="99"/>
          <w:spacing w:val="-2"/>
          <w:sz w:val="20"/>
          <w:szCs w:val="20"/>
          <w:lang w:val="en-US"/>
        </w:rPr>
        <w:t>No</w:t>
      </w:r>
      <w:r w:rsidRPr="000E2325">
        <w:rPr>
          <w:rFonts w:cs="Tahoma"/>
          <w:i/>
          <w:color w:val="548DD4" w:themeColor="text2" w:themeTint="99"/>
          <w:spacing w:val="-2"/>
          <w:sz w:val="20"/>
          <w:szCs w:val="20"/>
          <w:lang w:val="en-US"/>
        </w:rPr>
        <w:t>. 29</w:t>
      </w:r>
      <w:r w:rsidRPr="000E2325">
        <w:rPr>
          <w:rFonts w:cs="Tahoma"/>
          <w:color w:val="548DD4" w:themeColor="text2" w:themeTint="99"/>
          <w:spacing w:val="-2"/>
          <w:sz w:val="20"/>
          <w:szCs w:val="20"/>
          <w:lang w:val="en-US"/>
        </w:rPr>
        <w:t>).</w:t>
      </w:r>
      <w:proofErr w:type="gramEnd"/>
      <w:r w:rsidRPr="000E2325">
        <w:rPr>
          <w:rFonts w:cs="Tahoma"/>
          <w:color w:val="548DD4" w:themeColor="text2" w:themeTint="99"/>
          <w:spacing w:val="-2"/>
          <w:sz w:val="20"/>
          <w:szCs w:val="20"/>
          <w:lang w:val="en-US"/>
        </w:rPr>
        <w:t xml:space="preserve"> </w:t>
      </w:r>
    </w:p>
    <w:p w:rsidR="00F70CF5" w:rsidRPr="000E2325" w:rsidRDefault="00F70CF5" w:rsidP="00E7418F">
      <w:pPr>
        <w:pStyle w:val="Corpotesto"/>
        <w:ind w:left="990" w:hanging="990"/>
        <w:rPr>
          <w:rFonts w:cs="Tahoma"/>
          <w:color w:val="548DD4" w:themeColor="text2" w:themeTint="99"/>
          <w:sz w:val="20"/>
          <w:szCs w:val="20"/>
          <w:lang w:val="en-US"/>
        </w:rPr>
      </w:pPr>
    </w:p>
    <w:p w:rsidR="00E7418F" w:rsidRPr="000E2325" w:rsidRDefault="00E7418F" w:rsidP="00E7418F">
      <w:pPr>
        <w:pStyle w:val="Corpotesto"/>
        <w:ind w:left="990" w:hanging="990"/>
        <w:rPr>
          <w:rFonts w:cs="Tahoma"/>
          <w:color w:val="548DD4" w:themeColor="text2" w:themeTint="99"/>
          <w:sz w:val="20"/>
          <w:szCs w:val="20"/>
          <w:lang w:val="en-US"/>
        </w:rPr>
      </w:pPr>
      <w:r w:rsidRPr="000E2325">
        <w:rPr>
          <w:rFonts w:cs="Tahoma"/>
          <w:color w:val="548DD4" w:themeColor="text2" w:themeTint="99"/>
          <w:sz w:val="20"/>
          <w:szCs w:val="20"/>
          <w:lang w:val="en-US"/>
        </w:rPr>
        <w:t>Column 3:</w:t>
      </w:r>
      <w:r w:rsidRPr="000E2325">
        <w:rPr>
          <w:rFonts w:cs="Tahoma"/>
          <w:color w:val="548DD4" w:themeColor="text2" w:themeTint="99"/>
          <w:sz w:val="20"/>
          <w:szCs w:val="20"/>
          <w:lang w:val="en-US"/>
        </w:rPr>
        <w:tab/>
        <w:t xml:space="preserve">Limit (B) for the </w:t>
      </w:r>
      <w:r w:rsidR="00466FD7" w:rsidRPr="000E2325">
        <w:rPr>
          <w:rFonts w:cs="Tahoma"/>
          <w:color w:val="548DD4" w:themeColor="text2" w:themeTint="99"/>
          <w:sz w:val="20"/>
          <w:szCs w:val="20"/>
          <w:lang w:val="en-US"/>
        </w:rPr>
        <w:t xml:space="preserve">incurring of debt </w:t>
      </w:r>
      <w:r w:rsidRPr="000E2325">
        <w:rPr>
          <w:rFonts w:cs="Tahoma"/>
          <w:color w:val="548DD4" w:themeColor="text2" w:themeTint="99"/>
          <w:sz w:val="20"/>
          <w:szCs w:val="20"/>
          <w:lang w:val="en-US"/>
        </w:rPr>
        <w:t xml:space="preserve">and the alienation of </w:t>
      </w:r>
      <w:r w:rsidR="00466FD7" w:rsidRPr="000E2325">
        <w:rPr>
          <w:rFonts w:cs="Tahoma"/>
          <w:color w:val="548DD4" w:themeColor="text2" w:themeTint="99"/>
          <w:sz w:val="20"/>
          <w:szCs w:val="20"/>
          <w:lang w:val="en-US"/>
        </w:rPr>
        <w:t>property, beyond which</w:t>
      </w:r>
      <w:r w:rsidR="00E6638A">
        <w:rPr>
          <w:rFonts w:cs="Tahoma"/>
          <w:color w:val="548DD4" w:themeColor="text2" w:themeTint="99"/>
          <w:sz w:val="20"/>
          <w:szCs w:val="20"/>
          <w:lang w:val="en-US"/>
        </w:rPr>
        <w:t xml:space="preserve"> </w:t>
      </w:r>
      <w:r w:rsidR="00466FD7" w:rsidRPr="000E2325">
        <w:rPr>
          <w:rFonts w:cs="Tahoma"/>
          <w:color w:val="548DD4" w:themeColor="text2" w:themeTint="99"/>
          <w:sz w:val="20"/>
          <w:szCs w:val="20"/>
          <w:lang w:val="en-US"/>
        </w:rPr>
        <w:t xml:space="preserve">the </w:t>
      </w:r>
      <w:r w:rsidR="00F70CF5" w:rsidRPr="000E2325">
        <w:rPr>
          <w:rFonts w:cs="Tahoma"/>
          <w:color w:val="548DD4" w:themeColor="text2" w:themeTint="99"/>
          <w:sz w:val="20"/>
          <w:szCs w:val="20"/>
          <w:lang w:val="en-US"/>
        </w:rPr>
        <w:t>authori</w:t>
      </w:r>
      <w:r w:rsidR="00414CA7">
        <w:rPr>
          <w:rFonts w:cs="Tahoma"/>
          <w:color w:val="548DD4" w:themeColor="text2" w:themeTint="99"/>
          <w:sz w:val="20"/>
          <w:szCs w:val="20"/>
          <w:lang w:val="en-US"/>
        </w:rPr>
        <w:t>z</w:t>
      </w:r>
      <w:r w:rsidR="00F70CF5" w:rsidRPr="000E2325">
        <w:rPr>
          <w:rFonts w:cs="Tahoma"/>
          <w:color w:val="548DD4" w:themeColor="text2" w:themeTint="99"/>
          <w:sz w:val="20"/>
          <w:szCs w:val="20"/>
          <w:lang w:val="en-US"/>
        </w:rPr>
        <w:t>ation</w:t>
      </w:r>
      <w:r w:rsidRPr="000E2325">
        <w:rPr>
          <w:rFonts w:cs="Tahoma"/>
          <w:color w:val="548DD4" w:themeColor="text2" w:themeTint="99"/>
          <w:sz w:val="20"/>
          <w:szCs w:val="20"/>
          <w:lang w:val="en-US"/>
        </w:rPr>
        <w:t xml:space="preserve"> of the G</w:t>
      </w:r>
      <w:r w:rsidR="000216F1" w:rsidRPr="000E2325">
        <w:rPr>
          <w:rFonts w:cs="Tahoma"/>
          <w:color w:val="548DD4" w:themeColor="text2" w:themeTint="99"/>
          <w:sz w:val="20"/>
          <w:szCs w:val="20"/>
          <w:lang w:val="en-US"/>
        </w:rPr>
        <w:t xml:space="preserve">eneral </w:t>
      </w:r>
      <w:r w:rsidRPr="000E2325">
        <w:rPr>
          <w:rFonts w:cs="Tahoma"/>
          <w:color w:val="548DD4" w:themeColor="text2" w:themeTint="99"/>
          <w:sz w:val="20"/>
          <w:szCs w:val="20"/>
          <w:lang w:val="en-US"/>
        </w:rPr>
        <w:t>C</w:t>
      </w:r>
      <w:r w:rsidR="000216F1" w:rsidRPr="000E2325">
        <w:rPr>
          <w:rFonts w:cs="Tahoma"/>
          <w:color w:val="548DD4" w:themeColor="text2" w:themeTint="99"/>
          <w:sz w:val="20"/>
          <w:szCs w:val="20"/>
          <w:lang w:val="en-US"/>
        </w:rPr>
        <w:t>ouncil</w:t>
      </w:r>
      <w:r w:rsidR="00466FD7" w:rsidRPr="000E2325">
        <w:rPr>
          <w:rFonts w:cs="Tahoma"/>
          <w:color w:val="548DD4" w:themeColor="text2" w:themeTint="99"/>
          <w:sz w:val="20"/>
          <w:szCs w:val="20"/>
          <w:lang w:val="en-US"/>
        </w:rPr>
        <w:t xml:space="preserve"> is required</w:t>
      </w:r>
      <w:r w:rsidRPr="000E2325">
        <w:rPr>
          <w:rFonts w:cs="Tahoma"/>
          <w:color w:val="548DD4" w:themeColor="text2" w:themeTint="99"/>
          <w:sz w:val="20"/>
          <w:szCs w:val="20"/>
          <w:lang w:val="en-US"/>
        </w:rPr>
        <w:t xml:space="preserve">. </w:t>
      </w:r>
    </w:p>
    <w:p w:rsidR="00F70CF5" w:rsidRPr="000E2325" w:rsidRDefault="00F70CF5" w:rsidP="00E7418F">
      <w:pPr>
        <w:pStyle w:val="Corpotesto"/>
        <w:rPr>
          <w:rFonts w:cs="Tahoma"/>
          <w:b/>
          <w:bCs/>
          <w:i/>
          <w:iCs/>
          <w:color w:val="548DD4" w:themeColor="text2" w:themeTint="99"/>
          <w:sz w:val="20"/>
          <w:szCs w:val="20"/>
          <w:lang w:val="en-US"/>
        </w:rPr>
      </w:pPr>
    </w:p>
    <w:p w:rsidR="00E7418F" w:rsidRPr="000E2325" w:rsidRDefault="00E7418F" w:rsidP="00E7418F">
      <w:pPr>
        <w:pStyle w:val="Corpotesto"/>
        <w:rPr>
          <w:rFonts w:cs="Tahoma"/>
          <w:i/>
          <w:iCs/>
          <w:color w:val="548DD4" w:themeColor="text2" w:themeTint="99"/>
          <w:sz w:val="20"/>
          <w:szCs w:val="20"/>
          <w:lang w:val="en-US"/>
        </w:rPr>
      </w:pPr>
      <w:r w:rsidRPr="000E2325">
        <w:rPr>
          <w:rFonts w:cs="Tahoma"/>
          <w:b/>
          <w:bCs/>
          <w:i/>
          <w:iCs/>
          <w:color w:val="548DD4" w:themeColor="text2" w:themeTint="99"/>
          <w:sz w:val="20"/>
          <w:szCs w:val="20"/>
          <w:lang w:val="en-US"/>
        </w:rPr>
        <w:t>Note</w:t>
      </w:r>
      <w:r w:rsidRPr="000E2325">
        <w:rPr>
          <w:rFonts w:cs="Tahoma"/>
          <w:i/>
          <w:iCs/>
          <w:color w:val="548DD4" w:themeColor="text2" w:themeTint="99"/>
          <w:sz w:val="20"/>
          <w:szCs w:val="20"/>
          <w:lang w:val="en-US"/>
        </w:rPr>
        <w:t>: Limits (A) and (B) are set by the General Chapter (cf. R</w:t>
      </w:r>
      <w:r w:rsidR="000216F1" w:rsidRPr="000E2325">
        <w:rPr>
          <w:rFonts w:cs="Tahoma"/>
          <w:i/>
          <w:iCs/>
          <w:color w:val="548DD4" w:themeColor="text2" w:themeTint="99"/>
          <w:sz w:val="20"/>
          <w:szCs w:val="20"/>
          <w:lang w:val="en-US"/>
        </w:rPr>
        <w:t>L, No.</w:t>
      </w:r>
      <w:r w:rsidRPr="000E2325">
        <w:rPr>
          <w:rFonts w:cs="Tahoma"/>
          <w:i/>
          <w:iCs/>
          <w:color w:val="548DD4" w:themeColor="text2" w:themeTint="99"/>
          <w:sz w:val="20"/>
          <w:szCs w:val="20"/>
          <w:lang w:val="en-US"/>
        </w:rPr>
        <w:t>170)</w:t>
      </w:r>
    </w:p>
    <w:p w:rsidR="00F70CF5" w:rsidRPr="000E2325" w:rsidRDefault="00F70CF5" w:rsidP="00E7418F">
      <w:pPr>
        <w:pStyle w:val="Corpotesto"/>
        <w:rPr>
          <w:rFonts w:cs="Tahoma"/>
          <w:i/>
          <w:iCs/>
          <w:color w:val="548DD4" w:themeColor="text2" w:themeTint="99"/>
          <w:sz w:val="20"/>
          <w:szCs w:val="20"/>
          <w:lang w:val="en-US"/>
        </w:rPr>
      </w:pPr>
    </w:p>
    <w:p w:rsidR="00E7418F" w:rsidRPr="00E05F68" w:rsidRDefault="00E7418F" w:rsidP="00E7418F">
      <w:pPr>
        <w:pStyle w:val="Corpotesto"/>
        <w:rPr>
          <w:rFonts w:cs="Tahoma"/>
          <w:i/>
          <w:iCs/>
          <w:sz w:val="20"/>
          <w:szCs w:val="20"/>
          <w:lang w:val="en-US"/>
        </w:rPr>
      </w:pPr>
    </w:p>
    <w:tbl>
      <w:tblPr>
        <w:tblW w:w="0" w:type="auto"/>
        <w:jc w:val="center"/>
        <w:tblCellMar>
          <w:left w:w="70" w:type="dxa"/>
          <w:right w:w="70" w:type="dxa"/>
        </w:tblCellMar>
        <w:tblLook w:val="04A0" w:firstRow="1" w:lastRow="0" w:firstColumn="1" w:lastColumn="0" w:noHBand="0" w:noVBand="1"/>
      </w:tblPr>
      <w:tblGrid>
        <w:gridCol w:w="2966"/>
        <w:gridCol w:w="1376"/>
        <w:gridCol w:w="1226"/>
        <w:gridCol w:w="1209"/>
      </w:tblGrid>
      <w:tr w:rsidR="00E7418F" w:rsidTr="000E7B68">
        <w:trPr>
          <w:jc w:val="center"/>
        </w:trPr>
        <w:tc>
          <w:tcPr>
            <w:tcW w:w="0" w:type="auto"/>
            <w:tcBorders>
              <w:top w:val="single" w:sz="4" w:space="0" w:color="000000"/>
              <w:left w:val="single" w:sz="4" w:space="0" w:color="000000"/>
              <w:bottom w:val="single" w:sz="4" w:space="0" w:color="000000"/>
              <w:right w:val="nil"/>
            </w:tcBorders>
            <w:vAlign w:val="center"/>
            <w:hideMark/>
          </w:tcPr>
          <w:p w:rsidR="00E7418F" w:rsidRDefault="00466FD7" w:rsidP="003D2BB5">
            <w:pPr>
              <w:suppressAutoHyphens/>
              <w:snapToGrid w:val="0"/>
              <w:jc w:val="both"/>
              <w:rPr>
                <w:rFonts w:ascii="Times New Roman" w:eastAsia="Times New Roman" w:hAnsi="Times New Roman" w:cs="Tahoma"/>
                <w:b/>
                <w:bCs/>
                <w:szCs w:val="20"/>
                <w:lang w:val="it-IT" w:eastAsia="ar-SA"/>
              </w:rPr>
            </w:pPr>
            <w:r w:rsidRPr="007D7528">
              <w:rPr>
                <w:rFonts w:ascii="Times New Roman" w:hAnsi="Times New Roman" w:cs="Tahoma"/>
                <w:b/>
                <w:bCs/>
                <w:szCs w:val="20"/>
                <w:lang w:val="en-US"/>
              </w:rPr>
              <w:t xml:space="preserve">            </w:t>
            </w:r>
            <w:r w:rsidR="00E7418F">
              <w:rPr>
                <w:rFonts w:ascii="Times New Roman" w:hAnsi="Times New Roman" w:cs="Tahoma"/>
                <w:b/>
                <w:bCs/>
                <w:szCs w:val="20"/>
              </w:rPr>
              <w:t>2015</w:t>
            </w:r>
          </w:p>
        </w:tc>
        <w:tc>
          <w:tcPr>
            <w:tcW w:w="0" w:type="auto"/>
            <w:tcBorders>
              <w:top w:val="single" w:sz="4" w:space="0" w:color="000000"/>
              <w:left w:val="single" w:sz="4" w:space="0" w:color="000000"/>
              <w:bottom w:val="single" w:sz="4" w:space="0" w:color="000000"/>
              <w:right w:val="nil"/>
            </w:tcBorders>
            <w:vAlign w:val="center"/>
            <w:hideMark/>
          </w:tcPr>
          <w:p w:rsidR="00466FD7" w:rsidRDefault="00466FD7" w:rsidP="00466FD7">
            <w:pPr>
              <w:suppressAutoHyphens/>
              <w:snapToGrid w:val="0"/>
              <w:jc w:val="both"/>
              <w:rPr>
                <w:rFonts w:ascii="Times New Roman" w:hAnsi="Times New Roman" w:cs="Tahoma"/>
                <w:b/>
                <w:bCs/>
                <w:sz w:val="18"/>
                <w:szCs w:val="18"/>
              </w:rPr>
            </w:pPr>
            <w:r>
              <w:rPr>
                <w:rFonts w:ascii="Times New Roman" w:hAnsi="Times New Roman" w:cs="Tahoma"/>
                <w:b/>
                <w:bCs/>
                <w:sz w:val="18"/>
                <w:szCs w:val="18"/>
              </w:rPr>
              <w:t xml:space="preserve">  </w:t>
            </w:r>
            <w:proofErr w:type="spellStart"/>
            <w:r>
              <w:rPr>
                <w:rFonts w:ascii="Times New Roman" w:hAnsi="Times New Roman" w:cs="Tahoma"/>
                <w:b/>
                <w:bCs/>
                <w:sz w:val="18"/>
                <w:szCs w:val="18"/>
              </w:rPr>
              <w:t>Column</w:t>
            </w:r>
            <w:proofErr w:type="spellEnd"/>
            <w:r>
              <w:rPr>
                <w:rFonts w:ascii="Times New Roman" w:hAnsi="Times New Roman" w:cs="Tahoma"/>
                <w:b/>
                <w:bCs/>
                <w:sz w:val="18"/>
                <w:szCs w:val="18"/>
              </w:rPr>
              <w:t xml:space="preserve"> 1</w:t>
            </w:r>
          </w:p>
          <w:p w:rsidR="00E7418F" w:rsidRDefault="00E7418F" w:rsidP="00466FD7">
            <w:pPr>
              <w:suppressAutoHyphens/>
              <w:snapToGrid w:val="0"/>
              <w:jc w:val="both"/>
              <w:rPr>
                <w:rFonts w:ascii="Times New Roman" w:eastAsia="Times New Roman" w:hAnsi="Times New Roman" w:cs="Tahoma"/>
                <w:b/>
                <w:bCs/>
                <w:sz w:val="18"/>
                <w:szCs w:val="18"/>
                <w:lang w:val="it-IT" w:eastAsia="ar-SA"/>
              </w:rPr>
            </w:pPr>
            <w:r>
              <w:rPr>
                <w:rFonts w:ascii="Times New Roman" w:hAnsi="Times New Roman" w:cs="Tahoma"/>
                <w:b/>
                <w:bCs/>
                <w:sz w:val="18"/>
                <w:szCs w:val="18"/>
              </w:rPr>
              <w:t xml:space="preserve"> </w:t>
            </w:r>
            <w:proofErr w:type="spellStart"/>
            <w:r>
              <w:rPr>
                <w:rFonts w:ascii="Times New Roman" w:hAnsi="Times New Roman" w:cs="Tahoma"/>
                <w:b/>
                <w:bCs/>
                <w:sz w:val="18"/>
                <w:szCs w:val="18"/>
              </w:rPr>
              <w:t>Limit</w:t>
            </w:r>
            <w:proofErr w:type="spellEnd"/>
            <w:r>
              <w:rPr>
                <w:rFonts w:ascii="Times New Roman" w:hAnsi="Times New Roman" w:cs="Tahoma"/>
                <w:b/>
                <w:bCs/>
                <w:sz w:val="18"/>
                <w:szCs w:val="18"/>
              </w:rPr>
              <w:t xml:space="preserve"> E. C. </w:t>
            </w:r>
          </w:p>
        </w:tc>
        <w:tc>
          <w:tcPr>
            <w:tcW w:w="0" w:type="auto"/>
            <w:tcBorders>
              <w:top w:val="single" w:sz="4" w:space="0" w:color="000000"/>
              <w:left w:val="single" w:sz="4" w:space="0" w:color="000000"/>
              <w:bottom w:val="single" w:sz="4" w:space="0" w:color="000000"/>
              <w:right w:val="nil"/>
            </w:tcBorders>
            <w:vAlign w:val="center"/>
            <w:hideMark/>
          </w:tcPr>
          <w:p w:rsidR="00466FD7" w:rsidRDefault="00466FD7" w:rsidP="003D2BB5">
            <w:pPr>
              <w:suppressAutoHyphens/>
              <w:snapToGrid w:val="0"/>
              <w:jc w:val="both"/>
              <w:rPr>
                <w:rFonts w:ascii="Times New Roman" w:hAnsi="Times New Roman" w:cs="Tahoma"/>
                <w:b/>
                <w:bCs/>
                <w:sz w:val="18"/>
                <w:szCs w:val="18"/>
              </w:rPr>
            </w:pPr>
            <w:r>
              <w:rPr>
                <w:rFonts w:ascii="Times New Roman" w:hAnsi="Times New Roman" w:cs="Tahoma"/>
                <w:b/>
                <w:bCs/>
                <w:sz w:val="18"/>
                <w:szCs w:val="18"/>
              </w:rPr>
              <w:t xml:space="preserve">  </w:t>
            </w:r>
            <w:proofErr w:type="spellStart"/>
            <w:r>
              <w:rPr>
                <w:rFonts w:ascii="Times New Roman" w:hAnsi="Times New Roman" w:cs="Tahoma"/>
                <w:b/>
                <w:bCs/>
                <w:sz w:val="18"/>
                <w:szCs w:val="18"/>
              </w:rPr>
              <w:t>Column</w:t>
            </w:r>
            <w:proofErr w:type="spellEnd"/>
            <w:r>
              <w:rPr>
                <w:rFonts w:ascii="Times New Roman" w:hAnsi="Times New Roman" w:cs="Tahoma"/>
                <w:b/>
                <w:bCs/>
                <w:sz w:val="18"/>
                <w:szCs w:val="18"/>
              </w:rPr>
              <w:t xml:space="preserve"> 2</w:t>
            </w:r>
          </w:p>
          <w:p w:rsidR="00E7418F" w:rsidRDefault="00466FD7" w:rsidP="003D2BB5">
            <w:pPr>
              <w:suppressAutoHyphens/>
              <w:snapToGrid w:val="0"/>
              <w:jc w:val="both"/>
              <w:rPr>
                <w:rFonts w:ascii="Times New Roman" w:eastAsia="Times New Roman" w:hAnsi="Times New Roman" w:cs="Tahoma"/>
                <w:b/>
                <w:bCs/>
                <w:sz w:val="18"/>
                <w:szCs w:val="18"/>
                <w:lang w:val="it-IT" w:eastAsia="ar-SA"/>
              </w:rPr>
            </w:pPr>
            <w:r>
              <w:rPr>
                <w:rFonts w:ascii="Times New Roman" w:hAnsi="Times New Roman" w:cs="Tahoma"/>
                <w:b/>
                <w:bCs/>
                <w:sz w:val="18"/>
                <w:szCs w:val="18"/>
              </w:rPr>
              <w:t xml:space="preserve">    </w:t>
            </w:r>
            <w:proofErr w:type="spellStart"/>
            <w:r w:rsidR="00E7418F">
              <w:rPr>
                <w:rFonts w:ascii="Times New Roman" w:hAnsi="Times New Roman" w:cs="Tahoma"/>
                <w:b/>
                <w:bCs/>
                <w:sz w:val="18"/>
                <w:szCs w:val="18"/>
              </w:rPr>
              <w:t>Limit</w:t>
            </w:r>
            <w:proofErr w:type="spellEnd"/>
            <w:r w:rsidR="00E7418F">
              <w:rPr>
                <w:rFonts w:ascii="Times New Roman" w:hAnsi="Times New Roman" w:cs="Tahoma"/>
                <w:b/>
                <w:bCs/>
                <w:sz w:val="18"/>
                <w:szCs w:val="18"/>
              </w:rPr>
              <w:t xml:space="preserve"> A</w:t>
            </w:r>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466FD7" w:rsidRDefault="00466FD7" w:rsidP="003D2BB5">
            <w:pPr>
              <w:suppressAutoHyphens/>
              <w:snapToGrid w:val="0"/>
              <w:jc w:val="both"/>
              <w:rPr>
                <w:rFonts w:ascii="Times New Roman" w:hAnsi="Times New Roman" w:cs="Tahoma"/>
                <w:b/>
                <w:bCs/>
                <w:sz w:val="18"/>
                <w:szCs w:val="18"/>
              </w:rPr>
            </w:pPr>
            <w:r>
              <w:rPr>
                <w:rFonts w:ascii="Times New Roman" w:hAnsi="Times New Roman" w:cs="Tahoma"/>
                <w:b/>
                <w:bCs/>
                <w:sz w:val="18"/>
                <w:szCs w:val="18"/>
              </w:rPr>
              <w:t xml:space="preserve"> </w:t>
            </w:r>
            <w:proofErr w:type="spellStart"/>
            <w:r>
              <w:rPr>
                <w:rFonts w:ascii="Times New Roman" w:hAnsi="Times New Roman" w:cs="Tahoma"/>
                <w:b/>
                <w:bCs/>
                <w:sz w:val="18"/>
                <w:szCs w:val="18"/>
              </w:rPr>
              <w:t>Column</w:t>
            </w:r>
            <w:proofErr w:type="spellEnd"/>
            <w:r>
              <w:rPr>
                <w:rFonts w:ascii="Times New Roman" w:hAnsi="Times New Roman" w:cs="Tahoma"/>
                <w:b/>
                <w:bCs/>
                <w:sz w:val="18"/>
                <w:szCs w:val="18"/>
              </w:rPr>
              <w:t xml:space="preserve"> 3</w:t>
            </w:r>
          </w:p>
          <w:p w:rsidR="00E7418F" w:rsidRDefault="00466FD7" w:rsidP="003D2BB5">
            <w:pPr>
              <w:suppressAutoHyphens/>
              <w:snapToGrid w:val="0"/>
              <w:jc w:val="both"/>
              <w:rPr>
                <w:rFonts w:ascii="Times New Roman" w:eastAsia="Times New Roman" w:hAnsi="Times New Roman" w:cs="Tahoma"/>
                <w:b/>
                <w:bCs/>
                <w:sz w:val="18"/>
                <w:szCs w:val="18"/>
                <w:lang w:val="it-IT" w:eastAsia="ar-SA"/>
              </w:rPr>
            </w:pPr>
            <w:r>
              <w:rPr>
                <w:rFonts w:ascii="Times New Roman" w:hAnsi="Times New Roman" w:cs="Tahoma"/>
                <w:b/>
                <w:bCs/>
                <w:sz w:val="18"/>
                <w:szCs w:val="18"/>
              </w:rPr>
              <w:t xml:space="preserve">  </w:t>
            </w:r>
            <w:proofErr w:type="spellStart"/>
            <w:r w:rsidR="00E7418F">
              <w:rPr>
                <w:rFonts w:ascii="Times New Roman" w:hAnsi="Times New Roman" w:cs="Tahoma"/>
                <w:b/>
                <w:bCs/>
                <w:sz w:val="18"/>
                <w:szCs w:val="18"/>
              </w:rPr>
              <w:t>Limit</w:t>
            </w:r>
            <w:proofErr w:type="spellEnd"/>
            <w:r w:rsidR="00E7418F">
              <w:rPr>
                <w:rFonts w:ascii="Times New Roman" w:hAnsi="Times New Roman" w:cs="Tahoma"/>
                <w:b/>
                <w:bCs/>
                <w:sz w:val="18"/>
                <w:szCs w:val="18"/>
              </w:rPr>
              <w:t xml:space="preserve"> B</w:t>
            </w:r>
          </w:p>
        </w:tc>
      </w:tr>
      <w:tr w:rsidR="00E7418F" w:rsidTr="000E7B68">
        <w:trPr>
          <w:jc w:val="center"/>
        </w:trPr>
        <w:tc>
          <w:tcPr>
            <w:tcW w:w="0" w:type="auto"/>
            <w:tcBorders>
              <w:top w:val="single" w:sz="4" w:space="0" w:color="000000"/>
              <w:left w:val="single" w:sz="4" w:space="0" w:color="000000"/>
              <w:bottom w:val="single" w:sz="4" w:space="0" w:color="000000"/>
              <w:right w:val="nil"/>
            </w:tcBorders>
            <w:vAlign w:val="center"/>
            <w:hideMark/>
          </w:tcPr>
          <w:p w:rsidR="00E7418F" w:rsidRDefault="00E7418F" w:rsidP="003D2BB5">
            <w:pPr>
              <w:suppressAutoHyphens/>
              <w:snapToGrid w:val="0"/>
              <w:jc w:val="both"/>
              <w:rPr>
                <w:rFonts w:ascii="Times New Roman" w:eastAsia="Times New Roman" w:hAnsi="Times New Roman" w:cs="Tahoma"/>
                <w:b/>
                <w:bCs/>
                <w:sz w:val="18"/>
                <w:szCs w:val="18"/>
                <w:lang w:val="it-IT" w:eastAsia="ar-SA"/>
              </w:rPr>
            </w:pPr>
            <w:r>
              <w:rPr>
                <w:rFonts w:ascii="Times New Roman" w:hAnsi="Times New Roman" w:cs="Tahoma"/>
                <w:b/>
                <w:bCs/>
                <w:sz w:val="18"/>
                <w:szCs w:val="18"/>
              </w:rPr>
              <w:t>CURIA</w:t>
            </w:r>
          </w:p>
        </w:tc>
        <w:tc>
          <w:tcPr>
            <w:tcW w:w="0" w:type="auto"/>
            <w:tcBorders>
              <w:top w:val="single" w:sz="4" w:space="0" w:color="000000"/>
              <w:left w:val="single" w:sz="4" w:space="0" w:color="000000"/>
              <w:bottom w:val="single" w:sz="4" w:space="0" w:color="000000"/>
              <w:right w:val="nil"/>
            </w:tcBorders>
            <w:vAlign w:val="center"/>
          </w:tcPr>
          <w:p w:rsidR="00E7418F" w:rsidRDefault="00E7418F" w:rsidP="003D2BB5">
            <w:pPr>
              <w:suppressAutoHyphens/>
              <w:snapToGrid w:val="0"/>
              <w:jc w:val="both"/>
              <w:rPr>
                <w:rFonts w:ascii="Times New Roman" w:eastAsia="Times New Roman" w:hAnsi="Times New Roman" w:cs="Tahoma"/>
                <w:sz w:val="18"/>
                <w:szCs w:val="18"/>
                <w:lang w:val="it-IT" w:eastAsia="ar-SA"/>
              </w:rPr>
            </w:pPr>
          </w:p>
        </w:tc>
        <w:tc>
          <w:tcPr>
            <w:tcW w:w="0" w:type="auto"/>
            <w:tcBorders>
              <w:top w:val="single" w:sz="4" w:space="0" w:color="000000"/>
              <w:left w:val="single" w:sz="4" w:space="0" w:color="000000"/>
              <w:bottom w:val="single" w:sz="4" w:space="0" w:color="000000"/>
              <w:right w:val="nil"/>
            </w:tcBorders>
            <w:vAlign w:val="center"/>
            <w:hideMark/>
          </w:tcPr>
          <w:p w:rsidR="00E7418F" w:rsidRDefault="000E7B68" w:rsidP="000216F1">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w:t>
            </w:r>
            <w:r w:rsidR="00E7418F">
              <w:rPr>
                <w:rFonts w:ascii="Times New Roman" w:hAnsi="Times New Roman" w:cs="Tahoma"/>
                <w:sz w:val="18"/>
                <w:szCs w:val="18"/>
              </w:rPr>
              <w:t>$ 1</w:t>
            </w:r>
            <w:proofErr w:type="gramStart"/>
            <w:r w:rsidR="000216F1">
              <w:rPr>
                <w:rFonts w:ascii="Times New Roman" w:hAnsi="Times New Roman" w:cs="Tahoma"/>
                <w:sz w:val="18"/>
                <w:szCs w:val="18"/>
              </w:rPr>
              <w:t>,</w:t>
            </w:r>
            <w:r w:rsidR="00E7418F">
              <w:rPr>
                <w:rFonts w:ascii="Times New Roman" w:hAnsi="Times New Roman" w:cs="Tahoma"/>
                <w:sz w:val="18"/>
                <w:szCs w:val="18"/>
              </w:rPr>
              <w:t>000</w:t>
            </w:r>
            <w:r w:rsidR="000216F1">
              <w:rPr>
                <w:rFonts w:ascii="Times New Roman" w:hAnsi="Times New Roman" w:cs="Tahoma"/>
                <w:sz w:val="18"/>
                <w:szCs w:val="18"/>
              </w:rPr>
              <w:t>,</w:t>
            </w:r>
            <w:r w:rsidR="00E7418F">
              <w:rPr>
                <w:rFonts w:ascii="Times New Roman" w:hAnsi="Times New Roman" w:cs="Tahoma"/>
                <w:sz w:val="18"/>
                <w:szCs w:val="18"/>
              </w:rPr>
              <w:t>000</w:t>
            </w:r>
            <w:proofErr w:type="gramEnd"/>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E7418F" w:rsidRDefault="000E7B68" w:rsidP="000216F1">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w:t>
            </w:r>
            <w:r w:rsidR="00E7418F">
              <w:rPr>
                <w:rFonts w:ascii="Times New Roman" w:hAnsi="Times New Roman" w:cs="Tahoma"/>
                <w:sz w:val="18"/>
                <w:szCs w:val="18"/>
              </w:rPr>
              <w:t>$ 500</w:t>
            </w:r>
            <w:r w:rsidR="000216F1">
              <w:rPr>
                <w:rFonts w:ascii="Times New Roman" w:hAnsi="Times New Roman" w:cs="Tahoma"/>
                <w:sz w:val="18"/>
                <w:szCs w:val="18"/>
              </w:rPr>
              <w:t>,</w:t>
            </w:r>
            <w:r w:rsidR="00E7418F">
              <w:rPr>
                <w:rFonts w:ascii="Times New Roman" w:hAnsi="Times New Roman" w:cs="Tahoma"/>
                <w:sz w:val="18"/>
                <w:szCs w:val="18"/>
              </w:rPr>
              <w:t>000</w:t>
            </w:r>
          </w:p>
        </w:tc>
      </w:tr>
      <w:tr w:rsidR="00E7418F" w:rsidTr="000E7B68">
        <w:trPr>
          <w:jc w:val="center"/>
        </w:trPr>
        <w:tc>
          <w:tcPr>
            <w:tcW w:w="0" w:type="auto"/>
            <w:tcBorders>
              <w:top w:val="single" w:sz="4" w:space="0" w:color="000000"/>
              <w:left w:val="single" w:sz="4" w:space="0" w:color="000000"/>
              <w:bottom w:val="single" w:sz="4" w:space="0" w:color="000000"/>
              <w:right w:val="nil"/>
            </w:tcBorders>
            <w:vAlign w:val="center"/>
            <w:hideMark/>
          </w:tcPr>
          <w:p w:rsidR="00E7418F" w:rsidRDefault="00AD6B59"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 xml:space="preserve">   </w:t>
            </w:r>
            <w:r w:rsidR="00E7418F">
              <w:rPr>
                <w:rFonts w:ascii="Times New Roman" w:hAnsi="Times New Roman" w:cs="Tahoma"/>
                <w:sz w:val="18"/>
                <w:szCs w:val="18"/>
              </w:rPr>
              <w:t>France</w:t>
            </w:r>
          </w:p>
        </w:tc>
        <w:tc>
          <w:tcPr>
            <w:tcW w:w="0" w:type="auto"/>
            <w:tcBorders>
              <w:top w:val="single" w:sz="4" w:space="0" w:color="000000"/>
              <w:left w:val="single" w:sz="4" w:space="0" w:color="000000"/>
              <w:bottom w:val="single" w:sz="4" w:space="0" w:color="000000"/>
              <w:right w:val="nil"/>
            </w:tcBorders>
            <w:vAlign w:val="center"/>
            <w:hideMark/>
          </w:tcPr>
          <w:p w:rsidR="00E7418F" w:rsidRDefault="00E7418F" w:rsidP="000216F1">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€ 2</w:t>
            </w:r>
            <w:proofErr w:type="gramStart"/>
            <w:r w:rsidR="000216F1">
              <w:rPr>
                <w:rFonts w:ascii="Times New Roman" w:hAnsi="Times New Roman" w:cs="Tahoma"/>
                <w:sz w:val="18"/>
                <w:szCs w:val="18"/>
              </w:rPr>
              <w:t>,</w:t>
            </w:r>
            <w:r>
              <w:rPr>
                <w:rFonts w:ascii="Times New Roman" w:hAnsi="Times New Roman" w:cs="Tahoma"/>
                <w:sz w:val="18"/>
                <w:szCs w:val="18"/>
              </w:rPr>
              <w:t>500</w:t>
            </w:r>
            <w:r w:rsidR="000216F1">
              <w:rPr>
                <w:rFonts w:ascii="Times New Roman" w:hAnsi="Times New Roman" w:cs="Tahoma"/>
                <w:sz w:val="18"/>
                <w:szCs w:val="18"/>
              </w:rPr>
              <w:t>,</w:t>
            </w:r>
            <w:r>
              <w:rPr>
                <w:rFonts w:ascii="Times New Roman" w:hAnsi="Times New Roman" w:cs="Tahoma"/>
                <w:sz w:val="18"/>
                <w:szCs w:val="18"/>
              </w:rPr>
              <w:t>000</w:t>
            </w:r>
            <w:proofErr w:type="gramEnd"/>
          </w:p>
        </w:tc>
        <w:tc>
          <w:tcPr>
            <w:tcW w:w="0" w:type="auto"/>
            <w:tcBorders>
              <w:top w:val="single" w:sz="4" w:space="0" w:color="000000"/>
              <w:left w:val="single" w:sz="4" w:space="0" w:color="000000"/>
              <w:bottom w:val="single" w:sz="4" w:space="0" w:color="000000"/>
              <w:right w:val="nil"/>
            </w:tcBorders>
            <w:vAlign w:val="center"/>
          </w:tcPr>
          <w:p w:rsidR="00E7418F" w:rsidRDefault="00E7418F" w:rsidP="003D2BB5">
            <w:pPr>
              <w:suppressAutoHyphens/>
              <w:snapToGrid w:val="0"/>
              <w:jc w:val="both"/>
              <w:rPr>
                <w:rFonts w:ascii="Times New Roman" w:eastAsia="Times New Roman" w:hAnsi="Times New Roman" w:cs="Tahoma"/>
                <w:sz w:val="18"/>
                <w:szCs w:val="18"/>
                <w:lang w:val="it-IT" w:eastAsia="ar-SA"/>
              </w:rPr>
            </w:pPr>
          </w:p>
        </w:tc>
        <w:tc>
          <w:tcPr>
            <w:tcW w:w="1209" w:type="dxa"/>
            <w:tcBorders>
              <w:top w:val="single" w:sz="4" w:space="0" w:color="000000"/>
              <w:left w:val="single" w:sz="4" w:space="0" w:color="000000"/>
              <w:bottom w:val="single" w:sz="4" w:space="0" w:color="000000"/>
              <w:right w:val="single" w:sz="4" w:space="0" w:color="000000"/>
            </w:tcBorders>
            <w:vAlign w:val="center"/>
          </w:tcPr>
          <w:p w:rsidR="00E7418F" w:rsidRDefault="00E7418F" w:rsidP="003D2BB5">
            <w:pPr>
              <w:suppressAutoHyphens/>
              <w:snapToGrid w:val="0"/>
              <w:jc w:val="both"/>
              <w:rPr>
                <w:rFonts w:ascii="Times New Roman" w:eastAsia="Times New Roman" w:hAnsi="Times New Roman" w:cs="Tahoma"/>
                <w:sz w:val="18"/>
                <w:szCs w:val="18"/>
                <w:lang w:val="it-IT" w:eastAsia="ar-SA"/>
              </w:rPr>
            </w:pPr>
          </w:p>
        </w:tc>
      </w:tr>
      <w:tr w:rsidR="00E7418F" w:rsidTr="000E7B68">
        <w:trPr>
          <w:jc w:val="center"/>
        </w:trPr>
        <w:tc>
          <w:tcPr>
            <w:tcW w:w="0" w:type="auto"/>
            <w:tcBorders>
              <w:top w:val="single" w:sz="4" w:space="0" w:color="000000"/>
              <w:left w:val="single" w:sz="4" w:space="0" w:color="000000"/>
              <w:bottom w:val="single" w:sz="4" w:space="0" w:color="000000"/>
              <w:right w:val="nil"/>
            </w:tcBorders>
            <w:vAlign w:val="center"/>
            <w:hideMark/>
          </w:tcPr>
          <w:p w:rsidR="00E7418F" w:rsidRDefault="00AD6B59"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 xml:space="preserve">   </w:t>
            </w:r>
            <w:proofErr w:type="spellStart"/>
            <w:r w:rsidR="00E7418F">
              <w:rPr>
                <w:rFonts w:ascii="Times New Roman" w:hAnsi="Times New Roman" w:cs="Tahoma"/>
                <w:sz w:val="18"/>
                <w:szCs w:val="18"/>
              </w:rPr>
              <w:t>Italy</w:t>
            </w:r>
            <w:proofErr w:type="spellEnd"/>
          </w:p>
        </w:tc>
        <w:tc>
          <w:tcPr>
            <w:tcW w:w="0" w:type="auto"/>
            <w:tcBorders>
              <w:top w:val="single" w:sz="4" w:space="0" w:color="000000"/>
              <w:left w:val="single" w:sz="4" w:space="0" w:color="000000"/>
              <w:bottom w:val="single" w:sz="4" w:space="0" w:color="000000"/>
              <w:right w:val="nil"/>
            </w:tcBorders>
            <w:vAlign w:val="center"/>
            <w:hideMark/>
          </w:tcPr>
          <w:p w:rsidR="00E7418F" w:rsidRDefault="00E7418F" w:rsidP="000216F1">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€ 1</w:t>
            </w:r>
            <w:proofErr w:type="gramStart"/>
            <w:r w:rsidR="000216F1">
              <w:rPr>
                <w:rFonts w:ascii="Times New Roman" w:hAnsi="Times New Roman" w:cs="Tahoma"/>
                <w:sz w:val="18"/>
                <w:szCs w:val="18"/>
              </w:rPr>
              <w:t>,</w:t>
            </w:r>
            <w:r>
              <w:rPr>
                <w:rFonts w:ascii="Times New Roman" w:hAnsi="Times New Roman" w:cs="Tahoma"/>
                <w:sz w:val="18"/>
                <w:szCs w:val="18"/>
              </w:rPr>
              <w:t>000</w:t>
            </w:r>
            <w:r w:rsidR="000216F1">
              <w:rPr>
                <w:rFonts w:ascii="Times New Roman" w:hAnsi="Times New Roman" w:cs="Tahoma"/>
                <w:sz w:val="18"/>
                <w:szCs w:val="18"/>
              </w:rPr>
              <w:t>,</w:t>
            </w:r>
            <w:r>
              <w:rPr>
                <w:rFonts w:ascii="Times New Roman" w:hAnsi="Times New Roman" w:cs="Tahoma"/>
                <w:sz w:val="18"/>
                <w:szCs w:val="18"/>
              </w:rPr>
              <w:t>000</w:t>
            </w:r>
            <w:proofErr w:type="gramEnd"/>
          </w:p>
        </w:tc>
        <w:tc>
          <w:tcPr>
            <w:tcW w:w="0" w:type="auto"/>
            <w:tcBorders>
              <w:top w:val="single" w:sz="4" w:space="0" w:color="000000"/>
              <w:left w:val="single" w:sz="4" w:space="0" w:color="000000"/>
              <w:bottom w:val="single" w:sz="4" w:space="0" w:color="000000"/>
              <w:right w:val="nil"/>
            </w:tcBorders>
            <w:vAlign w:val="center"/>
          </w:tcPr>
          <w:p w:rsidR="00E7418F" w:rsidRDefault="00E7418F" w:rsidP="003D2BB5">
            <w:pPr>
              <w:suppressAutoHyphens/>
              <w:snapToGrid w:val="0"/>
              <w:jc w:val="both"/>
              <w:rPr>
                <w:rFonts w:ascii="Times New Roman" w:eastAsia="Times New Roman" w:hAnsi="Times New Roman" w:cs="Tahoma"/>
                <w:sz w:val="18"/>
                <w:szCs w:val="18"/>
                <w:lang w:val="it-IT" w:eastAsia="ar-SA"/>
              </w:rPr>
            </w:pPr>
          </w:p>
        </w:tc>
        <w:tc>
          <w:tcPr>
            <w:tcW w:w="1209" w:type="dxa"/>
            <w:tcBorders>
              <w:top w:val="single" w:sz="4" w:space="0" w:color="000000"/>
              <w:left w:val="single" w:sz="4" w:space="0" w:color="000000"/>
              <w:bottom w:val="single" w:sz="4" w:space="0" w:color="000000"/>
              <w:right w:val="single" w:sz="4" w:space="0" w:color="000000"/>
            </w:tcBorders>
            <w:vAlign w:val="center"/>
          </w:tcPr>
          <w:p w:rsidR="00E7418F" w:rsidRDefault="00E7418F" w:rsidP="003D2BB5">
            <w:pPr>
              <w:suppressAutoHyphens/>
              <w:snapToGrid w:val="0"/>
              <w:jc w:val="both"/>
              <w:rPr>
                <w:rFonts w:ascii="Times New Roman" w:eastAsia="Times New Roman" w:hAnsi="Times New Roman" w:cs="Tahoma"/>
                <w:sz w:val="18"/>
                <w:szCs w:val="18"/>
                <w:lang w:val="it-IT" w:eastAsia="ar-SA"/>
              </w:rPr>
            </w:pPr>
          </w:p>
        </w:tc>
      </w:tr>
      <w:tr w:rsidR="00E7418F" w:rsidTr="000E7B68">
        <w:trPr>
          <w:jc w:val="center"/>
        </w:trPr>
        <w:tc>
          <w:tcPr>
            <w:tcW w:w="0" w:type="auto"/>
            <w:tcBorders>
              <w:top w:val="single" w:sz="4" w:space="0" w:color="000000"/>
              <w:left w:val="single" w:sz="4" w:space="0" w:color="000000"/>
              <w:bottom w:val="single" w:sz="4" w:space="0" w:color="000000"/>
              <w:right w:val="nil"/>
            </w:tcBorders>
            <w:vAlign w:val="center"/>
            <w:hideMark/>
          </w:tcPr>
          <w:p w:rsidR="00E7418F" w:rsidRDefault="00AD6B59"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 xml:space="preserve">   </w:t>
            </w:r>
            <w:proofErr w:type="spellStart"/>
            <w:r w:rsidR="00E7418F">
              <w:rPr>
                <w:rFonts w:ascii="Times New Roman" w:hAnsi="Times New Roman" w:cs="Tahoma"/>
                <w:sz w:val="18"/>
                <w:szCs w:val="18"/>
              </w:rPr>
              <w:t>Poland</w:t>
            </w:r>
            <w:proofErr w:type="spellEnd"/>
          </w:p>
        </w:tc>
        <w:tc>
          <w:tcPr>
            <w:tcW w:w="0" w:type="auto"/>
            <w:tcBorders>
              <w:top w:val="single" w:sz="4" w:space="0" w:color="000000"/>
              <w:left w:val="single" w:sz="4" w:space="0" w:color="000000"/>
              <w:bottom w:val="single" w:sz="4" w:space="0" w:color="000000"/>
              <w:right w:val="nil"/>
            </w:tcBorders>
            <w:vAlign w:val="center"/>
            <w:hideMark/>
          </w:tcPr>
          <w:p w:rsidR="00E7418F" w:rsidRDefault="00E7418F" w:rsidP="00632067">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€ 1</w:t>
            </w:r>
            <w:proofErr w:type="gramStart"/>
            <w:r w:rsidR="00632067">
              <w:rPr>
                <w:rFonts w:ascii="Times New Roman" w:hAnsi="Times New Roman" w:cs="Tahoma"/>
                <w:sz w:val="18"/>
                <w:szCs w:val="18"/>
              </w:rPr>
              <w:t>,</w:t>
            </w:r>
            <w:r>
              <w:rPr>
                <w:rFonts w:ascii="Times New Roman" w:hAnsi="Times New Roman" w:cs="Tahoma"/>
                <w:sz w:val="18"/>
                <w:szCs w:val="18"/>
              </w:rPr>
              <w:t>000</w:t>
            </w:r>
            <w:r w:rsidR="00632067">
              <w:rPr>
                <w:rFonts w:ascii="Times New Roman" w:hAnsi="Times New Roman" w:cs="Tahoma"/>
                <w:sz w:val="18"/>
                <w:szCs w:val="18"/>
              </w:rPr>
              <w:t>,</w:t>
            </w:r>
            <w:r>
              <w:rPr>
                <w:rFonts w:ascii="Times New Roman" w:hAnsi="Times New Roman" w:cs="Tahoma"/>
                <w:sz w:val="18"/>
                <w:szCs w:val="18"/>
              </w:rPr>
              <w:t>000</w:t>
            </w:r>
            <w:proofErr w:type="gramEnd"/>
          </w:p>
        </w:tc>
        <w:tc>
          <w:tcPr>
            <w:tcW w:w="0" w:type="auto"/>
            <w:tcBorders>
              <w:top w:val="single" w:sz="4" w:space="0" w:color="000000"/>
              <w:left w:val="single" w:sz="4" w:space="0" w:color="000000"/>
              <w:bottom w:val="single" w:sz="4" w:space="0" w:color="000000"/>
              <w:right w:val="nil"/>
            </w:tcBorders>
            <w:vAlign w:val="center"/>
          </w:tcPr>
          <w:p w:rsidR="00E7418F" w:rsidRDefault="00E7418F" w:rsidP="003D2BB5">
            <w:pPr>
              <w:suppressAutoHyphens/>
              <w:snapToGrid w:val="0"/>
              <w:jc w:val="both"/>
              <w:rPr>
                <w:rFonts w:ascii="Times New Roman" w:eastAsia="Times New Roman" w:hAnsi="Times New Roman" w:cs="Tahoma"/>
                <w:sz w:val="18"/>
                <w:szCs w:val="18"/>
                <w:lang w:val="it-IT" w:eastAsia="ar-SA"/>
              </w:rPr>
            </w:pPr>
          </w:p>
        </w:tc>
        <w:tc>
          <w:tcPr>
            <w:tcW w:w="1209" w:type="dxa"/>
            <w:tcBorders>
              <w:top w:val="single" w:sz="4" w:space="0" w:color="000000"/>
              <w:left w:val="single" w:sz="4" w:space="0" w:color="000000"/>
              <w:bottom w:val="single" w:sz="4" w:space="0" w:color="000000"/>
              <w:right w:val="single" w:sz="4" w:space="0" w:color="000000"/>
            </w:tcBorders>
            <w:vAlign w:val="center"/>
          </w:tcPr>
          <w:p w:rsidR="00E7418F" w:rsidRDefault="00E7418F" w:rsidP="003D2BB5">
            <w:pPr>
              <w:suppressAutoHyphens/>
              <w:snapToGrid w:val="0"/>
              <w:jc w:val="both"/>
              <w:rPr>
                <w:rFonts w:ascii="Times New Roman" w:eastAsia="Times New Roman" w:hAnsi="Times New Roman" w:cs="Tahoma"/>
                <w:sz w:val="18"/>
                <w:szCs w:val="18"/>
                <w:lang w:val="it-IT" w:eastAsia="ar-SA"/>
              </w:rPr>
            </w:pPr>
          </w:p>
        </w:tc>
      </w:tr>
      <w:tr w:rsidR="00E7418F" w:rsidTr="000E7B68">
        <w:trPr>
          <w:jc w:val="center"/>
        </w:trPr>
        <w:tc>
          <w:tcPr>
            <w:tcW w:w="0" w:type="auto"/>
            <w:tcBorders>
              <w:top w:val="single" w:sz="4" w:space="0" w:color="000000"/>
              <w:left w:val="single" w:sz="4" w:space="0" w:color="000000"/>
              <w:bottom w:val="single" w:sz="4" w:space="0" w:color="000000"/>
              <w:right w:val="nil"/>
            </w:tcBorders>
            <w:vAlign w:val="center"/>
            <w:hideMark/>
          </w:tcPr>
          <w:p w:rsidR="00E7418F" w:rsidRDefault="00E7418F" w:rsidP="003D2BB5">
            <w:pPr>
              <w:suppressAutoHyphens/>
              <w:snapToGrid w:val="0"/>
              <w:jc w:val="both"/>
              <w:rPr>
                <w:rFonts w:ascii="Times New Roman" w:eastAsia="Times New Roman" w:hAnsi="Times New Roman" w:cs="Tahoma"/>
                <w:b/>
                <w:bCs/>
                <w:sz w:val="18"/>
                <w:szCs w:val="18"/>
                <w:lang w:val="it-IT" w:eastAsia="ar-SA"/>
              </w:rPr>
            </w:pPr>
            <w:r>
              <w:rPr>
                <w:rFonts w:ascii="Times New Roman" w:hAnsi="Times New Roman" w:cs="Tahoma"/>
                <w:b/>
                <w:bCs/>
                <w:sz w:val="18"/>
                <w:szCs w:val="18"/>
              </w:rPr>
              <w:t>ASIA</w:t>
            </w:r>
          </w:p>
        </w:tc>
        <w:tc>
          <w:tcPr>
            <w:tcW w:w="0" w:type="auto"/>
            <w:tcBorders>
              <w:top w:val="single" w:sz="4" w:space="0" w:color="000000"/>
              <w:left w:val="single" w:sz="4" w:space="0" w:color="000000"/>
              <w:bottom w:val="single" w:sz="4" w:space="0" w:color="000000"/>
              <w:right w:val="nil"/>
            </w:tcBorders>
            <w:vAlign w:val="center"/>
          </w:tcPr>
          <w:p w:rsidR="00E7418F" w:rsidRDefault="00E7418F" w:rsidP="003D2BB5">
            <w:pPr>
              <w:suppressAutoHyphens/>
              <w:snapToGrid w:val="0"/>
              <w:jc w:val="both"/>
              <w:rPr>
                <w:rFonts w:ascii="Times New Roman" w:eastAsia="Times New Roman" w:hAnsi="Times New Roman" w:cs="Tahoma"/>
                <w:b/>
                <w:bCs/>
                <w:sz w:val="18"/>
                <w:szCs w:val="18"/>
                <w:lang w:val="it-IT" w:eastAsia="ar-SA"/>
              </w:rPr>
            </w:pPr>
          </w:p>
        </w:tc>
        <w:tc>
          <w:tcPr>
            <w:tcW w:w="0" w:type="auto"/>
            <w:tcBorders>
              <w:top w:val="single" w:sz="4" w:space="0" w:color="000000"/>
              <w:left w:val="single" w:sz="4" w:space="0" w:color="000000"/>
              <w:bottom w:val="single" w:sz="4" w:space="0" w:color="000000"/>
              <w:right w:val="nil"/>
            </w:tcBorders>
            <w:vAlign w:val="center"/>
            <w:hideMark/>
          </w:tcPr>
          <w:p w:rsidR="00E7418F" w:rsidRDefault="000E7B68"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w:t>
            </w:r>
            <w:r w:rsidR="00632067">
              <w:rPr>
                <w:rFonts w:ascii="Times New Roman" w:hAnsi="Times New Roman" w:cs="Tahoma"/>
                <w:sz w:val="18"/>
                <w:szCs w:val="18"/>
              </w:rPr>
              <w:t>$ 100,</w:t>
            </w:r>
            <w:r w:rsidR="00E7418F">
              <w:rPr>
                <w:rFonts w:ascii="Times New Roman" w:hAnsi="Times New Roman" w:cs="Tahoma"/>
                <w:sz w:val="18"/>
                <w:szCs w:val="18"/>
              </w:rPr>
              <w:t>000</w:t>
            </w:r>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E7418F" w:rsidRDefault="000E7B68" w:rsidP="00632067">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w:t>
            </w:r>
            <w:r w:rsidR="00E7418F">
              <w:rPr>
                <w:rFonts w:ascii="Times New Roman" w:hAnsi="Times New Roman" w:cs="Tahoma"/>
                <w:sz w:val="18"/>
                <w:szCs w:val="18"/>
              </w:rPr>
              <w:t>$ 50</w:t>
            </w:r>
            <w:r w:rsidR="00632067">
              <w:rPr>
                <w:rFonts w:ascii="Times New Roman" w:hAnsi="Times New Roman" w:cs="Tahoma"/>
                <w:sz w:val="18"/>
                <w:szCs w:val="18"/>
              </w:rPr>
              <w:t>,</w:t>
            </w:r>
            <w:r w:rsidR="00E7418F">
              <w:rPr>
                <w:rFonts w:ascii="Times New Roman" w:hAnsi="Times New Roman" w:cs="Tahoma"/>
                <w:sz w:val="18"/>
                <w:szCs w:val="18"/>
              </w:rPr>
              <w:t>000</w:t>
            </w:r>
          </w:p>
        </w:tc>
      </w:tr>
      <w:tr w:rsidR="00E7418F" w:rsidTr="000E7B68">
        <w:trPr>
          <w:jc w:val="center"/>
        </w:trPr>
        <w:tc>
          <w:tcPr>
            <w:tcW w:w="0" w:type="auto"/>
            <w:tcBorders>
              <w:top w:val="single" w:sz="4" w:space="0" w:color="000000"/>
              <w:left w:val="single" w:sz="4" w:space="0" w:color="000000"/>
              <w:bottom w:val="single" w:sz="4" w:space="0" w:color="000000"/>
              <w:right w:val="nil"/>
            </w:tcBorders>
            <w:vAlign w:val="center"/>
            <w:hideMark/>
          </w:tcPr>
          <w:p w:rsidR="00E7418F" w:rsidRDefault="00AD6B59"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 xml:space="preserve">   </w:t>
            </w:r>
            <w:r w:rsidR="00E7418F">
              <w:rPr>
                <w:rFonts w:ascii="Times New Roman" w:hAnsi="Times New Roman" w:cs="Tahoma"/>
                <w:sz w:val="18"/>
                <w:szCs w:val="18"/>
              </w:rPr>
              <w:t>China (</w:t>
            </w:r>
            <w:proofErr w:type="spellStart"/>
            <w:r w:rsidR="00E7418F">
              <w:rPr>
                <w:rFonts w:ascii="Times New Roman" w:hAnsi="Times New Roman" w:cs="Tahoma"/>
                <w:sz w:val="18"/>
                <w:szCs w:val="18"/>
              </w:rPr>
              <w:t>Macau</w:t>
            </w:r>
            <w:proofErr w:type="spellEnd"/>
            <w:r w:rsidR="00E7418F">
              <w:rPr>
                <w:rFonts w:ascii="Times New Roman" w:hAnsi="Times New Roman" w:cs="Tahoma"/>
                <w:sz w:val="18"/>
                <w:szCs w:val="18"/>
              </w:rPr>
              <w:t>)</w:t>
            </w:r>
          </w:p>
        </w:tc>
        <w:tc>
          <w:tcPr>
            <w:tcW w:w="0" w:type="auto"/>
            <w:tcBorders>
              <w:top w:val="single" w:sz="4" w:space="0" w:color="000000"/>
              <w:left w:val="single" w:sz="4" w:space="0" w:color="000000"/>
              <w:bottom w:val="single" w:sz="4" w:space="0" w:color="000000"/>
              <w:right w:val="nil"/>
            </w:tcBorders>
            <w:vAlign w:val="center"/>
            <w:hideMark/>
          </w:tcPr>
          <w:p w:rsidR="00E7418F" w:rsidRDefault="000E7B68" w:rsidP="00632067">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w:t>
            </w:r>
            <w:r w:rsidR="00E7418F">
              <w:rPr>
                <w:rFonts w:ascii="Times New Roman" w:hAnsi="Times New Roman" w:cs="Tahoma"/>
                <w:sz w:val="18"/>
                <w:szCs w:val="18"/>
              </w:rPr>
              <w:t>$ 1</w:t>
            </w:r>
            <w:proofErr w:type="gramStart"/>
            <w:r w:rsidR="00632067">
              <w:rPr>
                <w:rFonts w:ascii="Times New Roman" w:hAnsi="Times New Roman" w:cs="Tahoma"/>
                <w:sz w:val="18"/>
                <w:szCs w:val="18"/>
              </w:rPr>
              <w:t>,</w:t>
            </w:r>
            <w:r w:rsidR="00E7418F">
              <w:rPr>
                <w:rFonts w:ascii="Times New Roman" w:hAnsi="Times New Roman" w:cs="Tahoma"/>
                <w:sz w:val="18"/>
                <w:szCs w:val="18"/>
              </w:rPr>
              <w:t>250</w:t>
            </w:r>
            <w:r w:rsidR="00632067">
              <w:rPr>
                <w:rFonts w:ascii="Times New Roman" w:hAnsi="Times New Roman" w:cs="Tahoma"/>
                <w:sz w:val="18"/>
                <w:szCs w:val="18"/>
              </w:rPr>
              <w:t>,</w:t>
            </w:r>
            <w:r w:rsidR="00E7418F">
              <w:rPr>
                <w:rFonts w:ascii="Times New Roman" w:hAnsi="Times New Roman" w:cs="Tahoma"/>
                <w:sz w:val="18"/>
                <w:szCs w:val="18"/>
              </w:rPr>
              <w:t>000</w:t>
            </w:r>
            <w:proofErr w:type="gramEnd"/>
          </w:p>
        </w:tc>
        <w:tc>
          <w:tcPr>
            <w:tcW w:w="0" w:type="auto"/>
            <w:tcBorders>
              <w:top w:val="single" w:sz="4" w:space="0" w:color="000000"/>
              <w:left w:val="single" w:sz="4" w:space="0" w:color="000000"/>
              <w:bottom w:val="single" w:sz="4" w:space="0" w:color="000000"/>
              <w:right w:val="nil"/>
            </w:tcBorders>
            <w:vAlign w:val="center"/>
          </w:tcPr>
          <w:p w:rsidR="00E7418F" w:rsidRDefault="00E7418F" w:rsidP="003D2BB5">
            <w:pPr>
              <w:suppressAutoHyphens/>
              <w:snapToGrid w:val="0"/>
              <w:jc w:val="both"/>
              <w:rPr>
                <w:rFonts w:ascii="Times New Roman" w:eastAsia="Times New Roman" w:hAnsi="Times New Roman" w:cs="Tahoma"/>
                <w:sz w:val="18"/>
                <w:szCs w:val="18"/>
                <w:lang w:val="it-IT" w:eastAsia="ar-SA"/>
              </w:rPr>
            </w:pPr>
          </w:p>
        </w:tc>
        <w:tc>
          <w:tcPr>
            <w:tcW w:w="1209" w:type="dxa"/>
            <w:tcBorders>
              <w:top w:val="single" w:sz="4" w:space="0" w:color="000000"/>
              <w:left w:val="single" w:sz="4" w:space="0" w:color="000000"/>
              <w:bottom w:val="single" w:sz="4" w:space="0" w:color="000000"/>
              <w:right w:val="single" w:sz="4" w:space="0" w:color="000000"/>
            </w:tcBorders>
            <w:vAlign w:val="center"/>
          </w:tcPr>
          <w:p w:rsidR="00E7418F" w:rsidRDefault="00E7418F" w:rsidP="003D2BB5">
            <w:pPr>
              <w:suppressAutoHyphens/>
              <w:snapToGrid w:val="0"/>
              <w:jc w:val="both"/>
              <w:rPr>
                <w:rFonts w:ascii="Times New Roman" w:eastAsia="Times New Roman" w:hAnsi="Times New Roman" w:cs="Tahoma"/>
                <w:sz w:val="18"/>
                <w:szCs w:val="18"/>
                <w:lang w:val="it-IT" w:eastAsia="ar-SA"/>
              </w:rPr>
            </w:pPr>
          </w:p>
        </w:tc>
      </w:tr>
      <w:tr w:rsidR="00E7418F" w:rsidTr="000E7B68">
        <w:trPr>
          <w:jc w:val="center"/>
        </w:trPr>
        <w:tc>
          <w:tcPr>
            <w:tcW w:w="0" w:type="auto"/>
            <w:tcBorders>
              <w:top w:val="single" w:sz="4" w:space="0" w:color="000000"/>
              <w:left w:val="single" w:sz="4" w:space="0" w:color="000000"/>
              <w:bottom w:val="single" w:sz="4" w:space="0" w:color="000000"/>
              <w:right w:val="nil"/>
            </w:tcBorders>
            <w:vAlign w:val="center"/>
            <w:hideMark/>
          </w:tcPr>
          <w:p w:rsidR="00E7418F" w:rsidRDefault="00AD6B59"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 xml:space="preserve">   </w:t>
            </w:r>
            <w:r w:rsidR="00E7418F">
              <w:rPr>
                <w:rFonts w:ascii="Times New Roman" w:hAnsi="Times New Roman" w:cs="Tahoma"/>
                <w:sz w:val="18"/>
                <w:szCs w:val="18"/>
              </w:rPr>
              <w:t>Philippines</w:t>
            </w:r>
          </w:p>
        </w:tc>
        <w:tc>
          <w:tcPr>
            <w:tcW w:w="0" w:type="auto"/>
            <w:tcBorders>
              <w:top w:val="single" w:sz="4" w:space="0" w:color="000000"/>
              <w:left w:val="single" w:sz="4" w:space="0" w:color="000000"/>
              <w:bottom w:val="single" w:sz="4" w:space="0" w:color="000000"/>
              <w:right w:val="nil"/>
            </w:tcBorders>
            <w:vAlign w:val="center"/>
            <w:hideMark/>
          </w:tcPr>
          <w:p w:rsidR="00E7418F" w:rsidRDefault="000E7B68" w:rsidP="00632067">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w:t>
            </w:r>
            <w:r w:rsidR="00E7418F">
              <w:rPr>
                <w:rFonts w:ascii="Times New Roman" w:hAnsi="Times New Roman" w:cs="Tahoma"/>
                <w:sz w:val="18"/>
                <w:szCs w:val="18"/>
              </w:rPr>
              <w:t>$ 100</w:t>
            </w:r>
            <w:r w:rsidR="00632067">
              <w:rPr>
                <w:rFonts w:ascii="Times New Roman" w:hAnsi="Times New Roman" w:cs="Tahoma"/>
                <w:sz w:val="18"/>
                <w:szCs w:val="18"/>
              </w:rPr>
              <w:t>,</w:t>
            </w:r>
            <w:r w:rsidR="00E7418F">
              <w:rPr>
                <w:rFonts w:ascii="Times New Roman" w:hAnsi="Times New Roman" w:cs="Tahoma"/>
                <w:sz w:val="18"/>
                <w:szCs w:val="18"/>
              </w:rPr>
              <w:t>000</w:t>
            </w:r>
          </w:p>
        </w:tc>
        <w:tc>
          <w:tcPr>
            <w:tcW w:w="0" w:type="auto"/>
            <w:tcBorders>
              <w:top w:val="single" w:sz="4" w:space="0" w:color="000000"/>
              <w:left w:val="single" w:sz="4" w:space="0" w:color="000000"/>
              <w:bottom w:val="single" w:sz="4" w:space="0" w:color="000000"/>
              <w:right w:val="nil"/>
            </w:tcBorders>
            <w:vAlign w:val="center"/>
          </w:tcPr>
          <w:p w:rsidR="00E7418F" w:rsidRDefault="00E7418F" w:rsidP="003D2BB5">
            <w:pPr>
              <w:suppressAutoHyphens/>
              <w:snapToGrid w:val="0"/>
              <w:jc w:val="both"/>
              <w:rPr>
                <w:rFonts w:ascii="Times New Roman" w:eastAsia="Times New Roman" w:hAnsi="Times New Roman" w:cs="Tahoma"/>
                <w:sz w:val="18"/>
                <w:szCs w:val="18"/>
                <w:lang w:val="it-IT" w:eastAsia="ar-SA"/>
              </w:rPr>
            </w:pPr>
          </w:p>
        </w:tc>
        <w:tc>
          <w:tcPr>
            <w:tcW w:w="1209" w:type="dxa"/>
            <w:tcBorders>
              <w:top w:val="single" w:sz="4" w:space="0" w:color="000000"/>
              <w:left w:val="single" w:sz="4" w:space="0" w:color="000000"/>
              <w:bottom w:val="single" w:sz="4" w:space="0" w:color="000000"/>
              <w:right w:val="single" w:sz="4" w:space="0" w:color="000000"/>
            </w:tcBorders>
            <w:vAlign w:val="center"/>
          </w:tcPr>
          <w:p w:rsidR="00E7418F" w:rsidRDefault="00E7418F" w:rsidP="003D2BB5">
            <w:pPr>
              <w:suppressAutoHyphens/>
              <w:snapToGrid w:val="0"/>
              <w:jc w:val="both"/>
              <w:rPr>
                <w:rFonts w:ascii="Times New Roman" w:eastAsia="Times New Roman" w:hAnsi="Times New Roman" w:cs="Tahoma"/>
                <w:sz w:val="18"/>
                <w:szCs w:val="18"/>
                <w:lang w:val="it-IT" w:eastAsia="ar-SA"/>
              </w:rPr>
            </w:pPr>
          </w:p>
        </w:tc>
      </w:tr>
      <w:tr w:rsidR="00E7418F" w:rsidTr="000E7B68">
        <w:trPr>
          <w:jc w:val="center"/>
        </w:trPr>
        <w:tc>
          <w:tcPr>
            <w:tcW w:w="0" w:type="auto"/>
            <w:tcBorders>
              <w:top w:val="single" w:sz="4" w:space="0" w:color="000000"/>
              <w:left w:val="single" w:sz="4" w:space="0" w:color="000000"/>
              <w:bottom w:val="single" w:sz="4" w:space="0" w:color="000000"/>
              <w:right w:val="nil"/>
            </w:tcBorders>
            <w:vAlign w:val="center"/>
            <w:hideMark/>
          </w:tcPr>
          <w:p w:rsidR="00E7418F" w:rsidRDefault="00E7418F"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 xml:space="preserve">   Taiwan</w:t>
            </w:r>
          </w:p>
        </w:tc>
        <w:tc>
          <w:tcPr>
            <w:tcW w:w="0" w:type="auto"/>
            <w:tcBorders>
              <w:top w:val="single" w:sz="4" w:space="0" w:color="000000"/>
              <w:left w:val="single" w:sz="4" w:space="0" w:color="000000"/>
              <w:bottom w:val="single" w:sz="4" w:space="0" w:color="000000"/>
              <w:right w:val="nil"/>
            </w:tcBorders>
            <w:vAlign w:val="center"/>
            <w:hideMark/>
          </w:tcPr>
          <w:p w:rsidR="00E7418F" w:rsidRDefault="000E7B68" w:rsidP="00632067">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w:t>
            </w:r>
            <w:r w:rsidR="00632067">
              <w:rPr>
                <w:rFonts w:ascii="Times New Roman" w:hAnsi="Times New Roman" w:cs="Tahoma"/>
                <w:sz w:val="18"/>
                <w:szCs w:val="18"/>
              </w:rPr>
              <w:t>$1</w:t>
            </w:r>
            <w:proofErr w:type="gramStart"/>
            <w:r w:rsidR="00632067">
              <w:rPr>
                <w:rFonts w:ascii="Times New Roman" w:hAnsi="Times New Roman" w:cs="Tahoma"/>
                <w:sz w:val="18"/>
                <w:szCs w:val="18"/>
              </w:rPr>
              <w:t>,</w:t>
            </w:r>
            <w:r w:rsidR="00E7418F">
              <w:rPr>
                <w:rFonts w:ascii="Times New Roman" w:hAnsi="Times New Roman" w:cs="Tahoma"/>
                <w:sz w:val="18"/>
                <w:szCs w:val="18"/>
              </w:rPr>
              <w:t>000</w:t>
            </w:r>
            <w:r w:rsidR="00632067">
              <w:rPr>
                <w:rFonts w:ascii="Times New Roman" w:hAnsi="Times New Roman" w:cs="Tahoma"/>
                <w:sz w:val="18"/>
                <w:szCs w:val="18"/>
              </w:rPr>
              <w:t>,</w:t>
            </w:r>
            <w:r w:rsidR="00E7418F">
              <w:rPr>
                <w:rFonts w:ascii="Times New Roman" w:hAnsi="Times New Roman" w:cs="Tahoma"/>
                <w:sz w:val="18"/>
                <w:szCs w:val="18"/>
              </w:rPr>
              <w:t>000</w:t>
            </w:r>
            <w:proofErr w:type="gramEnd"/>
          </w:p>
        </w:tc>
        <w:tc>
          <w:tcPr>
            <w:tcW w:w="0" w:type="auto"/>
            <w:tcBorders>
              <w:top w:val="single" w:sz="4" w:space="0" w:color="000000"/>
              <w:left w:val="single" w:sz="4" w:space="0" w:color="000000"/>
              <w:bottom w:val="single" w:sz="4" w:space="0" w:color="000000"/>
              <w:right w:val="nil"/>
            </w:tcBorders>
            <w:vAlign w:val="center"/>
          </w:tcPr>
          <w:p w:rsidR="00E7418F" w:rsidRDefault="00E7418F" w:rsidP="003D2BB5">
            <w:pPr>
              <w:suppressAutoHyphens/>
              <w:snapToGrid w:val="0"/>
              <w:jc w:val="both"/>
              <w:rPr>
                <w:rFonts w:ascii="Times New Roman" w:eastAsia="Times New Roman" w:hAnsi="Times New Roman" w:cs="Tahoma"/>
                <w:sz w:val="18"/>
                <w:szCs w:val="18"/>
                <w:lang w:val="it-IT" w:eastAsia="ar-SA"/>
              </w:rPr>
            </w:pPr>
          </w:p>
        </w:tc>
        <w:tc>
          <w:tcPr>
            <w:tcW w:w="1209" w:type="dxa"/>
            <w:tcBorders>
              <w:top w:val="single" w:sz="4" w:space="0" w:color="000000"/>
              <w:left w:val="single" w:sz="4" w:space="0" w:color="000000"/>
              <w:bottom w:val="single" w:sz="4" w:space="0" w:color="000000"/>
              <w:right w:val="single" w:sz="4" w:space="0" w:color="000000"/>
            </w:tcBorders>
            <w:vAlign w:val="center"/>
          </w:tcPr>
          <w:p w:rsidR="00E7418F" w:rsidRDefault="00E7418F" w:rsidP="003D2BB5">
            <w:pPr>
              <w:suppressAutoHyphens/>
              <w:snapToGrid w:val="0"/>
              <w:jc w:val="both"/>
              <w:rPr>
                <w:rFonts w:ascii="Times New Roman" w:eastAsia="Times New Roman" w:hAnsi="Times New Roman" w:cs="Tahoma"/>
                <w:sz w:val="18"/>
                <w:szCs w:val="18"/>
                <w:lang w:val="it-IT" w:eastAsia="ar-SA"/>
              </w:rPr>
            </w:pPr>
          </w:p>
        </w:tc>
      </w:tr>
      <w:tr w:rsidR="00E7418F" w:rsidTr="000E7B68">
        <w:trPr>
          <w:jc w:val="center"/>
        </w:trPr>
        <w:tc>
          <w:tcPr>
            <w:tcW w:w="0" w:type="auto"/>
            <w:tcBorders>
              <w:top w:val="single" w:sz="4" w:space="0" w:color="000000"/>
              <w:left w:val="single" w:sz="4" w:space="0" w:color="000000"/>
              <w:bottom w:val="single" w:sz="4" w:space="0" w:color="000000"/>
              <w:right w:val="nil"/>
            </w:tcBorders>
            <w:vAlign w:val="center"/>
            <w:hideMark/>
          </w:tcPr>
          <w:p w:rsidR="00E7418F" w:rsidRDefault="00E7418F" w:rsidP="003D2BB5">
            <w:pPr>
              <w:suppressAutoHyphens/>
              <w:snapToGrid w:val="0"/>
              <w:jc w:val="both"/>
              <w:rPr>
                <w:rFonts w:ascii="Times New Roman" w:eastAsia="Times New Roman" w:hAnsi="Times New Roman" w:cs="Tahoma"/>
                <w:b/>
                <w:bCs/>
                <w:sz w:val="18"/>
                <w:szCs w:val="18"/>
                <w:lang w:val="it-IT" w:eastAsia="ar-SA"/>
              </w:rPr>
            </w:pPr>
            <w:r>
              <w:rPr>
                <w:rFonts w:ascii="Times New Roman" w:hAnsi="Times New Roman" w:cs="Tahoma"/>
                <w:b/>
                <w:bCs/>
                <w:sz w:val="18"/>
                <w:szCs w:val="18"/>
              </w:rPr>
              <w:t>BRAZIL</w:t>
            </w:r>
          </w:p>
        </w:tc>
        <w:tc>
          <w:tcPr>
            <w:tcW w:w="0" w:type="auto"/>
            <w:tcBorders>
              <w:top w:val="single" w:sz="4" w:space="0" w:color="000000"/>
              <w:left w:val="single" w:sz="4" w:space="0" w:color="000000"/>
              <w:bottom w:val="single" w:sz="4" w:space="0" w:color="000000"/>
              <w:right w:val="nil"/>
            </w:tcBorders>
            <w:vAlign w:val="center"/>
            <w:hideMark/>
          </w:tcPr>
          <w:p w:rsidR="00E7418F" w:rsidRDefault="00E7418F" w:rsidP="00632067">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3</w:t>
            </w:r>
            <w:r w:rsidR="00632067">
              <w:rPr>
                <w:rFonts w:ascii="Times New Roman" w:hAnsi="Times New Roman" w:cs="Tahoma"/>
                <w:sz w:val="18"/>
                <w:szCs w:val="18"/>
              </w:rPr>
              <w:t>,</w:t>
            </w:r>
            <w:r>
              <w:rPr>
                <w:rFonts w:ascii="Times New Roman" w:hAnsi="Times New Roman" w:cs="Tahoma"/>
                <w:sz w:val="18"/>
                <w:szCs w:val="18"/>
              </w:rPr>
              <w:t>000 x min.</w:t>
            </w:r>
            <w:r w:rsidR="00632067">
              <w:rPr>
                <w:rFonts w:ascii="Times New Roman" w:hAnsi="Times New Roman" w:cs="Tahoma"/>
                <w:sz w:val="18"/>
                <w:szCs w:val="18"/>
              </w:rPr>
              <w:t xml:space="preserve"> </w:t>
            </w:r>
            <w:r>
              <w:rPr>
                <w:rFonts w:ascii="Times New Roman" w:hAnsi="Times New Roman" w:cs="Tahoma"/>
                <w:sz w:val="18"/>
                <w:szCs w:val="18"/>
              </w:rPr>
              <w:t>sal.</w:t>
            </w:r>
          </w:p>
        </w:tc>
        <w:tc>
          <w:tcPr>
            <w:tcW w:w="0" w:type="auto"/>
            <w:tcBorders>
              <w:top w:val="single" w:sz="4" w:space="0" w:color="000000"/>
              <w:left w:val="single" w:sz="4" w:space="0" w:color="000000"/>
              <w:bottom w:val="single" w:sz="4" w:space="0" w:color="000000"/>
              <w:right w:val="nil"/>
            </w:tcBorders>
            <w:vAlign w:val="center"/>
            <w:hideMark/>
          </w:tcPr>
          <w:p w:rsidR="00E7418F" w:rsidRDefault="000E7B68" w:rsidP="00632067">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w:t>
            </w:r>
            <w:r w:rsidR="00E7418F">
              <w:rPr>
                <w:rFonts w:ascii="Times New Roman" w:hAnsi="Times New Roman" w:cs="Tahoma"/>
                <w:sz w:val="18"/>
                <w:szCs w:val="18"/>
              </w:rPr>
              <w:t>$ 100</w:t>
            </w:r>
            <w:r w:rsidR="00632067">
              <w:rPr>
                <w:rFonts w:ascii="Times New Roman" w:hAnsi="Times New Roman" w:cs="Tahoma"/>
                <w:sz w:val="18"/>
                <w:szCs w:val="18"/>
              </w:rPr>
              <w:t>,</w:t>
            </w:r>
            <w:r w:rsidR="00E7418F">
              <w:rPr>
                <w:rFonts w:ascii="Times New Roman" w:hAnsi="Times New Roman" w:cs="Tahoma"/>
                <w:sz w:val="18"/>
                <w:szCs w:val="18"/>
              </w:rPr>
              <w:t>000</w:t>
            </w:r>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E7418F" w:rsidRDefault="000E7B68" w:rsidP="00632067">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w:t>
            </w:r>
            <w:r w:rsidR="00E7418F">
              <w:rPr>
                <w:rFonts w:ascii="Times New Roman" w:hAnsi="Times New Roman" w:cs="Tahoma"/>
                <w:sz w:val="18"/>
                <w:szCs w:val="18"/>
              </w:rPr>
              <w:t>$ 50</w:t>
            </w:r>
            <w:r w:rsidR="00632067">
              <w:rPr>
                <w:rFonts w:ascii="Times New Roman" w:hAnsi="Times New Roman" w:cs="Tahoma"/>
                <w:sz w:val="18"/>
                <w:szCs w:val="18"/>
              </w:rPr>
              <w:t>,</w:t>
            </w:r>
            <w:r w:rsidR="00E7418F">
              <w:rPr>
                <w:rFonts w:ascii="Times New Roman" w:hAnsi="Times New Roman" w:cs="Tahoma"/>
                <w:sz w:val="18"/>
                <w:szCs w:val="18"/>
              </w:rPr>
              <w:t>000</w:t>
            </w:r>
          </w:p>
        </w:tc>
      </w:tr>
      <w:tr w:rsidR="00E7418F" w:rsidTr="000E7B68">
        <w:trPr>
          <w:jc w:val="center"/>
        </w:trPr>
        <w:tc>
          <w:tcPr>
            <w:tcW w:w="0" w:type="auto"/>
            <w:tcBorders>
              <w:top w:val="single" w:sz="4" w:space="0" w:color="000000"/>
              <w:left w:val="single" w:sz="4" w:space="0" w:color="000000"/>
              <w:bottom w:val="single" w:sz="4" w:space="0" w:color="000000"/>
              <w:right w:val="nil"/>
            </w:tcBorders>
            <w:vAlign w:val="center"/>
            <w:hideMark/>
          </w:tcPr>
          <w:p w:rsidR="00E7418F" w:rsidRDefault="00E7418F" w:rsidP="003D2BB5">
            <w:pPr>
              <w:suppressAutoHyphens/>
              <w:snapToGrid w:val="0"/>
              <w:jc w:val="both"/>
              <w:rPr>
                <w:rFonts w:ascii="Times New Roman" w:eastAsia="Times New Roman" w:hAnsi="Times New Roman" w:cs="Tahoma"/>
                <w:b/>
                <w:bCs/>
                <w:sz w:val="18"/>
                <w:szCs w:val="18"/>
                <w:lang w:val="it-IT" w:eastAsia="ar-SA"/>
              </w:rPr>
            </w:pPr>
            <w:r>
              <w:rPr>
                <w:rFonts w:ascii="Times New Roman" w:hAnsi="Times New Roman" w:cs="Tahoma"/>
                <w:b/>
                <w:bCs/>
                <w:sz w:val="18"/>
                <w:szCs w:val="18"/>
              </w:rPr>
              <w:t>CENTRAL AFRICA</w:t>
            </w:r>
            <w:r w:rsidR="00466FD7">
              <w:rPr>
                <w:rFonts w:ascii="Times New Roman" w:hAnsi="Times New Roman" w:cs="Tahoma"/>
                <w:b/>
                <w:bCs/>
                <w:sz w:val="18"/>
                <w:szCs w:val="18"/>
              </w:rPr>
              <w:t xml:space="preserve"> REPUBLIC     </w:t>
            </w:r>
          </w:p>
        </w:tc>
        <w:tc>
          <w:tcPr>
            <w:tcW w:w="0" w:type="auto"/>
            <w:tcBorders>
              <w:top w:val="single" w:sz="4" w:space="0" w:color="000000"/>
              <w:left w:val="single" w:sz="4" w:space="0" w:color="000000"/>
              <w:bottom w:val="single" w:sz="4" w:space="0" w:color="000000"/>
              <w:right w:val="nil"/>
            </w:tcBorders>
            <w:vAlign w:val="center"/>
            <w:hideMark/>
          </w:tcPr>
          <w:p w:rsidR="00E7418F" w:rsidRDefault="000E7B68" w:rsidP="00AD6B59">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w:t>
            </w:r>
            <w:r w:rsidR="00E7418F">
              <w:rPr>
                <w:rFonts w:ascii="Times New Roman" w:hAnsi="Times New Roman" w:cs="Tahoma"/>
                <w:sz w:val="18"/>
                <w:szCs w:val="18"/>
              </w:rPr>
              <w:t>$ 100</w:t>
            </w:r>
            <w:r w:rsidR="00AD6B59">
              <w:rPr>
                <w:rFonts w:ascii="Times New Roman" w:hAnsi="Times New Roman" w:cs="Tahoma"/>
                <w:sz w:val="18"/>
                <w:szCs w:val="18"/>
              </w:rPr>
              <w:t>,</w:t>
            </w:r>
            <w:r w:rsidR="00E7418F">
              <w:rPr>
                <w:rFonts w:ascii="Times New Roman" w:hAnsi="Times New Roman" w:cs="Tahoma"/>
                <w:sz w:val="18"/>
                <w:szCs w:val="18"/>
              </w:rPr>
              <w:t>000</w:t>
            </w:r>
          </w:p>
        </w:tc>
        <w:tc>
          <w:tcPr>
            <w:tcW w:w="0" w:type="auto"/>
            <w:tcBorders>
              <w:top w:val="single" w:sz="4" w:space="0" w:color="000000"/>
              <w:left w:val="single" w:sz="4" w:space="0" w:color="000000"/>
              <w:bottom w:val="single" w:sz="4" w:space="0" w:color="000000"/>
              <w:right w:val="nil"/>
            </w:tcBorders>
            <w:vAlign w:val="center"/>
            <w:hideMark/>
          </w:tcPr>
          <w:p w:rsidR="00E7418F" w:rsidRDefault="000E7B68"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w:t>
            </w:r>
            <w:r w:rsidR="00AD6B59">
              <w:rPr>
                <w:rFonts w:ascii="Times New Roman" w:hAnsi="Times New Roman" w:cs="Tahoma"/>
                <w:sz w:val="18"/>
                <w:szCs w:val="18"/>
              </w:rPr>
              <w:t>$ 100,</w:t>
            </w:r>
            <w:r w:rsidR="00E7418F">
              <w:rPr>
                <w:rFonts w:ascii="Times New Roman" w:hAnsi="Times New Roman" w:cs="Tahoma"/>
                <w:sz w:val="18"/>
                <w:szCs w:val="18"/>
              </w:rPr>
              <w:t>000</w:t>
            </w:r>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E7418F" w:rsidRDefault="000E7B68"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w:t>
            </w:r>
            <w:r w:rsidR="00AD6B59">
              <w:rPr>
                <w:rFonts w:ascii="Times New Roman" w:hAnsi="Times New Roman" w:cs="Tahoma"/>
                <w:sz w:val="18"/>
                <w:szCs w:val="18"/>
              </w:rPr>
              <w:t>$ 50,</w:t>
            </w:r>
            <w:r w:rsidR="00E7418F">
              <w:rPr>
                <w:rFonts w:ascii="Times New Roman" w:hAnsi="Times New Roman" w:cs="Tahoma"/>
                <w:sz w:val="18"/>
                <w:szCs w:val="18"/>
              </w:rPr>
              <w:t>000</w:t>
            </w:r>
          </w:p>
        </w:tc>
      </w:tr>
      <w:tr w:rsidR="00E7418F" w:rsidTr="000E7B68">
        <w:trPr>
          <w:jc w:val="center"/>
        </w:trPr>
        <w:tc>
          <w:tcPr>
            <w:tcW w:w="0" w:type="auto"/>
            <w:tcBorders>
              <w:top w:val="single" w:sz="4" w:space="0" w:color="000000"/>
              <w:left w:val="single" w:sz="4" w:space="0" w:color="000000"/>
              <w:bottom w:val="single" w:sz="4" w:space="0" w:color="000000"/>
              <w:right w:val="nil"/>
            </w:tcBorders>
            <w:vAlign w:val="center"/>
            <w:hideMark/>
          </w:tcPr>
          <w:p w:rsidR="00E7418F" w:rsidRDefault="00E7418F" w:rsidP="003D2BB5">
            <w:pPr>
              <w:suppressAutoHyphens/>
              <w:snapToGrid w:val="0"/>
              <w:jc w:val="both"/>
              <w:rPr>
                <w:rFonts w:ascii="Times New Roman" w:eastAsia="Times New Roman" w:hAnsi="Times New Roman" w:cs="Tahoma"/>
                <w:b/>
                <w:bCs/>
                <w:sz w:val="18"/>
                <w:szCs w:val="18"/>
                <w:lang w:val="it-IT" w:eastAsia="ar-SA"/>
              </w:rPr>
            </w:pPr>
            <w:r>
              <w:rPr>
                <w:rFonts w:ascii="Times New Roman" w:hAnsi="Times New Roman" w:cs="Tahoma"/>
                <w:b/>
                <w:bCs/>
                <w:sz w:val="18"/>
                <w:szCs w:val="18"/>
              </w:rPr>
              <w:t xml:space="preserve">COLOMBIA </w:t>
            </w:r>
          </w:p>
        </w:tc>
        <w:tc>
          <w:tcPr>
            <w:tcW w:w="0" w:type="auto"/>
            <w:tcBorders>
              <w:top w:val="single" w:sz="4" w:space="0" w:color="000000"/>
              <w:left w:val="single" w:sz="4" w:space="0" w:color="000000"/>
              <w:bottom w:val="single" w:sz="4" w:space="0" w:color="000000"/>
              <w:right w:val="nil"/>
            </w:tcBorders>
            <w:vAlign w:val="center"/>
            <w:hideMark/>
          </w:tcPr>
          <w:p w:rsidR="00E7418F" w:rsidRDefault="000E7B68" w:rsidP="00AD6B59">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w:t>
            </w:r>
            <w:r w:rsidR="00E7418F">
              <w:rPr>
                <w:rFonts w:ascii="Times New Roman" w:hAnsi="Times New Roman" w:cs="Tahoma"/>
                <w:sz w:val="18"/>
                <w:szCs w:val="18"/>
              </w:rPr>
              <w:t>$ 300</w:t>
            </w:r>
            <w:r w:rsidR="00AD6B59">
              <w:rPr>
                <w:rFonts w:ascii="Times New Roman" w:hAnsi="Times New Roman" w:cs="Tahoma"/>
                <w:sz w:val="18"/>
                <w:szCs w:val="18"/>
              </w:rPr>
              <w:t>,</w:t>
            </w:r>
            <w:r w:rsidR="00E7418F">
              <w:rPr>
                <w:rFonts w:ascii="Times New Roman" w:hAnsi="Times New Roman" w:cs="Tahoma"/>
                <w:sz w:val="18"/>
                <w:szCs w:val="18"/>
              </w:rPr>
              <w:t>000</w:t>
            </w:r>
          </w:p>
        </w:tc>
        <w:tc>
          <w:tcPr>
            <w:tcW w:w="0" w:type="auto"/>
            <w:tcBorders>
              <w:top w:val="single" w:sz="4" w:space="0" w:color="000000"/>
              <w:left w:val="single" w:sz="4" w:space="0" w:color="000000"/>
              <w:bottom w:val="single" w:sz="4" w:space="0" w:color="000000"/>
              <w:right w:val="nil"/>
            </w:tcBorders>
            <w:vAlign w:val="center"/>
            <w:hideMark/>
          </w:tcPr>
          <w:p w:rsidR="00E7418F" w:rsidRDefault="000E7B68" w:rsidP="00AD6B59">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w:t>
            </w:r>
            <w:r w:rsidR="00E7418F">
              <w:rPr>
                <w:rFonts w:ascii="Times New Roman" w:hAnsi="Times New Roman" w:cs="Tahoma"/>
                <w:sz w:val="18"/>
                <w:szCs w:val="18"/>
              </w:rPr>
              <w:t>$ 100</w:t>
            </w:r>
            <w:r w:rsidR="00AD6B59">
              <w:rPr>
                <w:rFonts w:ascii="Times New Roman" w:hAnsi="Times New Roman" w:cs="Tahoma"/>
                <w:sz w:val="18"/>
                <w:szCs w:val="18"/>
              </w:rPr>
              <w:t>,</w:t>
            </w:r>
            <w:r w:rsidR="00E7418F">
              <w:rPr>
                <w:rFonts w:ascii="Times New Roman" w:hAnsi="Times New Roman" w:cs="Tahoma"/>
                <w:sz w:val="18"/>
                <w:szCs w:val="18"/>
              </w:rPr>
              <w:t>000</w:t>
            </w:r>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E7418F" w:rsidRDefault="000E7B68" w:rsidP="00AD6B59">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w:t>
            </w:r>
            <w:r w:rsidR="00E7418F">
              <w:rPr>
                <w:rFonts w:ascii="Times New Roman" w:hAnsi="Times New Roman" w:cs="Tahoma"/>
                <w:sz w:val="18"/>
                <w:szCs w:val="18"/>
              </w:rPr>
              <w:t>$ 50</w:t>
            </w:r>
            <w:r w:rsidR="00AD6B59">
              <w:rPr>
                <w:rFonts w:ascii="Times New Roman" w:hAnsi="Times New Roman" w:cs="Tahoma"/>
                <w:sz w:val="18"/>
                <w:szCs w:val="18"/>
              </w:rPr>
              <w:t>,</w:t>
            </w:r>
            <w:r w:rsidR="00E7418F">
              <w:rPr>
                <w:rFonts w:ascii="Times New Roman" w:hAnsi="Times New Roman" w:cs="Tahoma"/>
                <w:sz w:val="18"/>
                <w:szCs w:val="18"/>
              </w:rPr>
              <w:t>000</w:t>
            </w:r>
          </w:p>
        </w:tc>
      </w:tr>
      <w:tr w:rsidR="00E7418F" w:rsidTr="000E7B68">
        <w:trPr>
          <w:jc w:val="center"/>
        </w:trPr>
        <w:tc>
          <w:tcPr>
            <w:tcW w:w="0" w:type="auto"/>
            <w:tcBorders>
              <w:top w:val="single" w:sz="4" w:space="0" w:color="000000"/>
              <w:left w:val="single" w:sz="4" w:space="0" w:color="000000"/>
              <w:bottom w:val="single" w:sz="4" w:space="0" w:color="000000"/>
              <w:right w:val="nil"/>
            </w:tcBorders>
            <w:vAlign w:val="center"/>
            <w:hideMark/>
          </w:tcPr>
          <w:p w:rsidR="00E7418F" w:rsidRDefault="00E7418F" w:rsidP="003D2BB5">
            <w:pPr>
              <w:suppressAutoHyphens/>
              <w:snapToGrid w:val="0"/>
              <w:jc w:val="both"/>
              <w:rPr>
                <w:rFonts w:ascii="Times New Roman" w:eastAsia="Times New Roman" w:hAnsi="Times New Roman" w:cs="Tahoma"/>
                <w:b/>
                <w:bCs/>
                <w:sz w:val="18"/>
                <w:szCs w:val="18"/>
                <w:lang w:val="it-IT" w:eastAsia="ar-SA"/>
              </w:rPr>
            </w:pPr>
            <w:r>
              <w:rPr>
                <w:rFonts w:ascii="Times New Roman" w:hAnsi="Times New Roman" w:cs="Tahoma"/>
                <w:b/>
                <w:bCs/>
                <w:sz w:val="18"/>
                <w:szCs w:val="18"/>
              </w:rPr>
              <w:t>CONGO</w:t>
            </w:r>
          </w:p>
        </w:tc>
        <w:tc>
          <w:tcPr>
            <w:tcW w:w="0" w:type="auto"/>
            <w:tcBorders>
              <w:top w:val="single" w:sz="4" w:space="0" w:color="000000"/>
              <w:left w:val="single" w:sz="4" w:space="0" w:color="000000"/>
              <w:bottom w:val="single" w:sz="4" w:space="0" w:color="000000"/>
              <w:right w:val="nil"/>
            </w:tcBorders>
            <w:vAlign w:val="center"/>
            <w:hideMark/>
          </w:tcPr>
          <w:p w:rsidR="00E7418F" w:rsidRDefault="000E7B68"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w:t>
            </w:r>
            <w:r w:rsidR="00E7418F">
              <w:rPr>
                <w:rFonts w:ascii="Times New Roman" w:hAnsi="Times New Roman" w:cs="Tahoma"/>
                <w:sz w:val="18"/>
                <w:szCs w:val="18"/>
              </w:rPr>
              <w:t>$</w:t>
            </w:r>
            <w:r w:rsidR="00AD6B59">
              <w:rPr>
                <w:rFonts w:ascii="Times New Roman" w:hAnsi="Times New Roman" w:cs="Tahoma"/>
                <w:sz w:val="18"/>
                <w:szCs w:val="18"/>
              </w:rPr>
              <w:t xml:space="preserve"> 100,</w:t>
            </w:r>
            <w:r w:rsidR="00E7418F">
              <w:rPr>
                <w:rFonts w:ascii="Times New Roman" w:hAnsi="Times New Roman" w:cs="Tahoma"/>
                <w:sz w:val="18"/>
                <w:szCs w:val="18"/>
              </w:rPr>
              <w:t>000</w:t>
            </w:r>
          </w:p>
        </w:tc>
        <w:tc>
          <w:tcPr>
            <w:tcW w:w="0" w:type="auto"/>
            <w:tcBorders>
              <w:top w:val="single" w:sz="4" w:space="0" w:color="000000"/>
              <w:left w:val="single" w:sz="4" w:space="0" w:color="000000"/>
              <w:bottom w:val="single" w:sz="4" w:space="0" w:color="000000"/>
              <w:right w:val="nil"/>
            </w:tcBorders>
            <w:vAlign w:val="center"/>
            <w:hideMark/>
          </w:tcPr>
          <w:p w:rsidR="00E7418F" w:rsidRDefault="000E7B68"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w:t>
            </w:r>
            <w:r w:rsidR="00AD6B59">
              <w:rPr>
                <w:rFonts w:ascii="Times New Roman" w:hAnsi="Times New Roman" w:cs="Tahoma"/>
                <w:sz w:val="18"/>
                <w:szCs w:val="18"/>
              </w:rPr>
              <w:t>$ 100,</w:t>
            </w:r>
            <w:r w:rsidR="00E7418F">
              <w:rPr>
                <w:rFonts w:ascii="Times New Roman" w:hAnsi="Times New Roman" w:cs="Tahoma"/>
                <w:sz w:val="18"/>
                <w:szCs w:val="18"/>
              </w:rPr>
              <w:t>000</w:t>
            </w:r>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E7418F" w:rsidRDefault="000E7B68"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w:t>
            </w:r>
            <w:r w:rsidR="00AD6B59">
              <w:rPr>
                <w:rFonts w:ascii="Times New Roman" w:hAnsi="Times New Roman" w:cs="Tahoma"/>
                <w:sz w:val="18"/>
                <w:szCs w:val="18"/>
              </w:rPr>
              <w:t>$ 50,</w:t>
            </w:r>
            <w:r w:rsidR="00E7418F">
              <w:rPr>
                <w:rFonts w:ascii="Times New Roman" w:hAnsi="Times New Roman" w:cs="Tahoma"/>
                <w:sz w:val="18"/>
                <w:szCs w:val="18"/>
              </w:rPr>
              <w:t>000</w:t>
            </w:r>
          </w:p>
        </w:tc>
      </w:tr>
      <w:tr w:rsidR="00E7418F" w:rsidTr="000E7B68">
        <w:trPr>
          <w:jc w:val="center"/>
        </w:trPr>
        <w:tc>
          <w:tcPr>
            <w:tcW w:w="0" w:type="auto"/>
            <w:tcBorders>
              <w:top w:val="single" w:sz="4" w:space="0" w:color="000000"/>
              <w:left w:val="single" w:sz="4" w:space="0" w:color="000000"/>
              <w:bottom w:val="single" w:sz="4" w:space="0" w:color="000000"/>
              <w:right w:val="nil"/>
            </w:tcBorders>
            <w:vAlign w:val="center"/>
            <w:hideMark/>
          </w:tcPr>
          <w:p w:rsidR="00E7418F" w:rsidRDefault="00E7418F" w:rsidP="003D2BB5">
            <w:pPr>
              <w:suppressAutoHyphens/>
              <w:snapToGrid w:val="0"/>
              <w:jc w:val="both"/>
              <w:rPr>
                <w:rFonts w:ascii="Times New Roman" w:eastAsia="Times New Roman" w:hAnsi="Times New Roman" w:cs="Tahoma"/>
                <w:b/>
                <w:bCs/>
                <w:sz w:val="18"/>
                <w:szCs w:val="18"/>
                <w:lang w:val="it-IT" w:eastAsia="ar-SA"/>
              </w:rPr>
            </w:pPr>
            <w:r>
              <w:rPr>
                <w:rFonts w:ascii="Times New Roman" w:hAnsi="Times New Roman" w:cs="Tahoma"/>
                <w:b/>
                <w:bCs/>
                <w:sz w:val="18"/>
                <w:szCs w:val="18"/>
              </w:rPr>
              <w:t>CENTRAL AMERICA</w:t>
            </w:r>
          </w:p>
        </w:tc>
        <w:tc>
          <w:tcPr>
            <w:tcW w:w="0" w:type="auto"/>
            <w:tcBorders>
              <w:top w:val="single" w:sz="4" w:space="0" w:color="000000"/>
              <w:left w:val="single" w:sz="4" w:space="0" w:color="000000"/>
              <w:bottom w:val="single" w:sz="4" w:space="0" w:color="000000"/>
              <w:right w:val="nil"/>
            </w:tcBorders>
            <w:vAlign w:val="center"/>
          </w:tcPr>
          <w:p w:rsidR="00E7418F" w:rsidRDefault="00E7418F" w:rsidP="003D2BB5">
            <w:pPr>
              <w:suppressAutoHyphens/>
              <w:snapToGrid w:val="0"/>
              <w:jc w:val="both"/>
              <w:rPr>
                <w:rFonts w:ascii="Times New Roman" w:eastAsia="Times New Roman" w:hAnsi="Times New Roman" w:cs="Tahoma"/>
                <w:sz w:val="18"/>
                <w:szCs w:val="18"/>
                <w:lang w:val="it-IT" w:eastAsia="ar-SA"/>
              </w:rPr>
            </w:pPr>
          </w:p>
        </w:tc>
        <w:tc>
          <w:tcPr>
            <w:tcW w:w="0" w:type="auto"/>
            <w:tcBorders>
              <w:top w:val="single" w:sz="4" w:space="0" w:color="000000"/>
              <w:left w:val="single" w:sz="4" w:space="0" w:color="000000"/>
              <w:bottom w:val="single" w:sz="4" w:space="0" w:color="000000"/>
              <w:right w:val="nil"/>
            </w:tcBorders>
            <w:vAlign w:val="center"/>
            <w:hideMark/>
          </w:tcPr>
          <w:p w:rsidR="00E7418F" w:rsidRDefault="000E7B68"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w:t>
            </w:r>
            <w:r w:rsidR="00AD6B59">
              <w:rPr>
                <w:rFonts w:ascii="Times New Roman" w:hAnsi="Times New Roman" w:cs="Tahoma"/>
                <w:sz w:val="18"/>
                <w:szCs w:val="18"/>
              </w:rPr>
              <w:t>$ 100,</w:t>
            </w:r>
            <w:r w:rsidR="00E7418F">
              <w:rPr>
                <w:rFonts w:ascii="Times New Roman" w:hAnsi="Times New Roman" w:cs="Tahoma"/>
                <w:sz w:val="18"/>
                <w:szCs w:val="18"/>
              </w:rPr>
              <w:t>000</w:t>
            </w:r>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E7418F" w:rsidRDefault="000E7B68"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w:t>
            </w:r>
            <w:r w:rsidR="00AD6B59">
              <w:rPr>
                <w:rFonts w:ascii="Times New Roman" w:hAnsi="Times New Roman" w:cs="Tahoma"/>
                <w:sz w:val="18"/>
                <w:szCs w:val="18"/>
              </w:rPr>
              <w:t>$ 50,</w:t>
            </w:r>
            <w:r w:rsidR="00E7418F">
              <w:rPr>
                <w:rFonts w:ascii="Times New Roman" w:hAnsi="Times New Roman" w:cs="Tahoma"/>
                <w:sz w:val="18"/>
                <w:szCs w:val="18"/>
              </w:rPr>
              <w:t>000</w:t>
            </w:r>
          </w:p>
        </w:tc>
      </w:tr>
      <w:tr w:rsidR="00E7418F" w:rsidTr="000E7B68">
        <w:trPr>
          <w:jc w:val="center"/>
        </w:trPr>
        <w:tc>
          <w:tcPr>
            <w:tcW w:w="0" w:type="auto"/>
            <w:tcBorders>
              <w:top w:val="single" w:sz="4" w:space="0" w:color="000000"/>
              <w:left w:val="single" w:sz="4" w:space="0" w:color="000000"/>
              <w:bottom w:val="single" w:sz="4" w:space="0" w:color="000000"/>
              <w:right w:val="nil"/>
            </w:tcBorders>
            <w:vAlign w:val="center"/>
            <w:hideMark/>
          </w:tcPr>
          <w:p w:rsidR="00E7418F" w:rsidRDefault="00E7418F"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 xml:space="preserve">   Costa Rica</w:t>
            </w:r>
          </w:p>
        </w:tc>
        <w:tc>
          <w:tcPr>
            <w:tcW w:w="0" w:type="auto"/>
            <w:tcBorders>
              <w:top w:val="single" w:sz="4" w:space="0" w:color="000000"/>
              <w:left w:val="single" w:sz="4" w:space="0" w:color="000000"/>
              <w:bottom w:val="single" w:sz="4" w:space="0" w:color="000000"/>
              <w:right w:val="nil"/>
            </w:tcBorders>
            <w:vAlign w:val="center"/>
            <w:hideMark/>
          </w:tcPr>
          <w:p w:rsidR="00E7418F" w:rsidRDefault="000E7B68"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w:t>
            </w:r>
            <w:r w:rsidR="00AD6B59">
              <w:rPr>
                <w:rFonts w:ascii="Times New Roman" w:hAnsi="Times New Roman" w:cs="Tahoma"/>
                <w:sz w:val="18"/>
                <w:szCs w:val="18"/>
              </w:rPr>
              <w:t>$ 55,</w:t>
            </w:r>
            <w:r w:rsidR="00E7418F">
              <w:rPr>
                <w:rFonts w:ascii="Times New Roman" w:hAnsi="Times New Roman" w:cs="Tahoma"/>
                <w:sz w:val="18"/>
                <w:szCs w:val="18"/>
              </w:rPr>
              <w:t xml:space="preserve">000 </w:t>
            </w:r>
          </w:p>
        </w:tc>
        <w:tc>
          <w:tcPr>
            <w:tcW w:w="0" w:type="auto"/>
            <w:tcBorders>
              <w:top w:val="single" w:sz="4" w:space="0" w:color="000000"/>
              <w:left w:val="single" w:sz="4" w:space="0" w:color="000000"/>
              <w:bottom w:val="single" w:sz="4" w:space="0" w:color="000000"/>
              <w:right w:val="nil"/>
            </w:tcBorders>
            <w:vAlign w:val="center"/>
            <w:hideMark/>
          </w:tcPr>
          <w:p w:rsidR="00E7418F" w:rsidRDefault="00AD6B59"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w:t>
            </w:r>
            <w:r w:rsidR="000E7B68">
              <w:rPr>
                <w:rFonts w:ascii="Times New Roman" w:hAnsi="Times New Roman" w:cs="Tahoma"/>
                <w:sz w:val="18"/>
                <w:szCs w:val="18"/>
              </w:rPr>
              <w:t>US</w:t>
            </w:r>
            <w:r>
              <w:rPr>
                <w:rFonts w:ascii="Times New Roman" w:hAnsi="Times New Roman" w:cs="Tahoma"/>
                <w:sz w:val="18"/>
                <w:szCs w:val="18"/>
              </w:rPr>
              <w:t>$ 50,</w:t>
            </w:r>
            <w:r w:rsidR="00E7418F">
              <w:rPr>
                <w:rFonts w:ascii="Times New Roman" w:hAnsi="Times New Roman" w:cs="Tahoma"/>
                <w:sz w:val="18"/>
                <w:szCs w:val="18"/>
              </w:rPr>
              <w:t>000)</w:t>
            </w:r>
          </w:p>
        </w:tc>
        <w:tc>
          <w:tcPr>
            <w:tcW w:w="1209" w:type="dxa"/>
            <w:tcBorders>
              <w:top w:val="single" w:sz="4" w:space="0" w:color="000000"/>
              <w:left w:val="single" w:sz="4" w:space="0" w:color="000000"/>
              <w:bottom w:val="single" w:sz="4" w:space="0" w:color="000000"/>
              <w:right w:val="single" w:sz="4" w:space="0" w:color="000000"/>
            </w:tcBorders>
            <w:vAlign w:val="center"/>
          </w:tcPr>
          <w:p w:rsidR="00E7418F" w:rsidRDefault="00E7418F" w:rsidP="003D2BB5">
            <w:pPr>
              <w:suppressAutoHyphens/>
              <w:snapToGrid w:val="0"/>
              <w:jc w:val="both"/>
              <w:rPr>
                <w:rFonts w:ascii="Times New Roman" w:eastAsia="Times New Roman" w:hAnsi="Times New Roman" w:cs="Tahoma"/>
                <w:sz w:val="18"/>
                <w:szCs w:val="18"/>
                <w:lang w:val="it-IT" w:eastAsia="ar-SA"/>
              </w:rPr>
            </w:pPr>
          </w:p>
        </w:tc>
      </w:tr>
      <w:tr w:rsidR="00E7418F" w:rsidTr="000E7B68">
        <w:trPr>
          <w:jc w:val="center"/>
        </w:trPr>
        <w:tc>
          <w:tcPr>
            <w:tcW w:w="0" w:type="auto"/>
            <w:tcBorders>
              <w:top w:val="single" w:sz="4" w:space="0" w:color="000000"/>
              <w:left w:val="single" w:sz="4" w:space="0" w:color="000000"/>
              <w:bottom w:val="single" w:sz="4" w:space="0" w:color="000000"/>
              <w:right w:val="nil"/>
            </w:tcBorders>
            <w:vAlign w:val="center"/>
            <w:hideMark/>
          </w:tcPr>
          <w:p w:rsidR="00E7418F" w:rsidRDefault="00E7418F"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 xml:space="preserve">   El Salvador  </w:t>
            </w:r>
          </w:p>
        </w:tc>
        <w:tc>
          <w:tcPr>
            <w:tcW w:w="0" w:type="auto"/>
            <w:tcBorders>
              <w:top w:val="single" w:sz="4" w:space="0" w:color="000000"/>
              <w:left w:val="single" w:sz="4" w:space="0" w:color="000000"/>
              <w:bottom w:val="single" w:sz="4" w:space="0" w:color="000000"/>
              <w:right w:val="nil"/>
            </w:tcBorders>
            <w:vAlign w:val="center"/>
            <w:hideMark/>
          </w:tcPr>
          <w:p w:rsidR="00E7418F" w:rsidRDefault="000E7B68" w:rsidP="00AD6B59">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w:t>
            </w:r>
            <w:r w:rsidR="00E7418F">
              <w:rPr>
                <w:rFonts w:ascii="Times New Roman" w:hAnsi="Times New Roman" w:cs="Tahoma"/>
                <w:sz w:val="18"/>
                <w:szCs w:val="18"/>
              </w:rPr>
              <w:t>$ 100</w:t>
            </w:r>
            <w:r w:rsidR="00AD6B59">
              <w:rPr>
                <w:rFonts w:ascii="Times New Roman" w:hAnsi="Times New Roman" w:cs="Tahoma"/>
                <w:sz w:val="18"/>
                <w:szCs w:val="18"/>
              </w:rPr>
              <w:t>,</w:t>
            </w:r>
            <w:r w:rsidR="00E7418F">
              <w:rPr>
                <w:rFonts w:ascii="Times New Roman" w:hAnsi="Times New Roman" w:cs="Tahoma"/>
                <w:sz w:val="18"/>
                <w:szCs w:val="18"/>
              </w:rPr>
              <w:t>000</w:t>
            </w:r>
          </w:p>
        </w:tc>
        <w:tc>
          <w:tcPr>
            <w:tcW w:w="0" w:type="auto"/>
            <w:tcBorders>
              <w:top w:val="single" w:sz="4" w:space="0" w:color="000000"/>
              <w:left w:val="single" w:sz="4" w:space="0" w:color="000000"/>
              <w:bottom w:val="single" w:sz="4" w:space="0" w:color="000000"/>
              <w:right w:val="nil"/>
            </w:tcBorders>
            <w:vAlign w:val="center"/>
          </w:tcPr>
          <w:p w:rsidR="00E7418F" w:rsidRDefault="00E7418F" w:rsidP="003D2BB5">
            <w:pPr>
              <w:suppressAutoHyphens/>
              <w:snapToGrid w:val="0"/>
              <w:jc w:val="both"/>
              <w:rPr>
                <w:rFonts w:ascii="Times New Roman" w:eastAsia="Times New Roman" w:hAnsi="Times New Roman" w:cs="Tahoma"/>
                <w:sz w:val="18"/>
                <w:szCs w:val="18"/>
                <w:lang w:val="it-IT" w:eastAsia="ar-SA"/>
              </w:rPr>
            </w:pPr>
          </w:p>
        </w:tc>
        <w:tc>
          <w:tcPr>
            <w:tcW w:w="1209" w:type="dxa"/>
            <w:tcBorders>
              <w:top w:val="single" w:sz="4" w:space="0" w:color="000000"/>
              <w:left w:val="single" w:sz="4" w:space="0" w:color="000000"/>
              <w:bottom w:val="single" w:sz="4" w:space="0" w:color="000000"/>
              <w:right w:val="single" w:sz="4" w:space="0" w:color="000000"/>
            </w:tcBorders>
            <w:vAlign w:val="center"/>
          </w:tcPr>
          <w:p w:rsidR="00E7418F" w:rsidRDefault="00E7418F" w:rsidP="003D2BB5">
            <w:pPr>
              <w:suppressAutoHyphens/>
              <w:snapToGrid w:val="0"/>
              <w:jc w:val="both"/>
              <w:rPr>
                <w:rFonts w:ascii="Times New Roman" w:eastAsia="Times New Roman" w:hAnsi="Times New Roman" w:cs="Tahoma"/>
                <w:sz w:val="18"/>
                <w:szCs w:val="18"/>
                <w:lang w:val="it-IT" w:eastAsia="ar-SA"/>
              </w:rPr>
            </w:pPr>
          </w:p>
        </w:tc>
      </w:tr>
      <w:tr w:rsidR="00E7418F" w:rsidTr="000E7B68">
        <w:trPr>
          <w:jc w:val="center"/>
        </w:trPr>
        <w:tc>
          <w:tcPr>
            <w:tcW w:w="0" w:type="auto"/>
            <w:tcBorders>
              <w:top w:val="single" w:sz="4" w:space="0" w:color="000000"/>
              <w:left w:val="single" w:sz="4" w:space="0" w:color="000000"/>
              <w:bottom w:val="single" w:sz="4" w:space="0" w:color="000000"/>
              <w:right w:val="nil"/>
            </w:tcBorders>
            <w:vAlign w:val="center"/>
            <w:hideMark/>
          </w:tcPr>
          <w:p w:rsidR="00E7418F" w:rsidRDefault="00E7418F"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lastRenderedPageBreak/>
              <w:t xml:space="preserve">   Guatemala</w:t>
            </w:r>
          </w:p>
        </w:tc>
        <w:tc>
          <w:tcPr>
            <w:tcW w:w="0" w:type="auto"/>
            <w:tcBorders>
              <w:top w:val="single" w:sz="4" w:space="0" w:color="000000"/>
              <w:left w:val="single" w:sz="4" w:space="0" w:color="000000"/>
              <w:bottom w:val="single" w:sz="4" w:space="0" w:color="000000"/>
              <w:right w:val="nil"/>
            </w:tcBorders>
            <w:vAlign w:val="center"/>
            <w:hideMark/>
          </w:tcPr>
          <w:p w:rsidR="00E7418F" w:rsidRDefault="000E7B68"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w:t>
            </w:r>
            <w:r w:rsidR="00AD6B59">
              <w:rPr>
                <w:rFonts w:ascii="Times New Roman" w:hAnsi="Times New Roman" w:cs="Tahoma"/>
                <w:sz w:val="18"/>
                <w:szCs w:val="18"/>
              </w:rPr>
              <w:t>$ 100,</w:t>
            </w:r>
            <w:r w:rsidR="00E7418F">
              <w:rPr>
                <w:rFonts w:ascii="Times New Roman" w:hAnsi="Times New Roman" w:cs="Tahoma"/>
                <w:sz w:val="18"/>
                <w:szCs w:val="18"/>
              </w:rPr>
              <w:t>000</w:t>
            </w:r>
          </w:p>
        </w:tc>
        <w:tc>
          <w:tcPr>
            <w:tcW w:w="0" w:type="auto"/>
            <w:tcBorders>
              <w:top w:val="single" w:sz="4" w:space="0" w:color="000000"/>
              <w:left w:val="single" w:sz="4" w:space="0" w:color="000000"/>
              <w:bottom w:val="single" w:sz="4" w:space="0" w:color="000000"/>
              <w:right w:val="nil"/>
            </w:tcBorders>
            <w:vAlign w:val="center"/>
          </w:tcPr>
          <w:p w:rsidR="00E7418F" w:rsidRDefault="00E7418F" w:rsidP="003D2BB5">
            <w:pPr>
              <w:suppressAutoHyphens/>
              <w:snapToGrid w:val="0"/>
              <w:jc w:val="both"/>
              <w:rPr>
                <w:rFonts w:ascii="Times New Roman" w:eastAsia="Times New Roman" w:hAnsi="Times New Roman" w:cs="Tahoma"/>
                <w:sz w:val="18"/>
                <w:szCs w:val="18"/>
                <w:lang w:val="it-IT" w:eastAsia="ar-SA"/>
              </w:rPr>
            </w:pPr>
          </w:p>
        </w:tc>
        <w:tc>
          <w:tcPr>
            <w:tcW w:w="1209" w:type="dxa"/>
            <w:tcBorders>
              <w:top w:val="single" w:sz="4" w:space="0" w:color="000000"/>
              <w:left w:val="single" w:sz="4" w:space="0" w:color="000000"/>
              <w:bottom w:val="single" w:sz="4" w:space="0" w:color="000000"/>
              <w:right w:val="single" w:sz="4" w:space="0" w:color="000000"/>
            </w:tcBorders>
            <w:vAlign w:val="center"/>
          </w:tcPr>
          <w:p w:rsidR="00E7418F" w:rsidRDefault="00E7418F" w:rsidP="003D2BB5">
            <w:pPr>
              <w:suppressAutoHyphens/>
              <w:snapToGrid w:val="0"/>
              <w:jc w:val="both"/>
              <w:rPr>
                <w:rFonts w:ascii="Times New Roman" w:eastAsia="Times New Roman" w:hAnsi="Times New Roman" w:cs="Tahoma"/>
                <w:sz w:val="18"/>
                <w:szCs w:val="18"/>
                <w:lang w:val="it-IT" w:eastAsia="ar-SA"/>
              </w:rPr>
            </w:pPr>
          </w:p>
        </w:tc>
      </w:tr>
      <w:tr w:rsidR="00E7418F" w:rsidTr="000E7B68">
        <w:trPr>
          <w:jc w:val="center"/>
        </w:trPr>
        <w:tc>
          <w:tcPr>
            <w:tcW w:w="0" w:type="auto"/>
            <w:tcBorders>
              <w:top w:val="single" w:sz="4" w:space="0" w:color="000000"/>
              <w:left w:val="single" w:sz="4" w:space="0" w:color="000000"/>
              <w:bottom w:val="single" w:sz="4" w:space="0" w:color="000000"/>
              <w:right w:val="nil"/>
            </w:tcBorders>
            <w:vAlign w:val="center"/>
            <w:hideMark/>
          </w:tcPr>
          <w:p w:rsidR="00E7418F" w:rsidRDefault="00E7418F"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 xml:space="preserve">   Nicaragua</w:t>
            </w:r>
          </w:p>
        </w:tc>
        <w:tc>
          <w:tcPr>
            <w:tcW w:w="0" w:type="auto"/>
            <w:tcBorders>
              <w:top w:val="single" w:sz="4" w:space="0" w:color="000000"/>
              <w:left w:val="single" w:sz="4" w:space="0" w:color="000000"/>
              <w:bottom w:val="single" w:sz="4" w:space="0" w:color="000000"/>
              <w:right w:val="nil"/>
            </w:tcBorders>
            <w:vAlign w:val="center"/>
            <w:hideMark/>
          </w:tcPr>
          <w:p w:rsidR="00E7418F" w:rsidRDefault="000E7B68" w:rsidP="00AD6B59">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w:t>
            </w:r>
            <w:r w:rsidR="00E7418F">
              <w:rPr>
                <w:rFonts w:ascii="Times New Roman" w:hAnsi="Times New Roman" w:cs="Tahoma"/>
                <w:sz w:val="18"/>
                <w:szCs w:val="18"/>
              </w:rPr>
              <w:t>$ 50</w:t>
            </w:r>
            <w:r w:rsidR="00AD6B59">
              <w:rPr>
                <w:rFonts w:ascii="Times New Roman" w:hAnsi="Times New Roman" w:cs="Tahoma"/>
                <w:sz w:val="18"/>
                <w:szCs w:val="18"/>
              </w:rPr>
              <w:t>,</w:t>
            </w:r>
            <w:r w:rsidR="00E7418F">
              <w:rPr>
                <w:rFonts w:ascii="Times New Roman" w:hAnsi="Times New Roman" w:cs="Tahoma"/>
                <w:sz w:val="18"/>
                <w:szCs w:val="18"/>
              </w:rPr>
              <w:t>000</w:t>
            </w:r>
          </w:p>
        </w:tc>
        <w:tc>
          <w:tcPr>
            <w:tcW w:w="0" w:type="auto"/>
            <w:tcBorders>
              <w:top w:val="single" w:sz="4" w:space="0" w:color="000000"/>
              <w:left w:val="single" w:sz="4" w:space="0" w:color="000000"/>
              <w:bottom w:val="single" w:sz="4" w:space="0" w:color="000000"/>
              <w:right w:val="nil"/>
            </w:tcBorders>
            <w:vAlign w:val="center"/>
            <w:hideMark/>
          </w:tcPr>
          <w:p w:rsidR="00E7418F" w:rsidRDefault="00AD6B59"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w:t>
            </w:r>
            <w:r w:rsidR="000E7B68">
              <w:rPr>
                <w:rFonts w:ascii="Times New Roman" w:hAnsi="Times New Roman" w:cs="Tahoma"/>
                <w:sz w:val="18"/>
                <w:szCs w:val="18"/>
              </w:rPr>
              <w:t>US</w:t>
            </w:r>
            <w:r>
              <w:rPr>
                <w:rFonts w:ascii="Times New Roman" w:hAnsi="Times New Roman" w:cs="Tahoma"/>
                <w:sz w:val="18"/>
                <w:szCs w:val="18"/>
              </w:rPr>
              <w:t>$ 50,</w:t>
            </w:r>
            <w:r w:rsidR="00E7418F">
              <w:rPr>
                <w:rFonts w:ascii="Times New Roman" w:hAnsi="Times New Roman" w:cs="Tahoma"/>
                <w:sz w:val="18"/>
                <w:szCs w:val="18"/>
              </w:rPr>
              <w:t>000)</w:t>
            </w:r>
          </w:p>
        </w:tc>
        <w:tc>
          <w:tcPr>
            <w:tcW w:w="1209" w:type="dxa"/>
            <w:tcBorders>
              <w:top w:val="single" w:sz="4" w:space="0" w:color="000000"/>
              <w:left w:val="single" w:sz="4" w:space="0" w:color="000000"/>
              <w:bottom w:val="single" w:sz="4" w:space="0" w:color="000000"/>
              <w:right w:val="single" w:sz="4" w:space="0" w:color="000000"/>
            </w:tcBorders>
            <w:vAlign w:val="center"/>
          </w:tcPr>
          <w:p w:rsidR="00E7418F" w:rsidRDefault="00E7418F" w:rsidP="003D2BB5">
            <w:pPr>
              <w:suppressAutoHyphens/>
              <w:snapToGrid w:val="0"/>
              <w:jc w:val="both"/>
              <w:rPr>
                <w:rFonts w:ascii="Times New Roman" w:eastAsia="Times New Roman" w:hAnsi="Times New Roman" w:cs="Tahoma"/>
                <w:sz w:val="18"/>
                <w:szCs w:val="18"/>
                <w:lang w:val="it-IT" w:eastAsia="ar-SA"/>
              </w:rPr>
            </w:pPr>
          </w:p>
        </w:tc>
      </w:tr>
      <w:tr w:rsidR="00E7418F" w:rsidTr="000E7B68">
        <w:trPr>
          <w:jc w:val="center"/>
        </w:trPr>
        <w:tc>
          <w:tcPr>
            <w:tcW w:w="0" w:type="auto"/>
            <w:tcBorders>
              <w:top w:val="single" w:sz="4" w:space="0" w:color="000000"/>
              <w:left w:val="single" w:sz="4" w:space="0" w:color="000000"/>
              <w:bottom w:val="single" w:sz="4" w:space="0" w:color="000000"/>
              <w:right w:val="nil"/>
            </w:tcBorders>
            <w:vAlign w:val="center"/>
            <w:hideMark/>
          </w:tcPr>
          <w:p w:rsidR="00E7418F" w:rsidRDefault="00947E9C" w:rsidP="00947E9C">
            <w:pPr>
              <w:suppressAutoHyphens/>
              <w:snapToGrid w:val="0"/>
              <w:jc w:val="both"/>
              <w:rPr>
                <w:rFonts w:ascii="Times New Roman" w:eastAsia="Times New Roman" w:hAnsi="Times New Roman" w:cs="Tahoma"/>
                <w:b/>
                <w:bCs/>
                <w:sz w:val="18"/>
                <w:szCs w:val="18"/>
                <w:lang w:val="it-IT" w:eastAsia="ar-SA"/>
              </w:rPr>
            </w:pPr>
            <w:r>
              <w:rPr>
                <w:rFonts w:ascii="Times New Roman" w:hAnsi="Times New Roman" w:cs="Tahoma"/>
                <w:b/>
                <w:bCs/>
                <w:sz w:val="18"/>
                <w:szCs w:val="18"/>
              </w:rPr>
              <w:t>GERMAN-SPEAKING PROVINCE</w:t>
            </w:r>
          </w:p>
        </w:tc>
        <w:tc>
          <w:tcPr>
            <w:tcW w:w="0" w:type="auto"/>
            <w:tcBorders>
              <w:top w:val="single" w:sz="4" w:space="0" w:color="000000"/>
              <w:left w:val="single" w:sz="4" w:space="0" w:color="000000"/>
              <w:bottom w:val="single" w:sz="4" w:space="0" w:color="000000"/>
              <w:right w:val="nil"/>
            </w:tcBorders>
            <w:vAlign w:val="center"/>
          </w:tcPr>
          <w:p w:rsidR="00E7418F" w:rsidRDefault="00E7418F" w:rsidP="003D2BB5">
            <w:pPr>
              <w:suppressAutoHyphens/>
              <w:snapToGrid w:val="0"/>
              <w:jc w:val="both"/>
              <w:rPr>
                <w:rFonts w:ascii="Times New Roman" w:eastAsia="Times New Roman" w:hAnsi="Times New Roman" w:cs="Tahoma"/>
                <w:sz w:val="18"/>
                <w:szCs w:val="18"/>
                <w:lang w:val="it-IT" w:eastAsia="ar-SA"/>
              </w:rPr>
            </w:pPr>
          </w:p>
        </w:tc>
        <w:tc>
          <w:tcPr>
            <w:tcW w:w="0" w:type="auto"/>
            <w:tcBorders>
              <w:top w:val="single" w:sz="4" w:space="0" w:color="000000"/>
              <w:left w:val="single" w:sz="4" w:space="0" w:color="000000"/>
              <w:bottom w:val="single" w:sz="4" w:space="0" w:color="000000"/>
              <w:right w:val="nil"/>
            </w:tcBorders>
            <w:vAlign w:val="center"/>
            <w:hideMark/>
          </w:tcPr>
          <w:p w:rsidR="00E7418F" w:rsidRDefault="000E7B68" w:rsidP="003D2BB5">
            <w:pPr>
              <w:suppressAutoHyphens/>
              <w:snapToGrid w:val="0"/>
              <w:jc w:val="both"/>
              <w:rPr>
                <w:rFonts w:ascii="Times New Roman" w:eastAsia="Times New Roman" w:hAnsi="Times New Roman" w:cs="Tahoma"/>
                <w:bCs/>
                <w:sz w:val="18"/>
                <w:szCs w:val="18"/>
                <w:lang w:val="it-IT" w:eastAsia="ar-SA"/>
              </w:rPr>
            </w:pPr>
            <w:r>
              <w:rPr>
                <w:rFonts w:ascii="Times New Roman" w:hAnsi="Times New Roman" w:cs="Tahoma"/>
                <w:bCs/>
                <w:sz w:val="18"/>
                <w:szCs w:val="18"/>
              </w:rPr>
              <w:t>US</w:t>
            </w:r>
            <w:r w:rsidR="00AD6B59">
              <w:rPr>
                <w:rFonts w:ascii="Times New Roman" w:hAnsi="Times New Roman" w:cs="Tahoma"/>
                <w:bCs/>
                <w:sz w:val="18"/>
                <w:szCs w:val="18"/>
              </w:rPr>
              <w:t>$ 1</w:t>
            </w:r>
            <w:proofErr w:type="gramStart"/>
            <w:r w:rsidR="00AD6B59">
              <w:rPr>
                <w:rFonts w:ascii="Times New Roman" w:hAnsi="Times New Roman" w:cs="Tahoma"/>
                <w:bCs/>
                <w:sz w:val="18"/>
                <w:szCs w:val="18"/>
              </w:rPr>
              <w:t>,200,</w:t>
            </w:r>
            <w:r w:rsidR="00E7418F">
              <w:rPr>
                <w:rFonts w:ascii="Times New Roman" w:hAnsi="Times New Roman" w:cs="Tahoma"/>
                <w:bCs/>
                <w:sz w:val="18"/>
                <w:szCs w:val="18"/>
              </w:rPr>
              <w:t>000</w:t>
            </w:r>
            <w:proofErr w:type="gramEnd"/>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E7418F" w:rsidRDefault="000E7B68" w:rsidP="003D2BB5">
            <w:pPr>
              <w:suppressAutoHyphens/>
              <w:snapToGrid w:val="0"/>
              <w:jc w:val="both"/>
              <w:rPr>
                <w:rFonts w:ascii="Times New Roman" w:eastAsia="Times New Roman" w:hAnsi="Times New Roman" w:cs="Tahoma"/>
                <w:bCs/>
                <w:sz w:val="18"/>
                <w:szCs w:val="18"/>
                <w:lang w:val="it-IT" w:eastAsia="ar-SA"/>
              </w:rPr>
            </w:pPr>
            <w:r>
              <w:rPr>
                <w:rFonts w:ascii="Times New Roman" w:hAnsi="Times New Roman" w:cs="Tahoma"/>
                <w:bCs/>
                <w:sz w:val="18"/>
                <w:szCs w:val="18"/>
              </w:rPr>
              <w:t>US</w:t>
            </w:r>
            <w:r w:rsidR="00AD6B59">
              <w:rPr>
                <w:rFonts w:ascii="Times New Roman" w:hAnsi="Times New Roman" w:cs="Tahoma"/>
                <w:bCs/>
                <w:sz w:val="18"/>
                <w:szCs w:val="18"/>
              </w:rPr>
              <w:t>$ 600,</w:t>
            </w:r>
            <w:r w:rsidR="00E7418F">
              <w:rPr>
                <w:rFonts w:ascii="Times New Roman" w:hAnsi="Times New Roman" w:cs="Tahoma"/>
                <w:bCs/>
                <w:sz w:val="18"/>
                <w:szCs w:val="18"/>
              </w:rPr>
              <w:t>000</w:t>
            </w:r>
          </w:p>
        </w:tc>
      </w:tr>
      <w:tr w:rsidR="00E7418F" w:rsidTr="000E7B68">
        <w:trPr>
          <w:jc w:val="center"/>
        </w:trPr>
        <w:tc>
          <w:tcPr>
            <w:tcW w:w="0" w:type="auto"/>
            <w:tcBorders>
              <w:top w:val="single" w:sz="4" w:space="0" w:color="000000"/>
              <w:left w:val="single" w:sz="4" w:space="0" w:color="000000"/>
              <w:bottom w:val="single" w:sz="4" w:space="0" w:color="000000"/>
              <w:right w:val="nil"/>
            </w:tcBorders>
            <w:vAlign w:val="center"/>
            <w:hideMark/>
          </w:tcPr>
          <w:p w:rsidR="00E7418F" w:rsidRDefault="00947E9C"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 xml:space="preserve">   </w:t>
            </w:r>
            <w:proofErr w:type="spellStart"/>
            <w:r w:rsidR="00E7418F">
              <w:rPr>
                <w:rFonts w:ascii="Times New Roman" w:hAnsi="Times New Roman" w:cs="Tahoma"/>
                <w:sz w:val="18"/>
                <w:szCs w:val="18"/>
              </w:rPr>
              <w:t>Austria</w:t>
            </w:r>
            <w:proofErr w:type="spellEnd"/>
          </w:p>
        </w:tc>
        <w:tc>
          <w:tcPr>
            <w:tcW w:w="0" w:type="auto"/>
            <w:tcBorders>
              <w:top w:val="single" w:sz="4" w:space="0" w:color="000000"/>
              <w:left w:val="single" w:sz="4" w:space="0" w:color="000000"/>
              <w:bottom w:val="single" w:sz="4" w:space="0" w:color="000000"/>
              <w:right w:val="nil"/>
            </w:tcBorders>
            <w:vAlign w:val="center"/>
            <w:hideMark/>
          </w:tcPr>
          <w:p w:rsidR="00E7418F" w:rsidRDefault="00AD6B59"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€ 1</w:t>
            </w:r>
            <w:proofErr w:type="gramStart"/>
            <w:r>
              <w:rPr>
                <w:rFonts w:ascii="Times New Roman" w:hAnsi="Times New Roman" w:cs="Tahoma"/>
                <w:sz w:val="18"/>
                <w:szCs w:val="18"/>
              </w:rPr>
              <w:t>,500,</w:t>
            </w:r>
            <w:r w:rsidR="00E7418F">
              <w:rPr>
                <w:rFonts w:ascii="Times New Roman" w:hAnsi="Times New Roman" w:cs="Tahoma"/>
                <w:sz w:val="18"/>
                <w:szCs w:val="18"/>
              </w:rPr>
              <w:t>000</w:t>
            </w:r>
            <w:proofErr w:type="gramEnd"/>
          </w:p>
        </w:tc>
        <w:tc>
          <w:tcPr>
            <w:tcW w:w="0" w:type="auto"/>
            <w:tcBorders>
              <w:top w:val="single" w:sz="4" w:space="0" w:color="000000"/>
              <w:left w:val="single" w:sz="4" w:space="0" w:color="000000"/>
              <w:bottom w:val="single" w:sz="4" w:space="0" w:color="000000"/>
              <w:right w:val="nil"/>
            </w:tcBorders>
            <w:vAlign w:val="center"/>
          </w:tcPr>
          <w:p w:rsidR="00E7418F" w:rsidRDefault="00E7418F" w:rsidP="003D2BB5">
            <w:pPr>
              <w:suppressAutoHyphens/>
              <w:snapToGrid w:val="0"/>
              <w:jc w:val="both"/>
              <w:rPr>
                <w:rFonts w:ascii="Times New Roman" w:eastAsia="Times New Roman" w:hAnsi="Times New Roman" w:cs="Tahoma"/>
                <w:sz w:val="18"/>
                <w:szCs w:val="18"/>
                <w:lang w:val="it-IT" w:eastAsia="ar-SA"/>
              </w:rPr>
            </w:pPr>
          </w:p>
        </w:tc>
        <w:tc>
          <w:tcPr>
            <w:tcW w:w="1209" w:type="dxa"/>
            <w:tcBorders>
              <w:top w:val="single" w:sz="4" w:space="0" w:color="000000"/>
              <w:left w:val="single" w:sz="4" w:space="0" w:color="000000"/>
              <w:bottom w:val="single" w:sz="4" w:space="0" w:color="000000"/>
              <w:right w:val="single" w:sz="4" w:space="0" w:color="000000"/>
            </w:tcBorders>
            <w:vAlign w:val="center"/>
          </w:tcPr>
          <w:p w:rsidR="00E7418F" w:rsidRDefault="00E7418F" w:rsidP="003D2BB5">
            <w:pPr>
              <w:suppressAutoHyphens/>
              <w:snapToGrid w:val="0"/>
              <w:jc w:val="both"/>
              <w:rPr>
                <w:rFonts w:ascii="Times New Roman" w:eastAsia="Times New Roman" w:hAnsi="Times New Roman" w:cs="Tahoma"/>
                <w:sz w:val="18"/>
                <w:szCs w:val="18"/>
                <w:lang w:val="it-IT" w:eastAsia="ar-SA"/>
              </w:rPr>
            </w:pPr>
          </w:p>
        </w:tc>
      </w:tr>
      <w:tr w:rsidR="00E7418F" w:rsidTr="000E7B68">
        <w:trPr>
          <w:jc w:val="center"/>
        </w:trPr>
        <w:tc>
          <w:tcPr>
            <w:tcW w:w="0" w:type="auto"/>
            <w:tcBorders>
              <w:top w:val="single" w:sz="4" w:space="0" w:color="000000"/>
              <w:left w:val="single" w:sz="4" w:space="0" w:color="000000"/>
              <w:bottom w:val="single" w:sz="4" w:space="0" w:color="000000"/>
              <w:right w:val="nil"/>
            </w:tcBorders>
            <w:vAlign w:val="center"/>
            <w:hideMark/>
          </w:tcPr>
          <w:p w:rsidR="00E7418F" w:rsidRDefault="00947E9C"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 xml:space="preserve">   </w:t>
            </w:r>
            <w:proofErr w:type="spellStart"/>
            <w:r w:rsidR="00E7418F">
              <w:rPr>
                <w:rFonts w:ascii="Times New Roman" w:hAnsi="Times New Roman" w:cs="Tahoma"/>
                <w:sz w:val="18"/>
                <w:szCs w:val="18"/>
              </w:rPr>
              <w:t>Italy</w:t>
            </w:r>
            <w:proofErr w:type="spellEnd"/>
          </w:p>
        </w:tc>
        <w:tc>
          <w:tcPr>
            <w:tcW w:w="0" w:type="auto"/>
            <w:tcBorders>
              <w:top w:val="single" w:sz="4" w:space="0" w:color="000000"/>
              <w:left w:val="single" w:sz="4" w:space="0" w:color="000000"/>
              <w:bottom w:val="single" w:sz="4" w:space="0" w:color="000000"/>
              <w:right w:val="nil"/>
            </w:tcBorders>
            <w:vAlign w:val="center"/>
            <w:hideMark/>
          </w:tcPr>
          <w:p w:rsidR="00E7418F" w:rsidRDefault="00E7418F" w:rsidP="00AD6B59">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 xml:space="preserve">€ </w:t>
            </w:r>
            <w:r w:rsidR="00AD6B59">
              <w:rPr>
                <w:rFonts w:ascii="Times New Roman" w:hAnsi="Times New Roman" w:cs="Tahoma"/>
                <w:sz w:val="18"/>
                <w:szCs w:val="18"/>
              </w:rPr>
              <w:t>1</w:t>
            </w:r>
            <w:proofErr w:type="gramStart"/>
            <w:r w:rsidR="00AD6B59">
              <w:rPr>
                <w:rFonts w:ascii="Times New Roman" w:hAnsi="Times New Roman" w:cs="Tahoma"/>
                <w:sz w:val="18"/>
                <w:szCs w:val="18"/>
              </w:rPr>
              <w:t>,</w:t>
            </w:r>
            <w:r>
              <w:rPr>
                <w:rFonts w:ascii="Times New Roman" w:hAnsi="Times New Roman" w:cs="Tahoma"/>
                <w:sz w:val="18"/>
                <w:szCs w:val="18"/>
              </w:rPr>
              <w:t>000</w:t>
            </w:r>
            <w:r w:rsidR="00AD6B59">
              <w:rPr>
                <w:rFonts w:ascii="Times New Roman" w:hAnsi="Times New Roman" w:cs="Tahoma"/>
                <w:sz w:val="18"/>
                <w:szCs w:val="18"/>
              </w:rPr>
              <w:t>,</w:t>
            </w:r>
            <w:r>
              <w:rPr>
                <w:rFonts w:ascii="Times New Roman" w:hAnsi="Times New Roman" w:cs="Tahoma"/>
                <w:sz w:val="18"/>
                <w:szCs w:val="18"/>
              </w:rPr>
              <w:t>000</w:t>
            </w:r>
            <w:proofErr w:type="gramEnd"/>
          </w:p>
        </w:tc>
        <w:tc>
          <w:tcPr>
            <w:tcW w:w="0" w:type="auto"/>
            <w:tcBorders>
              <w:top w:val="single" w:sz="4" w:space="0" w:color="000000"/>
              <w:left w:val="single" w:sz="4" w:space="0" w:color="000000"/>
              <w:bottom w:val="single" w:sz="4" w:space="0" w:color="000000"/>
              <w:right w:val="nil"/>
            </w:tcBorders>
            <w:vAlign w:val="center"/>
          </w:tcPr>
          <w:p w:rsidR="00E7418F" w:rsidRDefault="00E7418F" w:rsidP="003D2BB5">
            <w:pPr>
              <w:suppressAutoHyphens/>
              <w:snapToGrid w:val="0"/>
              <w:jc w:val="both"/>
              <w:rPr>
                <w:rFonts w:ascii="Times New Roman" w:eastAsia="Times New Roman" w:hAnsi="Times New Roman" w:cs="Tahoma"/>
                <w:sz w:val="18"/>
                <w:szCs w:val="18"/>
                <w:lang w:val="it-IT" w:eastAsia="ar-SA"/>
              </w:rPr>
            </w:pPr>
          </w:p>
        </w:tc>
        <w:tc>
          <w:tcPr>
            <w:tcW w:w="1209" w:type="dxa"/>
            <w:tcBorders>
              <w:top w:val="single" w:sz="4" w:space="0" w:color="000000"/>
              <w:left w:val="single" w:sz="4" w:space="0" w:color="000000"/>
              <w:bottom w:val="single" w:sz="4" w:space="0" w:color="000000"/>
              <w:right w:val="single" w:sz="4" w:space="0" w:color="000000"/>
            </w:tcBorders>
            <w:vAlign w:val="center"/>
          </w:tcPr>
          <w:p w:rsidR="00E7418F" w:rsidRDefault="00E7418F" w:rsidP="003D2BB5">
            <w:pPr>
              <w:suppressAutoHyphens/>
              <w:snapToGrid w:val="0"/>
              <w:jc w:val="both"/>
              <w:rPr>
                <w:rFonts w:ascii="Times New Roman" w:eastAsia="Times New Roman" w:hAnsi="Times New Roman" w:cs="Tahoma"/>
                <w:sz w:val="18"/>
                <w:szCs w:val="18"/>
                <w:lang w:val="it-IT" w:eastAsia="ar-SA"/>
              </w:rPr>
            </w:pPr>
          </w:p>
        </w:tc>
      </w:tr>
      <w:tr w:rsidR="00E7418F" w:rsidTr="000E7B68">
        <w:trPr>
          <w:jc w:val="center"/>
        </w:trPr>
        <w:tc>
          <w:tcPr>
            <w:tcW w:w="0" w:type="auto"/>
            <w:tcBorders>
              <w:top w:val="single" w:sz="4" w:space="0" w:color="000000"/>
              <w:left w:val="single" w:sz="4" w:space="0" w:color="000000"/>
              <w:bottom w:val="single" w:sz="4" w:space="0" w:color="000000"/>
              <w:right w:val="nil"/>
            </w:tcBorders>
            <w:vAlign w:val="center"/>
            <w:hideMark/>
          </w:tcPr>
          <w:p w:rsidR="00E7418F" w:rsidRDefault="00E7418F"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 xml:space="preserve">   Germany</w:t>
            </w:r>
          </w:p>
        </w:tc>
        <w:tc>
          <w:tcPr>
            <w:tcW w:w="0" w:type="auto"/>
            <w:tcBorders>
              <w:top w:val="single" w:sz="4" w:space="0" w:color="000000"/>
              <w:left w:val="single" w:sz="4" w:space="0" w:color="000000"/>
              <w:bottom w:val="single" w:sz="4" w:space="0" w:color="000000"/>
              <w:right w:val="nil"/>
            </w:tcBorders>
            <w:vAlign w:val="center"/>
            <w:hideMark/>
          </w:tcPr>
          <w:p w:rsidR="00E7418F" w:rsidRDefault="00AD6B59"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€ 5</w:t>
            </w:r>
            <w:proofErr w:type="gramStart"/>
            <w:r>
              <w:rPr>
                <w:rFonts w:ascii="Times New Roman" w:hAnsi="Times New Roman" w:cs="Tahoma"/>
                <w:sz w:val="18"/>
                <w:szCs w:val="18"/>
              </w:rPr>
              <w:t>,000,</w:t>
            </w:r>
            <w:r w:rsidR="00E7418F">
              <w:rPr>
                <w:rFonts w:ascii="Times New Roman" w:hAnsi="Times New Roman" w:cs="Tahoma"/>
                <w:sz w:val="18"/>
                <w:szCs w:val="18"/>
              </w:rPr>
              <w:t>000</w:t>
            </w:r>
            <w:proofErr w:type="gramEnd"/>
          </w:p>
        </w:tc>
        <w:tc>
          <w:tcPr>
            <w:tcW w:w="0" w:type="auto"/>
            <w:tcBorders>
              <w:top w:val="single" w:sz="4" w:space="0" w:color="000000"/>
              <w:left w:val="single" w:sz="4" w:space="0" w:color="000000"/>
              <w:bottom w:val="single" w:sz="4" w:space="0" w:color="000000"/>
              <w:right w:val="nil"/>
            </w:tcBorders>
            <w:vAlign w:val="center"/>
          </w:tcPr>
          <w:p w:rsidR="00E7418F" w:rsidRDefault="00E7418F" w:rsidP="003D2BB5">
            <w:pPr>
              <w:suppressAutoHyphens/>
              <w:snapToGrid w:val="0"/>
              <w:jc w:val="both"/>
              <w:rPr>
                <w:rFonts w:ascii="Times New Roman" w:eastAsia="Times New Roman" w:hAnsi="Times New Roman" w:cs="Tahoma"/>
                <w:sz w:val="18"/>
                <w:szCs w:val="18"/>
                <w:lang w:val="it-IT" w:eastAsia="ar-SA"/>
              </w:rPr>
            </w:pPr>
          </w:p>
        </w:tc>
        <w:tc>
          <w:tcPr>
            <w:tcW w:w="1209" w:type="dxa"/>
            <w:tcBorders>
              <w:top w:val="single" w:sz="4" w:space="0" w:color="000000"/>
              <w:left w:val="single" w:sz="4" w:space="0" w:color="000000"/>
              <w:bottom w:val="single" w:sz="4" w:space="0" w:color="000000"/>
              <w:right w:val="single" w:sz="4" w:space="0" w:color="000000"/>
            </w:tcBorders>
            <w:vAlign w:val="center"/>
          </w:tcPr>
          <w:p w:rsidR="00E7418F" w:rsidRDefault="00E7418F" w:rsidP="003D2BB5">
            <w:pPr>
              <w:suppressAutoHyphens/>
              <w:snapToGrid w:val="0"/>
              <w:jc w:val="both"/>
              <w:rPr>
                <w:rFonts w:ascii="Times New Roman" w:eastAsia="Times New Roman" w:hAnsi="Times New Roman" w:cs="Tahoma"/>
                <w:sz w:val="18"/>
                <w:szCs w:val="18"/>
                <w:lang w:val="it-IT" w:eastAsia="ar-SA"/>
              </w:rPr>
            </w:pPr>
          </w:p>
        </w:tc>
      </w:tr>
      <w:tr w:rsidR="00E7418F" w:rsidTr="000E7B68">
        <w:trPr>
          <w:jc w:val="center"/>
        </w:trPr>
        <w:tc>
          <w:tcPr>
            <w:tcW w:w="0" w:type="auto"/>
            <w:tcBorders>
              <w:top w:val="single" w:sz="4" w:space="0" w:color="000000"/>
              <w:left w:val="single" w:sz="4" w:space="0" w:color="000000"/>
              <w:bottom w:val="single" w:sz="4" w:space="0" w:color="000000"/>
              <w:right w:val="nil"/>
            </w:tcBorders>
            <w:vAlign w:val="center"/>
            <w:hideMark/>
          </w:tcPr>
          <w:p w:rsidR="00E7418F" w:rsidRDefault="00E7418F" w:rsidP="003D2BB5">
            <w:pPr>
              <w:suppressAutoHyphens/>
              <w:snapToGrid w:val="0"/>
              <w:jc w:val="both"/>
              <w:rPr>
                <w:rFonts w:ascii="Times New Roman" w:eastAsia="Times New Roman" w:hAnsi="Times New Roman" w:cs="Tahoma"/>
                <w:b/>
                <w:bCs/>
                <w:sz w:val="18"/>
                <w:szCs w:val="18"/>
                <w:lang w:val="it-IT" w:eastAsia="ar-SA"/>
              </w:rPr>
            </w:pPr>
            <w:r>
              <w:rPr>
                <w:rFonts w:ascii="Times New Roman" w:hAnsi="Times New Roman" w:cs="Tahoma"/>
                <w:b/>
                <w:bCs/>
                <w:sz w:val="18"/>
                <w:szCs w:val="18"/>
              </w:rPr>
              <w:t>ECUADOR</w:t>
            </w:r>
          </w:p>
        </w:tc>
        <w:tc>
          <w:tcPr>
            <w:tcW w:w="0" w:type="auto"/>
            <w:tcBorders>
              <w:top w:val="single" w:sz="4" w:space="0" w:color="000000"/>
              <w:left w:val="single" w:sz="4" w:space="0" w:color="000000"/>
              <w:bottom w:val="single" w:sz="4" w:space="0" w:color="000000"/>
              <w:right w:val="nil"/>
            </w:tcBorders>
            <w:vAlign w:val="center"/>
            <w:hideMark/>
          </w:tcPr>
          <w:p w:rsidR="00E7418F" w:rsidRPr="00AD6B59" w:rsidRDefault="00AD6B59" w:rsidP="00AD6B59">
            <w:pPr>
              <w:suppressAutoHyphens/>
              <w:snapToGrid w:val="0"/>
              <w:jc w:val="both"/>
              <w:rPr>
                <w:rFonts w:ascii="Times New Roman" w:hAnsi="Times New Roman" w:cs="Tahoma"/>
                <w:sz w:val="18"/>
                <w:szCs w:val="18"/>
              </w:rPr>
            </w:pPr>
            <w:r>
              <w:rPr>
                <w:rFonts w:ascii="Times New Roman" w:hAnsi="Times New Roman" w:cs="Tahoma"/>
                <w:sz w:val="18"/>
                <w:szCs w:val="18"/>
              </w:rPr>
              <w:t xml:space="preserve">1,000 </w:t>
            </w:r>
            <w:r w:rsidR="00E7418F" w:rsidRPr="00AD6B59">
              <w:rPr>
                <w:rFonts w:ascii="Times New Roman" w:hAnsi="Times New Roman" w:cs="Tahoma"/>
                <w:sz w:val="18"/>
                <w:szCs w:val="18"/>
              </w:rPr>
              <w:t>x min. sal.</w:t>
            </w:r>
          </w:p>
        </w:tc>
        <w:tc>
          <w:tcPr>
            <w:tcW w:w="0" w:type="auto"/>
            <w:tcBorders>
              <w:top w:val="single" w:sz="4" w:space="0" w:color="000000"/>
              <w:left w:val="single" w:sz="4" w:space="0" w:color="000000"/>
              <w:bottom w:val="single" w:sz="4" w:space="0" w:color="000000"/>
              <w:right w:val="nil"/>
            </w:tcBorders>
            <w:vAlign w:val="center"/>
            <w:hideMark/>
          </w:tcPr>
          <w:p w:rsidR="00E7418F" w:rsidRDefault="000E7B68"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w:t>
            </w:r>
            <w:r w:rsidR="00AD6B59">
              <w:rPr>
                <w:rFonts w:ascii="Times New Roman" w:hAnsi="Times New Roman" w:cs="Tahoma"/>
                <w:sz w:val="18"/>
                <w:szCs w:val="18"/>
              </w:rPr>
              <w:t>$ 30,</w:t>
            </w:r>
            <w:r w:rsidR="00E7418F">
              <w:rPr>
                <w:rFonts w:ascii="Times New Roman" w:hAnsi="Times New Roman" w:cs="Tahoma"/>
                <w:sz w:val="18"/>
                <w:szCs w:val="18"/>
              </w:rPr>
              <w:t>000</w:t>
            </w:r>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E7418F" w:rsidRDefault="000E7B68" w:rsidP="00AD6B59">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w:t>
            </w:r>
            <w:r w:rsidR="00E7418F">
              <w:rPr>
                <w:rFonts w:ascii="Times New Roman" w:hAnsi="Times New Roman" w:cs="Tahoma"/>
                <w:sz w:val="18"/>
                <w:szCs w:val="18"/>
              </w:rPr>
              <w:t>$ 30</w:t>
            </w:r>
            <w:r w:rsidR="00AD6B59">
              <w:rPr>
                <w:rFonts w:ascii="Times New Roman" w:hAnsi="Times New Roman" w:cs="Tahoma"/>
                <w:sz w:val="18"/>
                <w:szCs w:val="18"/>
              </w:rPr>
              <w:t>,</w:t>
            </w:r>
            <w:r w:rsidR="00E7418F">
              <w:rPr>
                <w:rFonts w:ascii="Times New Roman" w:hAnsi="Times New Roman" w:cs="Tahoma"/>
                <w:sz w:val="18"/>
                <w:szCs w:val="18"/>
              </w:rPr>
              <w:t>000</w:t>
            </w:r>
          </w:p>
        </w:tc>
      </w:tr>
      <w:tr w:rsidR="00E7418F" w:rsidTr="000E7B68">
        <w:trPr>
          <w:jc w:val="center"/>
        </w:trPr>
        <w:tc>
          <w:tcPr>
            <w:tcW w:w="0" w:type="auto"/>
            <w:tcBorders>
              <w:top w:val="single" w:sz="4" w:space="0" w:color="000000"/>
              <w:left w:val="single" w:sz="4" w:space="0" w:color="000000"/>
              <w:bottom w:val="single" w:sz="4" w:space="0" w:color="000000"/>
              <w:right w:val="nil"/>
            </w:tcBorders>
            <w:vAlign w:val="center"/>
            <w:hideMark/>
          </w:tcPr>
          <w:p w:rsidR="00E7418F" w:rsidRDefault="00E7418F" w:rsidP="00947E9C">
            <w:pPr>
              <w:suppressAutoHyphens/>
              <w:snapToGrid w:val="0"/>
              <w:jc w:val="both"/>
              <w:rPr>
                <w:rFonts w:ascii="Times New Roman" w:eastAsia="Times New Roman" w:hAnsi="Times New Roman" w:cs="Tahoma"/>
                <w:b/>
                <w:bCs/>
                <w:sz w:val="18"/>
                <w:szCs w:val="18"/>
                <w:lang w:val="it-IT" w:eastAsia="ar-SA"/>
              </w:rPr>
            </w:pPr>
            <w:r>
              <w:rPr>
                <w:rFonts w:ascii="Times New Roman" w:hAnsi="Times New Roman" w:cs="Tahoma"/>
                <w:b/>
                <w:bCs/>
                <w:sz w:val="18"/>
                <w:szCs w:val="18"/>
              </w:rPr>
              <w:t>E</w:t>
            </w:r>
            <w:r w:rsidR="00947E9C">
              <w:rPr>
                <w:rFonts w:ascii="Times New Roman" w:hAnsi="Times New Roman" w:cs="Tahoma"/>
                <w:b/>
                <w:bCs/>
                <w:sz w:val="18"/>
                <w:szCs w:val="18"/>
              </w:rPr>
              <w:t>GYPT-SUDAN</w:t>
            </w:r>
          </w:p>
        </w:tc>
        <w:tc>
          <w:tcPr>
            <w:tcW w:w="0" w:type="auto"/>
            <w:tcBorders>
              <w:top w:val="single" w:sz="4" w:space="0" w:color="000000"/>
              <w:left w:val="single" w:sz="4" w:space="0" w:color="000000"/>
              <w:bottom w:val="single" w:sz="4" w:space="0" w:color="000000"/>
              <w:right w:val="nil"/>
            </w:tcBorders>
            <w:vAlign w:val="center"/>
          </w:tcPr>
          <w:p w:rsidR="00E7418F" w:rsidRDefault="00E7418F" w:rsidP="003D2BB5">
            <w:pPr>
              <w:suppressAutoHyphens/>
              <w:snapToGrid w:val="0"/>
              <w:jc w:val="both"/>
              <w:rPr>
                <w:rFonts w:ascii="Times New Roman" w:eastAsia="Times New Roman" w:hAnsi="Times New Roman" w:cs="Tahoma"/>
                <w:sz w:val="18"/>
                <w:szCs w:val="18"/>
                <w:lang w:val="it-IT" w:eastAsia="ar-SA"/>
              </w:rPr>
            </w:pPr>
          </w:p>
        </w:tc>
        <w:tc>
          <w:tcPr>
            <w:tcW w:w="0" w:type="auto"/>
            <w:tcBorders>
              <w:top w:val="single" w:sz="4" w:space="0" w:color="000000"/>
              <w:left w:val="single" w:sz="4" w:space="0" w:color="000000"/>
              <w:bottom w:val="single" w:sz="4" w:space="0" w:color="000000"/>
              <w:right w:val="nil"/>
            </w:tcBorders>
            <w:vAlign w:val="center"/>
            <w:hideMark/>
          </w:tcPr>
          <w:p w:rsidR="00E7418F" w:rsidRDefault="000E7B68" w:rsidP="00AD6B59">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w:t>
            </w:r>
            <w:r w:rsidR="00E7418F">
              <w:rPr>
                <w:rFonts w:ascii="Times New Roman" w:hAnsi="Times New Roman" w:cs="Tahoma"/>
                <w:sz w:val="18"/>
                <w:szCs w:val="18"/>
              </w:rPr>
              <w:t>$ 100</w:t>
            </w:r>
            <w:r w:rsidR="00AD6B59">
              <w:rPr>
                <w:rFonts w:ascii="Times New Roman" w:hAnsi="Times New Roman" w:cs="Tahoma"/>
                <w:sz w:val="18"/>
                <w:szCs w:val="18"/>
              </w:rPr>
              <w:t>,</w:t>
            </w:r>
            <w:r w:rsidR="00E7418F">
              <w:rPr>
                <w:rFonts w:ascii="Times New Roman" w:hAnsi="Times New Roman" w:cs="Tahoma"/>
                <w:sz w:val="18"/>
                <w:szCs w:val="18"/>
              </w:rPr>
              <w:t>000</w:t>
            </w:r>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E7418F" w:rsidRDefault="000E7B68"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w:t>
            </w:r>
            <w:r w:rsidR="00AD6B59">
              <w:rPr>
                <w:rFonts w:ascii="Times New Roman" w:hAnsi="Times New Roman" w:cs="Tahoma"/>
                <w:sz w:val="18"/>
                <w:szCs w:val="18"/>
              </w:rPr>
              <w:t>$ 50,</w:t>
            </w:r>
            <w:r w:rsidR="00E7418F">
              <w:rPr>
                <w:rFonts w:ascii="Times New Roman" w:hAnsi="Times New Roman" w:cs="Tahoma"/>
                <w:sz w:val="18"/>
                <w:szCs w:val="18"/>
              </w:rPr>
              <w:t>000</w:t>
            </w:r>
          </w:p>
        </w:tc>
      </w:tr>
      <w:tr w:rsidR="00E7418F" w:rsidTr="000E7B68">
        <w:trPr>
          <w:jc w:val="center"/>
        </w:trPr>
        <w:tc>
          <w:tcPr>
            <w:tcW w:w="0" w:type="auto"/>
            <w:tcBorders>
              <w:top w:val="single" w:sz="4" w:space="0" w:color="000000"/>
              <w:left w:val="single" w:sz="4" w:space="0" w:color="000000"/>
              <w:bottom w:val="single" w:sz="4" w:space="0" w:color="000000"/>
              <w:right w:val="nil"/>
            </w:tcBorders>
            <w:vAlign w:val="center"/>
            <w:hideMark/>
          </w:tcPr>
          <w:p w:rsidR="00E7418F" w:rsidRDefault="00947E9C"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 xml:space="preserve">   </w:t>
            </w:r>
            <w:proofErr w:type="spellStart"/>
            <w:r w:rsidR="00E7418F">
              <w:rPr>
                <w:rFonts w:ascii="Times New Roman" w:hAnsi="Times New Roman" w:cs="Tahoma"/>
                <w:sz w:val="18"/>
                <w:szCs w:val="18"/>
              </w:rPr>
              <w:t>Egypt</w:t>
            </w:r>
            <w:proofErr w:type="spellEnd"/>
          </w:p>
        </w:tc>
        <w:tc>
          <w:tcPr>
            <w:tcW w:w="0" w:type="auto"/>
            <w:tcBorders>
              <w:top w:val="single" w:sz="4" w:space="0" w:color="000000"/>
              <w:left w:val="single" w:sz="4" w:space="0" w:color="000000"/>
              <w:bottom w:val="single" w:sz="4" w:space="0" w:color="000000"/>
              <w:right w:val="nil"/>
            </w:tcBorders>
            <w:vAlign w:val="center"/>
            <w:hideMark/>
          </w:tcPr>
          <w:p w:rsidR="00E7418F" w:rsidRDefault="000E7B68"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w:t>
            </w:r>
            <w:r w:rsidR="00AD6B59">
              <w:rPr>
                <w:rFonts w:ascii="Times New Roman" w:hAnsi="Times New Roman" w:cs="Tahoma"/>
                <w:sz w:val="18"/>
                <w:szCs w:val="18"/>
              </w:rPr>
              <w:t>$ 100,</w:t>
            </w:r>
            <w:r w:rsidR="00E7418F">
              <w:rPr>
                <w:rFonts w:ascii="Times New Roman" w:hAnsi="Times New Roman" w:cs="Tahoma"/>
                <w:sz w:val="18"/>
                <w:szCs w:val="18"/>
              </w:rPr>
              <w:t>000</w:t>
            </w:r>
          </w:p>
        </w:tc>
        <w:tc>
          <w:tcPr>
            <w:tcW w:w="0" w:type="auto"/>
            <w:tcBorders>
              <w:top w:val="single" w:sz="4" w:space="0" w:color="000000"/>
              <w:left w:val="single" w:sz="4" w:space="0" w:color="000000"/>
              <w:bottom w:val="single" w:sz="4" w:space="0" w:color="000000"/>
              <w:right w:val="nil"/>
            </w:tcBorders>
            <w:vAlign w:val="center"/>
          </w:tcPr>
          <w:p w:rsidR="00E7418F" w:rsidRDefault="00E7418F" w:rsidP="003D2BB5">
            <w:pPr>
              <w:suppressAutoHyphens/>
              <w:snapToGrid w:val="0"/>
              <w:jc w:val="both"/>
              <w:rPr>
                <w:rFonts w:ascii="Times New Roman" w:eastAsia="Times New Roman" w:hAnsi="Times New Roman" w:cs="Tahoma"/>
                <w:bCs/>
                <w:sz w:val="18"/>
                <w:szCs w:val="18"/>
                <w:lang w:val="it-IT" w:eastAsia="ar-SA"/>
              </w:rPr>
            </w:pPr>
          </w:p>
        </w:tc>
        <w:tc>
          <w:tcPr>
            <w:tcW w:w="1209" w:type="dxa"/>
            <w:tcBorders>
              <w:top w:val="single" w:sz="4" w:space="0" w:color="000000"/>
              <w:left w:val="single" w:sz="4" w:space="0" w:color="000000"/>
              <w:bottom w:val="single" w:sz="4" w:space="0" w:color="000000"/>
              <w:right w:val="single" w:sz="4" w:space="0" w:color="000000"/>
            </w:tcBorders>
            <w:vAlign w:val="center"/>
          </w:tcPr>
          <w:p w:rsidR="00E7418F" w:rsidRDefault="00E7418F" w:rsidP="003D2BB5">
            <w:pPr>
              <w:suppressAutoHyphens/>
              <w:snapToGrid w:val="0"/>
              <w:jc w:val="both"/>
              <w:rPr>
                <w:rFonts w:ascii="Times New Roman" w:eastAsia="Times New Roman" w:hAnsi="Times New Roman" w:cs="Tahoma"/>
                <w:bCs/>
                <w:sz w:val="18"/>
                <w:szCs w:val="18"/>
                <w:lang w:val="it-IT" w:eastAsia="ar-SA"/>
              </w:rPr>
            </w:pPr>
          </w:p>
        </w:tc>
      </w:tr>
      <w:tr w:rsidR="00E7418F" w:rsidTr="000E7B68">
        <w:trPr>
          <w:jc w:val="center"/>
        </w:trPr>
        <w:tc>
          <w:tcPr>
            <w:tcW w:w="0" w:type="auto"/>
            <w:tcBorders>
              <w:top w:val="single" w:sz="4" w:space="0" w:color="000000"/>
              <w:left w:val="single" w:sz="4" w:space="0" w:color="000000"/>
              <w:bottom w:val="single" w:sz="4" w:space="0" w:color="000000"/>
              <w:right w:val="nil"/>
            </w:tcBorders>
            <w:vAlign w:val="center"/>
            <w:hideMark/>
          </w:tcPr>
          <w:p w:rsidR="00E7418F" w:rsidRDefault="00947E9C"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 xml:space="preserve">   </w:t>
            </w:r>
            <w:proofErr w:type="spellStart"/>
            <w:r w:rsidR="00E7418F">
              <w:rPr>
                <w:rFonts w:ascii="Times New Roman" w:hAnsi="Times New Roman" w:cs="Tahoma"/>
                <w:sz w:val="18"/>
                <w:szCs w:val="18"/>
              </w:rPr>
              <w:t>Sudan</w:t>
            </w:r>
            <w:proofErr w:type="spellEnd"/>
          </w:p>
        </w:tc>
        <w:tc>
          <w:tcPr>
            <w:tcW w:w="0" w:type="auto"/>
            <w:tcBorders>
              <w:top w:val="single" w:sz="4" w:space="0" w:color="000000"/>
              <w:left w:val="single" w:sz="4" w:space="0" w:color="000000"/>
              <w:bottom w:val="single" w:sz="4" w:space="0" w:color="000000"/>
              <w:right w:val="nil"/>
            </w:tcBorders>
            <w:vAlign w:val="center"/>
            <w:hideMark/>
          </w:tcPr>
          <w:p w:rsidR="00E7418F" w:rsidRDefault="00AD6B59"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$ 100,</w:t>
            </w:r>
            <w:r w:rsidR="00E7418F">
              <w:rPr>
                <w:rFonts w:ascii="Times New Roman" w:hAnsi="Times New Roman" w:cs="Tahoma"/>
                <w:sz w:val="18"/>
                <w:szCs w:val="18"/>
              </w:rPr>
              <w:t>000</w:t>
            </w:r>
          </w:p>
        </w:tc>
        <w:tc>
          <w:tcPr>
            <w:tcW w:w="0" w:type="auto"/>
            <w:tcBorders>
              <w:top w:val="single" w:sz="4" w:space="0" w:color="000000"/>
              <w:left w:val="single" w:sz="4" w:space="0" w:color="000000"/>
              <w:bottom w:val="single" w:sz="4" w:space="0" w:color="000000"/>
              <w:right w:val="nil"/>
            </w:tcBorders>
            <w:vAlign w:val="center"/>
          </w:tcPr>
          <w:p w:rsidR="00E7418F" w:rsidRDefault="00E7418F" w:rsidP="003D2BB5">
            <w:pPr>
              <w:suppressAutoHyphens/>
              <w:snapToGrid w:val="0"/>
              <w:jc w:val="both"/>
              <w:rPr>
                <w:rFonts w:ascii="Times New Roman" w:eastAsia="Times New Roman" w:hAnsi="Times New Roman" w:cs="Tahoma"/>
                <w:bCs/>
                <w:sz w:val="18"/>
                <w:szCs w:val="18"/>
                <w:lang w:val="it-IT" w:eastAsia="ar-SA"/>
              </w:rPr>
            </w:pPr>
          </w:p>
        </w:tc>
        <w:tc>
          <w:tcPr>
            <w:tcW w:w="1209" w:type="dxa"/>
            <w:tcBorders>
              <w:top w:val="single" w:sz="4" w:space="0" w:color="000000"/>
              <w:left w:val="single" w:sz="4" w:space="0" w:color="000000"/>
              <w:bottom w:val="single" w:sz="4" w:space="0" w:color="000000"/>
              <w:right w:val="single" w:sz="4" w:space="0" w:color="000000"/>
            </w:tcBorders>
            <w:vAlign w:val="center"/>
          </w:tcPr>
          <w:p w:rsidR="00E7418F" w:rsidRDefault="00E7418F" w:rsidP="003D2BB5">
            <w:pPr>
              <w:suppressAutoHyphens/>
              <w:snapToGrid w:val="0"/>
              <w:jc w:val="both"/>
              <w:rPr>
                <w:rFonts w:ascii="Times New Roman" w:eastAsia="Times New Roman" w:hAnsi="Times New Roman" w:cs="Tahoma"/>
                <w:bCs/>
                <w:sz w:val="18"/>
                <w:szCs w:val="18"/>
                <w:lang w:val="it-IT" w:eastAsia="ar-SA"/>
              </w:rPr>
            </w:pPr>
          </w:p>
        </w:tc>
      </w:tr>
      <w:tr w:rsidR="00E7418F" w:rsidTr="000E7B68">
        <w:trPr>
          <w:jc w:val="center"/>
        </w:trPr>
        <w:tc>
          <w:tcPr>
            <w:tcW w:w="0" w:type="auto"/>
            <w:tcBorders>
              <w:top w:val="single" w:sz="4" w:space="0" w:color="000000"/>
              <w:left w:val="single" w:sz="4" w:space="0" w:color="000000"/>
              <w:bottom w:val="single" w:sz="4" w:space="0" w:color="000000"/>
              <w:right w:val="nil"/>
            </w:tcBorders>
            <w:vAlign w:val="center"/>
            <w:hideMark/>
          </w:tcPr>
          <w:p w:rsidR="00E7418F" w:rsidRDefault="00E7418F" w:rsidP="003D2BB5">
            <w:pPr>
              <w:suppressAutoHyphens/>
              <w:snapToGrid w:val="0"/>
              <w:jc w:val="both"/>
              <w:rPr>
                <w:rFonts w:ascii="Times New Roman" w:eastAsia="Times New Roman" w:hAnsi="Times New Roman" w:cs="Tahoma"/>
                <w:b/>
                <w:bCs/>
                <w:sz w:val="18"/>
                <w:szCs w:val="18"/>
                <w:lang w:val="it-IT" w:eastAsia="ar-SA"/>
              </w:rPr>
            </w:pPr>
            <w:r>
              <w:rPr>
                <w:rFonts w:ascii="Times New Roman" w:hAnsi="Times New Roman" w:cs="Tahoma"/>
                <w:b/>
                <w:bCs/>
                <w:sz w:val="18"/>
                <w:szCs w:val="18"/>
              </w:rPr>
              <w:t xml:space="preserve">SPAIN </w:t>
            </w:r>
          </w:p>
        </w:tc>
        <w:tc>
          <w:tcPr>
            <w:tcW w:w="0" w:type="auto"/>
            <w:tcBorders>
              <w:top w:val="single" w:sz="4" w:space="0" w:color="000000"/>
              <w:left w:val="single" w:sz="4" w:space="0" w:color="000000"/>
              <w:bottom w:val="single" w:sz="4" w:space="0" w:color="000000"/>
              <w:right w:val="nil"/>
            </w:tcBorders>
            <w:vAlign w:val="center"/>
            <w:hideMark/>
          </w:tcPr>
          <w:p w:rsidR="00E7418F" w:rsidRDefault="00AD6B59"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€ 1</w:t>
            </w:r>
            <w:proofErr w:type="gramStart"/>
            <w:r>
              <w:rPr>
                <w:rFonts w:ascii="Times New Roman" w:hAnsi="Times New Roman" w:cs="Tahoma"/>
                <w:sz w:val="18"/>
                <w:szCs w:val="18"/>
              </w:rPr>
              <w:t>,500,</w:t>
            </w:r>
            <w:r w:rsidR="00E7418F">
              <w:rPr>
                <w:rFonts w:ascii="Times New Roman" w:hAnsi="Times New Roman" w:cs="Tahoma"/>
                <w:sz w:val="18"/>
                <w:szCs w:val="18"/>
              </w:rPr>
              <w:t>000</w:t>
            </w:r>
            <w:proofErr w:type="gramEnd"/>
          </w:p>
        </w:tc>
        <w:tc>
          <w:tcPr>
            <w:tcW w:w="0" w:type="auto"/>
            <w:tcBorders>
              <w:top w:val="single" w:sz="4" w:space="0" w:color="000000"/>
              <w:left w:val="single" w:sz="4" w:space="0" w:color="000000"/>
              <w:bottom w:val="single" w:sz="4" w:space="0" w:color="000000"/>
              <w:right w:val="nil"/>
            </w:tcBorders>
            <w:vAlign w:val="center"/>
            <w:hideMark/>
          </w:tcPr>
          <w:p w:rsidR="00E7418F" w:rsidRDefault="000E7B68" w:rsidP="003D2BB5">
            <w:pPr>
              <w:suppressAutoHyphens/>
              <w:snapToGrid w:val="0"/>
              <w:jc w:val="both"/>
              <w:rPr>
                <w:rFonts w:ascii="Times New Roman" w:eastAsia="Times New Roman" w:hAnsi="Times New Roman" w:cs="Tahoma"/>
                <w:bCs/>
                <w:sz w:val="18"/>
                <w:szCs w:val="18"/>
                <w:lang w:val="it-IT" w:eastAsia="ar-SA"/>
              </w:rPr>
            </w:pPr>
            <w:r>
              <w:rPr>
                <w:rFonts w:ascii="Times New Roman" w:hAnsi="Times New Roman" w:cs="Tahoma"/>
                <w:bCs/>
                <w:sz w:val="18"/>
                <w:szCs w:val="18"/>
              </w:rPr>
              <w:t>US</w:t>
            </w:r>
            <w:r w:rsidR="00AD6B59">
              <w:rPr>
                <w:rFonts w:ascii="Times New Roman" w:hAnsi="Times New Roman" w:cs="Tahoma"/>
                <w:bCs/>
                <w:sz w:val="18"/>
                <w:szCs w:val="18"/>
              </w:rPr>
              <w:t>$ 1</w:t>
            </w:r>
            <w:proofErr w:type="gramStart"/>
            <w:r w:rsidR="00AD6B59">
              <w:rPr>
                <w:rFonts w:ascii="Times New Roman" w:hAnsi="Times New Roman" w:cs="Tahoma"/>
                <w:bCs/>
                <w:sz w:val="18"/>
                <w:szCs w:val="18"/>
              </w:rPr>
              <w:t>,200,</w:t>
            </w:r>
            <w:r w:rsidR="00E7418F">
              <w:rPr>
                <w:rFonts w:ascii="Times New Roman" w:hAnsi="Times New Roman" w:cs="Tahoma"/>
                <w:bCs/>
                <w:sz w:val="18"/>
                <w:szCs w:val="18"/>
              </w:rPr>
              <w:t>000</w:t>
            </w:r>
            <w:proofErr w:type="gramEnd"/>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E7418F" w:rsidRDefault="000E7B68" w:rsidP="003D2BB5">
            <w:pPr>
              <w:suppressAutoHyphens/>
              <w:snapToGrid w:val="0"/>
              <w:jc w:val="both"/>
              <w:rPr>
                <w:rFonts w:ascii="Times New Roman" w:eastAsia="Times New Roman" w:hAnsi="Times New Roman" w:cs="Tahoma"/>
                <w:bCs/>
                <w:sz w:val="18"/>
                <w:szCs w:val="18"/>
                <w:lang w:val="it-IT" w:eastAsia="ar-SA"/>
              </w:rPr>
            </w:pPr>
            <w:r>
              <w:rPr>
                <w:rFonts w:ascii="Times New Roman" w:hAnsi="Times New Roman" w:cs="Tahoma"/>
                <w:bCs/>
                <w:sz w:val="18"/>
                <w:szCs w:val="18"/>
              </w:rPr>
              <w:t>US</w:t>
            </w:r>
            <w:r w:rsidR="00AD6B59">
              <w:rPr>
                <w:rFonts w:ascii="Times New Roman" w:hAnsi="Times New Roman" w:cs="Tahoma"/>
                <w:bCs/>
                <w:sz w:val="18"/>
                <w:szCs w:val="18"/>
              </w:rPr>
              <w:t>$ 600,</w:t>
            </w:r>
            <w:r w:rsidR="00E7418F">
              <w:rPr>
                <w:rFonts w:ascii="Times New Roman" w:hAnsi="Times New Roman" w:cs="Tahoma"/>
                <w:bCs/>
                <w:sz w:val="18"/>
                <w:szCs w:val="18"/>
              </w:rPr>
              <w:t>000</w:t>
            </w:r>
          </w:p>
        </w:tc>
      </w:tr>
      <w:tr w:rsidR="00E7418F" w:rsidTr="000E7B68">
        <w:trPr>
          <w:jc w:val="center"/>
        </w:trPr>
        <w:tc>
          <w:tcPr>
            <w:tcW w:w="0" w:type="auto"/>
            <w:tcBorders>
              <w:top w:val="single" w:sz="4" w:space="0" w:color="000000"/>
              <w:left w:val="single" w:sz="4" w:space="0" w:color="000000"/>
              <w:bottom w:val="single" w:sz="4" w:space="0" w:color="000000"/>
              <w:right w:val="nil"/>
            </w:tcBorders>
            <w:vAlign w:val="center"/>
            <w:hideMark/>
          </w:tcPr>
          <w:p w:rsidR="00E7418F" w:rsidRDefault="00E7418F" w:rsidP="003D2BB5">
            <w:pPr>
              <w:suppressAutoHyphens/>
              <w:snapToGrid w:val="0"/>
              <w:jc w:val="both"/>
              <w:rPr>
                <w:rFonts w:ascii="Times New Roman" w:eastAsia="Times New Roman" w:hAnsi="Times New Roman" w:cs="Tahoma"/>
                <w:b/>
                <w:bCs/>
                <w:sz w:val="18"/>
                <w:szCs w:val="18"/>
                <w:lang w:val="it-IT" w:eastAsia="ar-SA"/>
              </w:rPr>
            </w:pPr>
            <w:r>
              <w:rPr>
                <w:rFonts w:ascii="Times New Roman" w:hAnsi="Times New Roman" w:cs="Tahoma"/>
                <w:b/>
                <w:bCs/>
                <w:sz w:val="18"/>
                <w:szCs w:val="18"/>
              </w:rPr>
              <w:t>ERITREA</w:t>
            </w:r>
          </w:p>
        </w:tc>
        <w:tc>
          <w:tcPr>
            <w:tcW w:w="0" w:type="auto"/>
            <w:tcBorders>
              <w:top w:val="single" w:sz="4" w:space="0" w:color="000000"/>
              <w:left w:val="single" w:sz="4" w:space="0" w:color="000000"/>
              <w:bottom w:val="single" w:sz="4" w:space="0" w:color="000000"/>
              <w:right w:val="nil"/>
            </w:tcBorders>
            <w:vAlign w:val="center"/>
            <w:hideMark/>
          </w:tcPr>
          <w:p w:rsidR="00E7418F" w:rsidRDefault="00E7418F"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$ 100.000</w:t>
            </w:r>
          </w:p>
        </w:tc>
        <w:tc>
          <w:tcPr>
            <w:tcW w:w="0" w:type="auto"/>
            <w:tcBorders>
              <w:top w:val="single" w:sz="4" w:space="0" w:color="000000"/>
              <w:left w:val="single" w:sz="4" w:space="0" w:color="000000"/>
              <w:bottom w:val="single" w:sz="4" w:space="0" w:color="000000"/>
              <w:right w:val="nil"/>
            </w:tcBorders>
            <w:vAlign w:val="center"/>
            <w:hideMark/>
          </w:tcPr>
          <w:p w:rsidR="00E7418F" w:rsidRDefault="000E7B68"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w:t>
            </w:r>
            <w:r w:rsidR="00AD6B59">
              <w:rPr>
                <w:rFonts w:ascii="Times New Roman" w:hAnsi="Times New Roman" w:cs="Tahoma"/>
                <w:sz w:val="18"/>
                <w:szCs w:val="18"/>
              </w:rPr>
              <w:t>$ 100,</w:t>
            </w:r>
            <w:r w:rsidR="00E7418F">
              <w:rPr>
                <w:rFonts w:ascii="Times New Roman" w:hAnsi="Times New Roman" w:cs="Tahoma"/>
                <w:sz w:val="18"/>
                <w:szCs w:val="18"/>
              </w:rPr>
              <w:t>000</w:t>
            </w:r>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E7418F" w:rsidRDefault="000E7B68"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w:t>
            </w:r>
            <w:r w:rsidR="00AD6B59">
              <w:rPr>
                <w:rFonts w:ascii="Times New Roman" w:hAnsi="Times New Roman" w:cs="Tahoma"/>
                <w:sz w:val="18"/>
                <w:szCs w:val="18"/>
              </w:rPr>
              <w:t>$ 50,</w:t>
            </w:r>
            <w:r w:rsidR="00E7418F">
              <w:rPr>
                <w:rFonts w:ascii="Times New Roman" w:hAnsi="Times New Roman" w:cs="Tahoma"/>
                <w:sz w:val="18"/>
                <w:szCs w:val="18"/>
              </w:rPr>
              <w:t>000</w:t>
            </w:r>
          </w:p>
        </w:tc>
      </w:tr>
      <w:tr w:rsidR="00E7418F" w:rsidTr="000E7B68">
        <w:trPr>
          <w:jc w:val="center"/>
        </w:trPr>
        <w:tc>
          <w:tcPr>
            <w:tcW w:w="0" w:type="auto"/>
            <w:tcBorders>
              <w:top w:val="single" w:sz="4" w:space="0" w:color="000000"/>
              <w:left w:val="single" w:sz="4" w:space="0" w:color="000000"/>
              <w:bottom w:val="single" w:sz="4" w:space="0" w:color="000000"/>
              <w:right w:val="nil"/>
            </w:tcBorders>
            <w:vAlign w:val="center"/>
            <w:hideMark/>
          </w:tcPr>
          <w:p w:rsidR="00E7418F" w:rsidRDefault="00E7418F" w:rsidP="003D2BB5">
            <w:pPr>
              <w:suppressAutoHyphens/>
              <w:snapToGrid w:val="0"/>
              <w:jc w:val="both"/>
              <w:rPr>
                <w:rFonts w:ascii="Times New Roman" w:eastAsia="Times New Roman" w:hAnsi="Times New Roman" w:cs="Tahoma"/>
                <w:b/>
                <w:bCs/>
                <w:sz w:val="18"/>
                <w:szCs w:val="18"/>
                <w:lang w:val="it-IT" w:eastAsia="ar-SA"/>
              </w:rPr>
            </w:pPr>
            <w:r>
              <w:rPr>
                <w:rFonts w:ascii="Times New Roman" w:hAnsi="Times New Roman" w:cs="Tahoma"/>
                <w:b/>
                <w:bCs/>
                <w:sz w:val="18"/>
                <w:szCs w:val="18"/>
              </w:rPr>
              <w:t>ETHIOPIA</w:t>
            </w:r>
          </w:p>
        </w:tc>
        <w:tc>
          <w:tcPr>
            <w:tcW w:w="0" w:type="auto"/>
            <w:tcBorders>
              <w:top w:val="single" w:sz="4" w:space="0" w:color="000000"/>
              <w:left w:val="single" w:sz="4" w:space="0" w:color="000000"/>
              <w:bottom w:val="single" w:sz="4" w:space="0" w:color="000000"/>
              <w:right w:val="nil"/>
            </w:tcBorders>
            <w:vAlign w:val="center"/>
            <w:hideMark/>
          </w:tcPr>
          <w:p w:rsidR="00E7418F" w:rsidRDefault="00AD6B59"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$ 100,</w:t>
            </w:r>
            <w:r w:rsidR="00E7418F">
              <w:rPr>
                <w:rFonts w:ascii="Times New Roman" w:hAnsi="Times New Roman" w:cs="Tahoma"/>
                <w:sz w:val="18"/>
                <w:szCs w:val="18"/>
              </w:rPr>
              <w:t>000</w:t>
            </w:r>
          </w:p>
        </w:tc>
        <w:tc>
          <w:tcPr>
            <w:tcW w:w="0" w:type="auto"/>
            <w:tcBorders>
              <w:top w:val="single" w:sz="4" w:space="0" w:color="000000"/>
              <w:left w:val="single" w:sz="4" w:space="0" w:color="000000"/>
              <w:bottom w:val="single" w:sz="4" w:space="0" w:color="000000"/>
              <w:right w:val="nil"/>
            </w:tcBorders>
            <w:vAlign w:val="center"/>
            <w:hideMark/>
          </w:tcPr>
          <w:p w:rsidR="00E7418F" w:rsidRDefault="000E7B68"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w:t>
            </w:r>
            <w:r w:rsidR="00AD6B59">
              <w:rPr>
                <w:rFonts w:ascii="Times New Roman" w:hAnsi="Times New Roman" w:cs="Tahoma"/>
                <w:sz w:val="18"/>
                <w:szCs w:val="18"/>
              </w:rPr>
              <w:t>$ 100,</w:t>
            </w:r>
            <w:r w:rsidR="00E7418F">
              <w:rPr>
                <w:rFonts w:ascii="Times New Roman" w:hAnsi="Times New Roman" w:cs="Tahoma"/>
                <w:sz w:val="18"/>
                <w:szCs w:val="18"/>
              </w:rPr>
              <w:t>000</w:t>
            </w:r>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E7418F" w:rsidRDefault="000E7B68"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w:t>
            </w:r>
            <w:r w:rsidR="00E7418F">
              <w:rPr>
                <w:rFonts w:ascii="Times New Roman" w:hAnsi="Times New Roman" w:cs="Tahoma"/>
                <w:sz w:val="18"/>
                <w:szCs w:val="18"/>
              </w:rPr>
              <w:t xml:space="preserve">$ </w:t>
            </w:r>
            <w:r w:rsidR="00AD6B59">
              <w:rPr>
                <w:rFonts w:ascii="Times New Roman" w:hAnsi="Times New Roman" w:cs="Tahoma"/>
                <w:sz w:val="18"/>
                <w:szCs w:val="18"/>
              </w:rPr>
              <w:t>50,</w:t>
            </w:r>
            <w:r w:rsidR="00E7418F">
              <w:rPr>
                <w:rFonts w:ascii="Times New Roman" w:hAnsi="Times New Roman" w:cs="Tahoma"/>
                <w:sz w:val="18"/>
                <w:szCs w:val="18"/>
              </w:rPr>
              <w:t>000</w:t>
            </w:r>
          </w:p>
        </w:tc>
      </w:tr>
      <w:tr w:rsidR="00E7418F" w:rsidTr="000E7B68">
        <w:trPr>
          <w:jc w:val="center"/>
        </w:trPr>
        <w:tc>
          <w:tcPr>
            <w:tcW w:w="0" w:type="auto"/>
            <w:tcBorders>
              <w:top w:val="single" w:sz="4" w:space="0" w:color="000000"/>
              <w:left w:val="single" w:sz="4" w:space="0" w:color="000000"/>
              <w:bottom w:val="single" w:sz="4" w:space="0" w:color="000000"/>
              <w:right w:val="nil"/>
            </w:tcBorders>
            <w:vAlign w:val="center"/>
            <w:hideMark/>
          </w:tcPr>
          <w:p w:rsidR="00E7418F" w:rsidRDefault="00E7418F" w:rsidP="003D2BB5">
            <w:pPr>
              <w:suppressAutoHyphens/>
              <w:snapToGrid w:val="0"/>
              <w:jc w:val="both"/>
              <w:rPr>
                <w:rFonts w:ascii="Times New Roman" w:eastAsia="Times New Roman" w:hAnsi="Times New Roman" w:cs="Tahoma"/>
                <w:b/>
                <w:bCs/>
                <w:sz w:val="18"/>
                <w:szCs w:val="18"/>
                <w:lang w:val="it-IT" w:eastAsia="ar-SA"/>
              </w:rPr>
            </w:pPr>
            <w:r>
              <w:rPr>
                <w:rFonts w:ascii="Times New Roman" w:hAnsi="Times New Roman" w:cs="Tahoma"/>
                <w:b/>
                <w:bCs/>
                <w:sz w:val="18"/>
                <w:szCs w:val="18"/>
              </w:rPr>
              <w:t>ITALY</w:t>
            </w:r>
          </w:p>
        </w:tc>
        <w:tc>
          <w:tcPr>
            <w:tcW w:w="0" w:type="auto"/>
            <w:tcBorders>
              <w:top w:val="single" w:sz="4" w:space="0" w:color="000000"/>
              <w:left w:val="single" w:sz="4" w:space="0" w:color="000000"/>
              <w:bottom w:val="single" w:sz="4" w:space="0" w:color="000000"/>
              <w:right w:val="nil"/>
            </w:tcBorders>
            <w:vAlign w:val="center"/>
            <w:hideMark/>
          </w:tcPr>
          <w:p w:rsidR="00E7418F" w:rsidRDefault="00AD6B59"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€ 1</w:t>
            </w:r>
            <w:proofErr w:type="gramStart"/>
            <w:r>
              <w:rPr>
                <w:rFonts w:ascii="Times New Roman" w:hAnsi="Times New Roman" w:cs="Tahoma"/>
                <w:sz w:val="18"/>
                <w:szCs w:val="18"/>
              </w:rPr>
              <w:t>,000,</w:t>
            </w:r>
            <w:r w:rsidR="00E7418F">
              <w:rPr>
                <w:rFonts w:ascii="Times New Roman" w:hAnsi="Times New Roman" w:cs="Tahoma"/>
                <w:sz w:val="18"/>
                <w:szCs w:val="18"/>
              </w:rPr>
              <w:t>000</w:t>
            </w:r>
            <w:proofErr w:type="gramEnd"/>
          </w:p>
        </w:tc>
        <w:tc>
          <w:tcPr>
            <w:tcW w:w="0" w:type="auto"/>
            <w:tcBorders>
              <w:top w:val="single" w:sz="4" w:space="0" w:color="000000"/>
              <w:left w:val="single" w:sz="4" w:space="0" w:color="000000"/>
              <w:bottom w:val="single" w:sz="4" w:space="0" w:color="000000"/>
              <w:right w:val="nil"/>
            </w:tcBorders>
            <w:vAlign w:val="center"/>
            <w:hideMark/>
          </w:tcPr>
          <w:p w:rsidR="00E7418F" w:rsidRDefault="000E7B68" w:rsidP="003D2BB5">
            <w:pPr>
              <w:suppressAutoHyphens/>
              <w:snapToGrid w:val="0"/>
              <w:jc w:val="both"/>
              <w:rPr>
                <w:rFonts w:ascii="Times New Roman" w:eastAsia="Times New Roman" w:hAnsi="Times New Roman" w:cs="Tahoma"/>
                <w:bCs/>
                <w:sz w:val="18"/>
                <w:szCs w:val="18"/>
                <w:lang w:val="it-IT" w:eastAsia="ar-SA"/>
              </w:rPr>
            </w:pPr>
            <w:r>
              <w:rPr>
                <w:rFonts w:ascii="Times New Roman" w:hAnsi="Times New Roman" w:cs="Tahoma"/>
                <w:bCs/>
                <w:sz w:val="18"/>
                <w:szCs w:val="18"/>
              </w:rPr>
              <w:t>US</w:t>
            </w:r>
            <w:r w:rsidR="00AD6B59">
              <w:rPr>
                <w:rFonts w:ascii="Times New Roman" w:hAnsi="Times New Roman" w:cs="Tahoma"/>
                <w:bCs/>
                <w:sz w:val="18"/>
                <w:szCs w:val="18"/>
              </w:rPr>
              <w:t>$ 1</w:t>
            </w:r>
            <w:proofErr w:type="gramStart"/>
            <w:r w:rsidR="00AD6B59">
              <w:rPr>
                <w:rFonts w:ascii="Times New Roman" w:hAnsi="Times New Roman" w:cs="Tahoma"/>
                <w:bCs/>
                <w:sz w:val="18"/>
                <w:szCs w:val="18"/>
              </w:rPr>
              <w:t>,200,</w:t>
            </w:r>
            <w:r w:rsidR="00E7418F">
              <w:rPr>
                <w:rFonts w:ascii="Times New Roman" w:hAnsi="Times New Roman" w:cs="Tahoma"/>
                <w:bCs/>
                <w:sz w:val="18"/>
                <w:szCs w:val="18"/>
              </w:rPr>
              <w:t>000</w:t>
            </w:r>
            <w:proofErr w:type="gramEnd"/>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E7418F" w:rsidRDefault="000E7B68" w:rsidP="003D2BB5">
            <w:pPr>
              <w:suppressAutoHyphens/>
              <w:snapToGrid w:val="0"/>
              <w:jc w:val="both"/>
              <w:rPr>
                <w:rFonts w:ascii="Times New Roman" w:eastAsia="Times New Roman" w:hAnsi="Times New Roman" w:cs="Tahoma"/>
                <w:bCs/>
                <w:sz w:val="18"/>
                <w:szCs w:val="18"/>
                <w:lang w:val="it-IT" w:eastAsia="ar-SA"/>
              </w:rPr>
            </w:pPr>
            <w:r>
              <w:rPr>
                <w:rFonts w:ascii="Times New Roman" w:hAnsi="Times New Roman" w:cs="Tahoma"/>
                <w:bCs/>
                <w:sz w:val="18"/>
                <w:szCs w:val="18"/>
              </w:rPr>
              <w:t>US</w:t>
            </w:r>
            <w:r w:rsidR="00AD6B59">
              <w:rPr>
                <w:rFonts w:ascii="Times New Roman" w:hAnsi="Times New Roman" w:cs="Tahoma"/>
                <w:bCs/>
                <w:sz w:val="18"/>
                <w:szCs w:val="18"/>
              </w:rPr>
              <w:t>$ 600,</w:t>
            </w:r>
            <w:r w:rsidR="00E7418F">
              <w:rPr>
                <w:rFonts w:ascii="Times New Roman" w:hAnsi="Times New Roman" w:cs="Tahoma"/>
                <w:bCs/>
                <w:sz w:val="18"/>
                <w:szCs w:val="18"/>
              </w:rPr>
              <w:t>000</w:t>
            </w:r>
          </w:p>
        </w:tc>
      </w:tr>
      <w:tr w:rsidR="00E7418F" w:rsidTr="000E7B68">
        <w:trPr>
          <w:jc w:val="center"/>
        </w:trPr>
        <w:tc>
          <w:tcPr>
            <w:tcW w:w="0" w:type="auto"/>
            <w:tcBorders>
              <w:top w:val="single" w:sz="4" w:space="0" w:color="000000"/>
              <w:left w:val="single" w:sz="4" w:space="0" w:color="000000"/>
              <w:bottom w:val="single" w:sz="4" w:space="0" w:color="000000"/>
              <w:right w:val="nil"/>
            </w:tcBorders>
            <w:vAlign w:val="center"/>
            <w:hideMark/>
          </w:tcPr>
          <w:p w:rsidR="00E7418F" w:rsidRDefault="00E7418F" w:rsidP="003D2BB5">
            <w:pPr>
              <w:suppressAutoHyphens/>
              <w:snapToGrid w:val="0"/>
              <w:jc w:val="both"/>
              <w:rPr>
                <w:rFonts w:ascii="Times New Roman" w:eastAsia="Times New Roman" w:hAnsi="Times New Roman" w:cs="Tahoma"/>
                <w:b/>
                <w:bCs/>
                <w:sz w:val="18"/>
                <w:szCs w:val="18"/>
                <w:lang w:val="it-IT" w:eastAsia="ar-SA"/>
              </w:rPr>
            </w:pPr>
            <w:r>
              <w:rPr>
                <w:rFonts w:ascii="Times New Roman" w:hAnsi="Times New Roman" w:cs="Tahoma"/>
                <w:b/>
                <w:bCs/>
                <w:sz w:val="18"/>
                <w:szCs w:val="18"/>
              </w:rPr>
              <w:t>KENYA</w:t>
            </w:r>
          </w:p>
        </w:tc>
        <w:tc>
          <w:tcPr>
            <w:tcW w:w="0" w:type="auto"/>
            <w:tcBorders>
              <w:top w:val="single" w:sz="4" w:space="0" w:color="000000"/>
              <w:left w:val="single" w:sz="4" w:space="0" w:color="000000"/>
              <w:bottom w:val="single" w:sz="4" w:space="0" w:color="000000"/>
              <w:right w:val="nil"/>
            </w:tcBorders>
            <w:vAlign w:val="center"/>
            <w:hideMark/>
          </w:tcPr>
          <w:p w:rsidR="00E7418F" w:rsidRDefault="000E7B68"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w:t>
            </w:r>
            <w:r w:rsidR="00AD6B59">
              <w:rPr>
                <w:rFonts w:ascii="Times New Roman" w:hAnsi="Times New Roman" w:cs="Tahoma"/>
                <w:sz w:val="18"/>
                <w:szCs w:val="18"/>
              </w:rPr>
              <w:t>$ 100,</w:t>
            </w:r>
            <w:r w:rsidR="00E7418F">
              <w:rPr>
                <w:rFonts w:ascii="Times New Roman" w:hAnsi="Times New Roman" w:cs="Tahoma"/>
                <w:sz w:val="18"/>
                <w:szCs w:val="18"/>
              </w:rPr>
              <w:t>000</w:t>
            </w:r>
          </w:p>
        </w:tc>
        <w:tc>
          <w:tcPr>
            <w:tcW w:w="0" w:type="auto"/>
            <w:tcBorders>
              <w:top w:val="single" w:sz="4" w:space="0" w:color="000000"/>
              <w:left w:val="single" w:sz="4" w:space="0" w:color="000000"/>
              <w:bottom w:val="single" w:sz="4" w:space="0" w:color="000000"/>
              <w:right w:val="nil"/>
            </w:tcBorders>
            <w:vAlign w:val="center"/>
            <w:hideMark/>
          </w:tcPr>
          <w:p w:rsidR="00E7418F" w:rsidRDefault="000E7B68"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w:t>
            </w:r>
            <w:r w:rsidR="00AD6B59">
              <w:rPr>
                <w:rFonts w:ascii="Times New Roman" w:hAnsi="Times New Roman" w:cs="Tahoma"/>
                <w:sz w:val="18"/>
                <w:szCs w:val="18"/>
              </w:rPr>
              <w:t>$ 100,</w:t>
            </w:r>
            <w:r w:rsidR="00E7418F">
              <w:rPr>
                <w:rFonts w:ascii="Times New Roman" w:hAnsi="Times New Roman" w:cs="Tahoma"/>
                <w:sz w:val="18"/>
                <w:szCs w:val="18"/>
              </w:rPr>
              <w:t>000</w:t>
            </w:r>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E7418F" w:rsidRDefault="000E7B68"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w:t>
            </w:r>
            <w:r w:rsidR="00AD6B59">
              <w:rPr>
                <w:rFonts w:ascii="Times New Roman" w:hAnsi="Times New Roman" w:cs="Tahoma"/>
                <w:sz w:val="18"/>
                <w:szCs w:val="18"/>
              </w:rPr>
              <w:t>$ 50,</w:t>
            </w:r>
            <w:r w:rsidR="00E7418F">
              <w:rPr>
                <w:rFonts w:ascii="Times New Roman" w:hAnsi="Times New Roman" w:cs="Tahoma"/>
                <w:sz w:val="18"/>
                <w:szCs w:val="18"/>
              </w:rPr>
              <w:t>000</w:t>
            </w:r>
          </w:p>
        </w:tc>
      </w:tr>
      <w:tr w:rsidR="00E7418F" w:rsidTr="000E7B68">
        <w:trPr>
          <w:jc w:val="center"/>
        </w:trPr>
        <w:tc>
          <w:tcPr>
            <w:tcW w:w="0" w:type="auto"/>
            <w:tcBorders>
              <w:top w:val="single" w:sz="4" w:space="0" w:color="000000"/>
              <w:left w:val="single" w:sz="4" w:space="0" w:color="000000"/>
              <w:bottom w:val="single" w:sz="4" w:space="0" w:color="000000"/>
              <w:right w:val="nil"/>
            </w:tcBorders>
            <w:vAlign w:val="center"/>
            <w:hideMark/>
          </w:tcPr>
          <w:p w:rsidR="00E7418F" w:rsidRDefault="00E7418F" w:rsidP="003D2BB5">
            <w:pPr>
              <w:suppressAutoHyphens/>
              <w:snapToGrid w:val="0"/>
              <w:jc w:val="both"/>
              <w:rPr>
                <w:rFonts w:ascii="Times New Roman" w:eastAsia="Times New Roman" w:hAnsi="Times New Roman" w:cs="Tahoma"/>
                <w:b/>
                <w:bCs/>
                <w:sz w:val="18"/>
                <w:szCs w:val="18"/>
                <w:lang w:val="it-IT" w:eastAsia="ar-SA"/>
              </w:rPr>
            </w:pPr>
            <w:r>
              <w:rPr>
                <w:rFonts w:ascii="Times New Roman" w:hAnsi="Times New Roman" w:cs="Tahoma"/>
                <w:b/>
                <w:bCs/>
                <w:sz w:val="18"/>
                <w:szCs w:val="18"/>
              </w:rPr>
              <w:t>LONDON PROVINCE</w:t>
            </w:r>
          </w:p>
        </w:tc>
        <w:tc>
          <w:tcPr>
            <w:tcW w:w="0" w:type="auto"/>
            <w:tcBorders>
              <w:top w:val="single" w:sz="4" w:space="0" w:color="000000"/>
              <w:left w:val="single" w:sz="4" w:space="0" w:color="000000"/>
              <w:bottom w:val="single" w:sz="4" w:space="0" w:color="000000"/>
              <w:right w:val="nil"/>
            </w:tcBorders>
            <w:vAlign w:val="center"/>
          </w:tcPr>
          <w:p w:rsidR="00E7418F" w:rsidRDefault="00E7418F" w:rsidP="003D2BB5">
            <w:pPr>
              <w:suppressAutoHyphens/>
              <w:snapToGrid w:val="0"/>
              <w:jc w:val="both"/>
              <w:rPr>
                <w:rFonts w:ascii="Times New Roman" w:eastAsia="Times New Roman" w:hAnsi="Times New Roman" w:cs="Tahoma"/>
                <w:sz w:val="18"/>
                <w:szCs w:val="18"/>
                <w:lang w:val="it-IT" w:eastAsia="ar-SA"/>
              </w:rPr>
            </w:pPr>
          </w:p>
        </w:tc>
        <w:tc>
          <w:tcPr>
            <w:tcW w:w="0" w:type="auto"/>
            <w:tcBorders>
              <w:top w:val="single" w:sz="4" w:space="0" w:color="000000"/>
              <w:left w:val="single" w:sz="4" w:space="0" w:color="000000"/>
              <w:bottom w:val="single" w:sz="4" w:space="0" w:color="000000"/>
              <w:right w:val="nil"/>
            </w:tcBorders>
            <w:vAlign w:val="center"/>
            <w:hideMark/>
          </w:tcPr>
          <w:p w:rsidR="00E7418F" w:rsidRDefault="000E7B68" w:rsidP="003D2BB5">
            <w:pPr>
              <w:suppressAutoHyphens/>
              <w:snapToGrid w:val="0"/>
              <w:jc w:val="both"/>
              <w:rPr>
                <w:rFonts w:ascii="Times New Roman" w:eastAsia="Times New Roman" w:hAnsi="Times New Roman" w:cs="Tahoma"/>
                <w:bCs/>
                <w:sz w:val="18"/>
                <w:szCs w:val="18"/>
                <w:lang w:val="it-IT" w:eastAsia="ar-SA"/>
              </w:rPr>
            </w:pPr>
            <w:r>
              <w:rPr>
                <w:rFonts w:ascii="Times New Roman" w:hAnsi="Times New Roman" w:cs="Tahoma"/>
                <w:bCs/>
                <w:sz w:val="18"/>
                <w:szCs w:val="18"/>
              </w:rPr>
              <w:t>US</w:t>
            </w:r>
            <w:r w:rsidR="00AD6B59">
              <w:rPr>
                <w:rFonts w:ascii="Times New Roman" w:hAnsi="Times New Roman" w:cs="Tahoma"/>
                <w:bCs/>
                <w:sz w:val="18"/>
                <w:szCs w:val="18"/>
              </w:rPr>
              <w:t>$ 1</w:t>
            </w:r>
            <w:proofErr w:type="gramStart"/>
            <w:r w:rsidR="00AD6B59">
              <w:rPr>
                <w:rFonts w:ascii="Times New Roman" w:hAnsi="Times New Roman" w:cs="Tahoma"/>
                <w:bCs/>
                <w:sz w:val="18"/>
                <w:szCs w:val="18"/>
              </w:rPr>
              <w:t>,200,</w:t>
            </w:r>
            <w:r w:rsidR="00E7418F">
              <w:rPr>
                <w:rFonts w:ascii="Times New Roman" w:hAnsi="Times New Roman" w:cs="Tahoma"/>
                <w:bCs/>
                <w:sz w:val="18"/>
                <w:szCs w:val="18"/>
              </w:rPr>
              <w:t>000</w:t>
            </w:r>
            <w:proofErr w:type="gramEnd"/>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E7418F" w:rsidRDefault="000E7B68" w:rsidP="003D2BB5">
            <w:pPr>
              <w:suppressAutoHyphens/>
              <w:snapToGrid w:val="0"/>
              <w:jc w:val="both"/>
              <w:rPr>
                <w:rFonts w:ascii="Times New Roman" w:eastAsia="Times New Roman" w:hAnsi="Times New Roman" w:cs="Tahoma"/>
                <w:bCs/>
                <w:sz w:val="18"/>
                <w:szCs w:val="18"/>
                <w:lang w:val="it-IT" w:eastAsia="ar-SA"/>
              </w:rPr>
            </w:pPr>
            <w:r>
              <w:rPr>
                <w:rFonts w:ascii="Times New Roman" w:hAnsi="Times New Roman" w:cs="Tahoma"/>
                <w:bCs/>
                <w:sz w:val="18"/>
                <w:szCs w:val="18"/>
              </w:rPr>
              <w:t>US</w:t>
            </w:r>
            <w:r w:rsidR="00AD6B59">
              <w:rPr>
                <w:rFonts w:ascii="Times New Roman" w:hAnsi="Times New Roman" w:cs="Tahoma"/>
                <w:bCs/>
                <w:sz w:val="18"/>
                <w:szCs w:val="18"/>
              </w:rPr>
              <w:t>$ 600,</w:t>
            </w:r>
            <w:r w:rsidR="00E7418F">
              <w:rPr>
                <w:rFonts w:ascii="Times New Roman" w:hAnsi="Times New Roman" w:cs="Tahoma"/>
                <w:bCs/>
                <w:sz w:val="18"/>
                <w:szCs w:val="18"/>
              </w:rPr>
              <w:t>000</w:t>
            </w:r>
          </w:p>
        </w:tc>
      </w:tr>
      <w:tr w:rsidR="00E7418F" w:rsidTr="000E7B68">
        <w:trPr>
          <w:jc w:val="center"/>
        </w:trPr>
        <w:tc>
          <w:tcPr>
            <w:tcW w:w="0" w:type="auto"/>
            <w:tcBorders>
              <w:top w:val="single" w:sz="4" w:space="0" w:color="000000"/>
              <w:left w:val="single" w:sz="4" w:space="0" w:color="000000"/>
              <w:bottom w:val="single" w:sz="4" w:space="0" w:color="000000"/>
              <w:right w:val="nil"/>
            </w:tcBorders>
            <w:vAlign w:val="center"/>
            <w:hideMark/>
          </w:tcPr>
          <w:p w:rsidR="00E7418F" w:rsidRDefault="00947E9C"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 xml:space="preserve">   </w:t>
            </w:r>
            <w:proofErr w:type="spellStart"/>
            <w:r w:rsidR="00E7418F">
              <w:rPr>
                <w:rFonts w:ascii="Times New Roman" w:hAnsi="Times New Roman" w:cs="Tahoma"/>
                <w:sz w:val="18"/>
                <w:szCs w:val="18"/>
              </w:rPr>
              <w:t>England</w:t>
            </w:r>
            <w:proofErr w:type="spellEnd"/>
          </w:p>
        </w:tc>
        <w:tc>
          <w:tcPr>
            <w:tcW w:w="0" w:type="auto"/>
            <w:tcBorders>
              <w:top w:val="single" w:sz="4" w:space="0" w:color="000000"/>
              <w:left w:val="single" w:sz="4" w:space="0" w:color="000000"/>
              <w:bottom w:val="single" w:sz="4" w:space="0" w:color="000000"/>
              <w:right w:val="nil"/>
            </w:tcBorders>
            <w:vAlign w:val="center"/>
            <w:hideMark/>
          </w:tcPr>
          <w:p w:rsidR="00E7418F" w:rsidRDefault="00E7418F" w:rsidP="00AD6B59">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GBP 1</w:t>
            </w:r>
            <w:proofErr w:type="gramStart"/>
            <w:r w:rsidR="00AD6B59">
              <w:rPr>
                <w:rFonts w:ascii="Times New Roman" w:hAnsi="Times New Roman" w:cs="Tahoma"/>
                <w:sz w:val="18"/>
                <w:szCs w:val="18"/>
              </w:rPr>
              <w:t>,</w:t>
            </w:r>
            <w:r>
              <w:rPr>
                <w:rFonts w:ascii="Times New Roman" w:hAnsi="Times New Roman" w:cs="Tahoma"/>
                <w:sz w:val="18"/>
                <w:szCs w:val="18"/>
              </w:rPr>
              <w:t>650</w:t>
            </w:r>
            <w:r w:rsidR="00AD6B59">
              <w:rPr>
                <w:rFonts w:ascii="Times New Roman" w:hAnsi="Times New Roman" w:cs="Tahoma"/>
                <w:sz w:val="18"/>
                <w:szCs w:val="18"/>
              </w:rPr>
              <w:t>,</w:t>
            </w:r>
            <w:r>
              <w:rPr>
                <w:rFonts w:ascii="Times New Roman" w:hAnsi="Times New Roman" w:cs="Tahoma"/>
                <w:sz w:val="18"/>
                <w:szCs w:val="18"/>
              </w:rPr>
              <w:t>000</w:t>
            </w:r>
            <w:proofErr w:type="gramEnd"/>
          </w:p>
        </w:tc>
        <w:tc>
          <w:tcPr>
            <w:tcW w:w="0" w:type="auto"/>
            <w:tcBorders>
              <w:top w:val="single" w:sz="4" w:space="0" w:color="000000"/>
              <w:left w:val="single" w:sz="4" w:space="0" w:color="000000"/>
              <w:bottom w:val="single" w:sz="4" w:space="0" w:color="000000"/>
              <w:right w:val="nil"/>
            </w:tcBorders>
            <w:vAlign w:val="center"/>
          </w:tcPr>
          <w:p w:rsidR="00E7418F" w:rsidRDefault="00E7418F" w:rsidP="003D2BB5">
            <w:pPr>
              <w:suppressAutoHyphens/>
              <w:snapToGrid w:val="0"/>
              <w:jc w:val="both"/>
              <w:rPr>
                <w:rFonts w:ascii="Times New Roman" w:eastAsia="Times New Roman" w:hAnsi="Times New Roman" w:cs="Tahoma"/>
                <w:sz w:val="18"/>
                <w:szCs w:val="18"/>
                <w:lang w:val="it-IT" w:eastAsia="ar-SA"/>
              </w:rPr>
            </w:pPr>
          </w:p>
        </w:tc>
        <w:tc>
          <w:tcPr>
            <w:tcW w:w="1209" w:type="dxa"/>
            <w:tcBorders>
              <w:top w:val="single" w:sz="4" w:space="0" w:color="000000"/>
              <w:left w:val="single" w:sz="4" w:space="0" w:color="000000"/>
              <w:bottom w:val="single" w:sz="4" w:space="0" w:color="000000"/>
              <w:right w:val="single" w:sz="4" w:space="0" w:color="000000"/>
            </w:tcBorders>
            <w:vAlign w:val="center"/>
          </w:tcPr>
          <w:p w:rsidR="00E7418F" w:rsidRDefault="00E7418F" w:rsidP="003D2BB5">
            <w:pPr>
              <w:suppressAutoHyphens/>
              <w:snapToGrid w:val="0"/>
              <w:jc w:val="both"/>
              <w:rPr>
                <w:rFonts w:ascii="Times New Roman" w:eastAsia="Times New Roman" w:hAnsi="Times New Roman" w:cs="Tahoma"/>
                <w:sz w:val="18"/>
                <w:szCs w:val="18"/>
                <w:lang w:val="it-IT" w:eastAsia="ar-SA"/>
              </w:rPr>
            </w:pPr>
          </w:p>
        </w:tc>
      </w:tr>
      <w:tr w:rsidR="00E7418F" w:rsidTr="000E7B68">
        <w:trPr>
          <w:jc w:val="center"/>
        </w:trPr>
        <w:tc>
          <w:tcPr>
            <w:tcW w:w="0" w:type="auto"/>
            <w:tcBorders>
              <w:top w:val="single" w:sz="4" w:space="0" w:color="000000"/>
              <w:left w:val="single" w:sz="4" w:space="0" w:color="000000"/>
              <w:bottom w:val="single" w:sz="4" w:space="0" w:color="000000"/>
              <w:right w:val="nil"/>
            </w:tcBorders>
            <w:vAlign w:val="center"/>
            <w:hideMark/>
          </w:tcPr>
          <w:p w:rsidR="00E7418F" w:rsidRDefault="00947E9C"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 xml:space="preserve">   </w:t>
            </w:r>
            <w:r w:rsidR="00E7418F">
              <w:rPr>
                <w:rFonts w:ascii="Times New Roman" w:hAnsi="Times New Roman" w:cs="Tahoma"/>
                <w:sz w:val="18"/>
                <w:szCs w:val="18"/>
              </w:rPr>
              <w:t>Ireland</w:t>
            </w:r>
          </w:p>
        </w:tc>
        <w:tc>
          <w:tcPr>
            <w:tcW w:w="0" w:type="auto"/>
            <w:tcBorders>
              <w:top w:val="single" w:sz="4" w:space="0" w:color="000000"/>
              <w:left w:val="single" w:sz="4" w:space="0" w:color="000000"/>
              <w:bottom w:val="single" w:sz="4" w:space="0" w:color="000000"/>
              <w:right w:val="nil"/>
            </w:tcBorders>
            <w:vAlign w:val="center"/>
            <w:hideMark/>
          </w:tcPr>
          <w:p w:rsidR="00E7418F" w:rsidRDefault="00AD6B59"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€ 1</w:t>
            </w:r>
            <w:proofErr w:type="gramStart"/>
            <w:r>
              <w:rPr>
                <w:rFonts w:ascii="Times New Roman" w:hAnsi="Times New Roman" w:cs="Tahoma"/>
                <w:sz w:val="18"/>
                <w:szCs w:val="18"/>
              </w:rPr>
              <w:t>,500,</w:t>
            </w:r>
            <w:r w:rsidR="00E7418F">
              <w:rPr>
                <w:rFonts w:ascii="Times New Roman" w:hAnsi="Times New Roman" w:cs="Tahoma"/>
                <w:sz w:val="18"/>
                <w:szCs w:val="18"/>
              </w:rPr>
              <w:t>000</w:t>
            </w:r>
            <w:proofErr w:type="gramEnd"/>
          </w:p>
        </w:tc>
        <w:tc>
          <w:tcPr>
            <w:tcW w:w="0" w:type="auto"/>
            <w:tcBorders>
              <w:top w:val="single" w:sz="4" w:space="0" w:color="000000"/>
              <w:left w:val="single" w:sz="4" w:space="0" w:color="000000"/>
              <w:bottom w:val="single" w:sz="4" w:space="0" w:color="000000"/>
              <w:right w:val="nil"/>
            </w:tcBorders>
            <w:vAlign w:val="center"/>
          </w:tcPr>
          <w:p w:rsidR="00E7418F" w:rsidRDefault="00E7418F" w:rsidP="003D2BB5">
            <w:pPr>
              <w:suppressAutoHyphens/>
              <w:snapToGrid w:val="0"/>
              <w:jc w:val="both"/>
              <w:rPr>
                <w:rFonts w:ascii="Times New Roman" w:eastAsia="Times New Roman" w:hAnsi="Times New Roman" w:cs="Tahoma"/>
                <w:sz w:val="18"/>
                <w:szCs w:val="18"/>
                <w:lang w:val="it-IT" w:eastAsia="ar-SA"/>
              </w:rPr>
            </w:pPr>
          </w:p>
        </w:tc>
        <w:tc>
          <w:tcPr>
            <w:tcW w:w="1209" w:type="dxa"/>
            <w:tcBorders>
              <w:top w:val="single" w:sz="4" w:space="0" w:color="000000"/>
              <w:left w:val="single" w:sz="4" w:space="0" w:color="000000"/>
              <w:bottom w:val="single" w:sz="4" w:space="0" w:color="000000"/>
              <w:right w:val="single" w:sz="4" w:space="0" w:color="000000"/>
            </w:tcBorders>
            <w:vAlign w:val="center"/>
          </w:tcPr>
          <w:p w:rsidR="00E7418F" w:rsidRDefault="00E7418F" w:rsidP="003D2BB5">
            <w:pPr>
              <w:suppressAutoHyphens/>
              <w:snapToGrid w:val="0"/>
              <w:jc w:val="both"/>
              <w:rPr>
                <w:rFonts w:ascii="Times New Roman" w:eastAsia="Times New Roman" w:hAnsi="Times New Roman" w:cs="Tahoma"/>
                <w:sz w:val="18"/>
                <w:szCs w:val="18"/>
                <w:lang w:val="it-IT" w:eastAsia="ar-SA"/>
              </w:rPr>
            </w:pPr>
          </w:p>
        </w:tc>
      </w:tr>
      <w:tr w:rsidR="00E7418F" w:rsidTr="000E7B68">
        <w:trPr>
          <w:jc w:val="center"/>
        </w:trPr>
        <w:tc>
          <w:tcPr>
            <w:tcW w:w="0" w:type="auto"/>
            <w:tcBorders>
              <w:top w:val="single" w:sz="4" w:space="0" w:color="000000"/>
              <w:left w:val="single" w:sz="4" w:space="0" w:color="000000"/>
              <w:bottom w:val="single" w:sz="4" w:space="0" w:color="000000"/>
              <w:right w:val="nil"/>
            </w:tcBorders>
            <w:vAlign w:val="center"/>
            <w:hideMark/>
          </w:tcPr>
          <w:p w:rsidR="00E7418F" w:rsidRDefault="00947E9C"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 xml:space="preserve">   </w:t>
            </w:r>
            <w:r w:rsidR="00E7418F">
              <w:rPr>
                <w:rFonts w:ascii="Times New Roman" w:hAnsi="Times New Roman" w:cs="Tahoma"/>
                <w:sz w:val="18"/>
                <w:szCs w:val="18"/>
              </w:rPr>
              <w:t>Scotland</w:t>
            </w:r>
          </w:p>
        </w:tc>
        <w:tc>
          <w:tcPr>
            <w:tcW w:w="0" w:type="auto"/>
            <w:tcBorders>
              <w:top w:val="single" w:sz="4" w:space="0" w:color="000000"/>
              <w:left w:val="single" w:sz="4" w:space="0" w:color="000000"/>
              <w:bottom w:val="single" w:sz="4" w:space="0" w:color="000000"/>
              <w:right w:val="nil"/>
            </w:tcBorders>
            <w:vAlign w:val="center"/>
            <w:hideMark/>
          </w:tcPr>
          <w:p w:rsidR="00E7418F" w:rsidRDefault="00E7418F" w:rsidP="00AD6B59">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GBP 2</w:t>
            </w:r>
            <w:proofErr w:type="gramStart"/>
            <w:r w:rsidR="00AD6B59">
              <w:rPr>
                <w:rFonts w:ascii="Times New Roman" w:hAnsi="Times New Roman" w:cs="Tahoma"/>
                <w:sz w:val="18"/>
                <w:szCs w:val="18"/>
              </w:rPr>
              <w:t>,500,</w:t>
            </w:r>
            <w:r>
              <w:rPr>
                <w:rFonts w:ascii="Times New Roman" w:hAnsi="Times New Roman" w:cs="Tahoma"/>
                <w:sz w:val="18"/>
                <w:szCs w:val="18"/>
              </w:rPr>
              <w:t>000</w:t>
            </w:r>
            <w:proofErr w:type="gramEnd"/>
          </w:p>
        </w:tc>
        <w:tc>
          <w:tcPr>
            <w:tcW w:w="0" w:type="auto"/>
            <w:tcBorders>
              <w:top w:val="single" w:sz="4" w:space="0" w:color="000000"/>
              <w:left w:val="single" w:sz="4" w:space="0" w:color="000000"/>
              <w:bottom w:val="single" w:sz="4" w:space="0" w:color="000000"/>
              <w:right w:val="nil"/>
            </w:tcBorders>
            <w:vAlign w:val="center"/>
          </w:tcPr>
          <w:p w:rsidR="00E7418F" w:rsidRDefault="00E7418F" w:rsidP="003D2BB5">
            <w:pPr>
              <w:suppressAutoHyphens/>
              <w:snapToGrid w:val="0"/>
              <w:jc w:val="both"/>
              <w:rPr>
                <w:rFonts w:ascii="Times New Roman" w:eastAsia="Times New Roman" w:hAnsi="Times New Roman" w:cs="Tahoma"/>
                <w:sz w:val="18"/>
                <w:szCs w:val="18"/>
                <w:lang w:val="it-IT" w:eastAsia="ar-SA"/>
              </w:rPr>
            </w:pPr>
          </w:p>
        </w:tc>
        <w:tc>
          <w:tcPr>
            <w:tcW w:w="1209" w:type="dxa"/>
            <w:tcBorders>
              <w:top w:val="single" w:sz="4" w:space="0" w:color="000000"/>
              <w:left w:val="single" w:sz="4" w:space="0" w:color="000000"/>
              <w:bottom w:val="single" w:sz="4" w:space="0" w:color="000000"/>
              <w:right w:val="single" w:sz="4" w:space="0" w:color="000000"/>
            </w:tcBorders>
            <w:vAlign w:val="center"/>
          </w:tcPr>
          <w:p w:rsidR="00E7418F" w:rsidRDefault="00E7418F" w:rsidP="003D2BB5">
            <w:pPr>
              <w:suppressAutoHyphens/>
              <w:snapToGrid w:val="0"/>
              <w:jc w:val="both"/>
              <w:rPr>
                <w:rFonts w:ascii="Times New Roman" w:eastAsia="Times New Roman" w:hAnsi="Times New Roman" w:cs="Tahoma"/>
                <w:sz w:val="18"/>
                <w:szCs w:val="18"/>
                <w:lang w:val="it-IT" w:eastAsia="ar-SA"/>
              </w:rPr>
            </w:pPr>
          </w:p>
        </w:tc>
      </w:tr>
      <w:tr w:rsidR="00E7418F" w:rsidTr="000E7B68">
        <w:trPr>
          <w:jc w:val="center"/>
        </w:trPr>
        <w:tc>
          <w:tcPr>
            <w:tcW w:w="0" w:type="auto"/>
            <w:tcBorders>
              <w:top w:val="single" w:sz="4" w:space="0" w:color="000000"/>
              <w:left w:val="single" w:sz="4" w:space="0" w:color="000000"/>
              <w:bottom w:val="single" w:sz="4" w:space="0" w:color="000000"/>
              <w:right w:val="nil"/>
            </w:tcBorders>
            <w:vAlign w:val="center"/>
            <w:hideMark/>
          </w:tcPr>
          <w:p w:rsidR="00E7418F" w:rsidRDefault="00E7418F" w:rsidP="003D2BB5">
            <w:pPr>
              <w:suppressAutoHyphens/>
              <w:snapToGrid w:val="0"/>
              <w:jc w:val="both"/>
              <w:rPr>
                <w:rFonts w:ascii="Times New Roman" w:eastAsia="Times New Roman" w:hAnsi="Times New Roman" w:cs="Tahoma"/>
                <w:b/>
                <w:bCs/>
                <w:sz w:val="18"/>
                <w:szCs w:val="18"/>
                <w:lang w:val="it-IT" w:eastAsia="ar-SA"/>
              </w:rPr>
            </w:pPr>
            <w:r>
              <w:rPr>
                <w:rFonts w:ascii="Times New Roman" w:hAnsi="Times New Roman" w:cs="Tahoma"/>
                <w:b/>
                <w:bCs/>
                <w:sz w:val="18"/>
                <w:szCs w:val="18"/>
              </w:rPr>
              <w:t xml:space="preserve">MEXICO   </w:t>
            </w:r>
          </w:p>
        </w:tc>
        <w:tc>
          <w:tcPr>
            <w:tcW w:w="0" w:type="auto"/>
            <w:tcBorders>
              <w:top w:val="single" w:sz="4" w:space="0" w:color="000000"/>
              <w:left w:val="single" w:sz="4" w:space="0" w:color="000000"/>
              <w:bottom w:val="single" w:sz="4" w:space="0" w:color="000000"/>
              <w:right w:val="nil"/>
            </w:tcBorders>
            <w:vAlign w:val="center"/>
            <w:hideMark/>
          </w:tcPr>
          <w:p w:rsidR="00E7418F" w:rsidRDefault="000E7B68"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w:t>
            </w:r>
            <w:r w:rsidR="00AD6B59">
              <w:rPr>
                <w:rFonts w:ascii="Times New Roman" w:hAnsi="Times New Roman" w:cs="Tahoma"/>
                <w:sz w:val="18"/>
                <w:szCs w:val="18"/>
              </w:rPr>
              <w:t>$ 500,</w:t>
            </w:r>
            <w:r w:rsidR="00E7418F">
              <w:rPr>
                <w:rFonts w:ascii="Times New Roman" w:hAnsi="Times New Roman" w:cs="Tahoma"/>
                <w:sz w:val="18"/>
                <w:szCs w:val="18"/>
              </w:rPr>
              <w:t>000</w:t>
            </w:r>
          </w:p>
        </w:tc>
        <w:tc>
          <w:tcPr>
            <w:tcW w:w="0" w:type="auto"/>
            <w:tcBorders>
              <w:top w:val="single" w:sz="4" w:space="0" w:color="000000"/>
              <w:left w:val="single" w:sz="4" w:space="0" w:color="000000"/>
              <w:bottom w:val="single" w:sz="4" w:space="0" w:color="000000"/>
              <w:right w:val="nil"/>
            </w:tcBorders>
            <w:vAlign w:val="center"/>
            <w:hideMark/>
          </w:tcPr>
          <w:p w:rsidR="00E7418F" w:rsidRDefault="000E7B68"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US$ 200,</w:t>
            </w:r>
            <w:r w:rsidR="00E7418F">
              <w:rPr>
                <w:rFonts w:ascii="Times New Roman" w:hAnsi="Times New Roman" w:cs="Tahoma"/>
                <w:sz w:val="18"/>
                <w:szCs w:val="18"/>
              </w:rPr>
              <w:t>000</w:t>
            </w:r>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E7418F" w:rsidRDefault="000E7B68"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w:t>
            </w:r>
            <w:r w:rsidR="00E7418F">
              <w:rPr>
                <w:rFonts w:ascii="Times New Roman" w:hAnsi="Times New Roman" w:cs="Tahoma"/>
                <w:sz w:val="18"/>
                <w:szCs w:val="18"/>
              </w:rPr>
              <w:t>$</w:t>
            </w:r>
            <w:r>
              <w:rPr>
                <w:rFonts w:ascii="Times New Roman" w:hAnsi="Times New Roman" w:cs="Tahoma"/>
                <w:sz w:val="18"/>
                <w:szCs w:val="18"/>
              </w:rPr>
              <w:t xml:space="preserve"> 100,</w:t>
            </w:r>
            <w:r w:rsidR="00E7418F">
              <w:rPr>
                <w:rFonts w:ascii="Times New Roman" w:hAnsi="Times New Roman" w:cs="Tahoma"/>
                <w:sz w:val="18"/>
                <w:szCs w:val="18"/>
              </w:rPr>
              <w:t>000</w:t>
            </w:r>
          </w:p>
        </w:tc>
      </w:tr>
      <w:tr w:rsidR="00E7418F" w:rsidTr="000E7B68">
        <w:trPr>
          <w:jc w:val="center"/>
        </w:trPr>
        <w:tc>
          <w:tcPr>
            <w:tcW w:w="0" w:type="auto"/>
            <w:tcBorders>
              <w:top w:val="single" w:sz="4" w:space="0" w:color="000000"/>
              <w:left w:val="single" w:sz="4" w:space="0" w:color="000000"/>
              <w:bottom w:val="single" w:sz="4" w:space="0" w:color="000000"/>
              <w:right w:val="nil"/>
            </w:tcBorders>
            <w:vAlign w:val="center"/>
            <w:hideMark/>
          </w:tcPr>
          <w:p w:rsidR="00E7418F" w:rsidRDefault="00E7418F" w:rsidP="003D2BB5">
            <w:pPr>
              <w:suppressAutoHyphens/>
              <w:snapToGrid w:val="0"/>
              <w:jc w:val="both"/>
              <w:rPr>
                <w:rFonts w:ascii="Times New Roman" w:eastAsia="Times New Roman" w:hAnsi="Times New Roman" w:cs="Tahoma"/>
                <w:b/>
                <w:bCs/>
                <w:sz w:val="18"/>
                <w:szCs w:val="18"/>
                <w:lang w:val="it-IT" w:eastAsia="ar-SA"/>
              </w:rPr>
            </w:pPr>
            <w:r>
              <w:rPr>
                <w:rFonts w:ascii="Times New Roman" w:hAnsi="Times New Roman" w:cs="Tahoma"/>
                <w:b/>
                <w:bCs/>
                <w:sz w:val="18"/>
                <w:szCs w:val="18"/>
              </w:rPr>
              <w:t>MALAWI-ZAMBIA</w:t>
            </w:r>
          </w:p>
        </w:tc>
        <w:tc>
          <w:tcPr>
            <w:tcW w:w="0" w:type="auto"/>
            <w:tcBorders>
              <w:top w:val="single" w:sz="4" w:space="0" w:color="000000"/>
              <w:left w:val="single" w:sz="4" w:space="0" w:color="000000"/>
              <w:bottom w:val="single" w:sz="4" w:space="0" w:color="000000"/>
              <w:right w:val="nil"/>
            </w:tcBorders>
            <w:vAlign w:val="center"/>
          </w:tcPr>
          <w:p w:rsidR="00E7418F" w:rsidRDefault="00E7418F" w:rsidP="003D2BB5">
            <w:pPr>
              <w:suppressAutoHyphens/>
              <w:snapToGrid w:val="0"/>
              <w:jc w:val="both"/>
              <w:rPr>
                <w:rFonts w:ascii="Times New Roman" w:eastAsia="Times New Roman" w:hAnsi="Times New Roman" w:cs="Tahoma"/>
                <w:sz w:val="18"/>
                <w:szCs w:val="18"/>
                <w:lang w:val="it-IT" w:eastAsia="ar-SA"/>
              </w:rPr>
            </w:pPr>
          </w:p>
        </w:tc>
        <w:tc>
          <w:tcPr>
            <w:tcW w:w="0" w:type="auto"/>
            <w:tcBorders>
              <w:top w:val="single" w:sz="4" w:space="0" w:color="000000"/>
              <w:left w:val="single" w:sz="4" w:space="0" w:color="000000"/>
              <w:bottom w:val="single" w:sz="4" w:space="0" w:color="000000"/>
              <w:right w:val="nil"/>
            </w:tcBorders>
            <w:vAlign w:val="center"/>
            <w:hideMark/>
          </w:tcPr>
          <w:p w:rsidR="00E7418F" w:rsidRDefault="000E7B68" w:rsidP="003D2BB5">
            <w:pPr>
              <w:suppressAutoHyphens/>
              <w:snapToGrid w:val="0"/>
              <w:jc w:val="both"/>
              <w:rPr>
                <w:rFonts w:ascii="Times New Roman" w:eastAsia="Times New Roman" w:hAnsi="Times New Roman" w:cs="Tahoma"/>
                <w:bCs/>
                <w:sz w:val="18"/>
                <w:szCs w:val="18"/>
                <w:lang w:val="it-IT" w:eastAsia="ar-SA"/>
              </w:rPr>
            </w:pPr>
            <w:r>
              <w:rPr>
                <w:rFonts w:ascii="Times New Roman" w:hAnsi="Times New Roman" w:cs="Tahoma"/>
                <w:bCs/>
                <w:sz w:val="18"/>
                <w:szCs w:val="18"/>
              </w:rPr>
              <w:t>US$ 100,</w:t>
            </w:r>
            <w:r w:rsidR="00E7418F">
              <w:rPr>
                <w:rFonts w:ascii="Times New Roman" w:hAnsi="Times New Roman" w:cs="Tahoma"/>
                <w:bCs/>
                <w:sz w:val="18"/>
                <w:szCs w:val="18"/>
              </w:rPr>
              <w:t>000</w:t>
            </w:r>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E7418F" w:rsidRDefault="000E7B68" w:rsidP="003D2BB5">
            <w:pPr>
              <w:suppressAutoHyphens/>
              <w:snapToGrid w:val="0"/>
              <w:jc w:val="both"/>
              <w:rPr>
                <w:rFonts w:ascii="Times New Roman" w:eastAsia="Times New Roman" w:hAnsi="Times New Roman" w:cs="Tahoma"/>
                <w:bCs/>
                <w:sz w:val="18"/>
                <w:szCs w:val="18"/>
                <w:lang w:val="it-IT" w:eastAsia="ar-SA"/>
              </w:rPr>
            </w:pPr>
            <w:r>
              <w:rPr>
                <w:rFonts w:ascii="Times New Roman" w:hAnsi="Times New Roman" w:cs="Tahoma"/>
                <w:bCs/>
                <w:sz w:val="18"/>
                <w:szCs w:val="18"/>
              </w:rPr>
              <w:t>US$ 50,</w:t>
            </w:r>
            <w:r w:rsidR="00E7418F">
              <w:rPr>
                <w:rFonts w:ascii="Times New Roman" w:hAnsi="Times New Roman" w:cs="Tahoma"/>
                <w:bCs/>
                <w:sz w:val="18"/>
                <w:szCs w:val="18"/>
              </w:rPr>
              <w:t>000</w:t>
            </w:r>
          </w:p>
        </w:tc>
      </w:tr>
      <w:tr w:rsidR="00E7418F" w:rsidTr="000E7B68">
        <w:trPr>
          <w:jc w:val="center"/>
        </w:trPr>
        <w:tc>
          <w:tcPr>
            <w:tcW w:w="0" w:type="auto"/>
            <w:tcBorders>
              <w:top w:val="single" w:sz="4" w:space="0" w:color="000000"/>
              <w:left w:val="single" w:sz="4" w:space="0" w:color="000000"/>
              <w:bottom w:val="single" w:sz="4" w:space="0" w:color="000000"/>
              <w:right w:val="nil"/>
            </w:tcBorders>
            <w:vAlign w:val="center"/>
            <w:hideMark/>
          </w:tcPr>
          <w:p w:rsidR="00E7418F" w:rsidRDefault="00E7418F"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 xml:space="preserve">   Malawi</w:t>
            </w:r>
          </w:p>
        </w:tc>
        <w:tc>
          <w:tcPr>
            <w:tcW w:w="0" w:type="auto"/>
            <w:tcBorders>
              <w:top w:val="single" w:sz="4" w:space="0" w:color="000000"/>
              <w:left w:val="single" w:sz="4" w:space="0" w:color="000000"/>
              <w:bottom w:val="single" w:sz="4" w:space="0" w:color="000000"/>
              <w:right w:val="nil"/>
            </w:tcBorders>
            <w:vAlign w:val="center"/>
            <w:hideMark/>
          </w:tcPr>
          <w:p w:rsidR="00E7418F" w:rsidRDefault="000E7B68" w:rsidP="003D2BB5">
            <w:pPr>
              <w:suppressAutoHyphens/>
              <w:snapToGrid w:val="0"/>
              <w:jc w:val="both"/>
              <w:rPr>
                <w:rFonts w:ascii="Times New Roman" w:eastAsia="Times New Roman" w:hAnsi="Times New Roman" w:cs="Tahoma"/>
                <w:bCs/>
                <w:dstrike/>
                <w:sz w:val="18"/>
                <w:szCs w:val="18"/>
                <w:lang w:val="it-IT" w:eastAsia="ar-SA"/>
              </w:rPr>
            </w:pPr>
            <w:r>
              <w:rPr>
                <w:rFonts w:ascii="Times New Roman" w:hAnsi="Times New Roman" w:cs="Tahoma"/>
                <w:sz w:val="18"/>
                <w:szCs w:val="18"/>
              </w:rPr>
              <w:t>US</w:t>
            </w:r>
            <w:r w:rsidR="00AD6B59">
              <w:rPr>
                <w:rFonts w:ascii="Times New Roman" w:hAnsi="Times New Roman" w:cs="Tahoma"/>
                <w:sz w:val="18"/>
                <w:szCs w:val="18"/>
              </w:rPr>
              <w:t>$ 100,</w:t>
            </w:r>
            <w:r w:rsidR="00E7418F">
              <w:rPr>
                <w:rFonts w:ascii="Times New Roman" w:hAnsi="Times New Roman" w:cs="Tahoma"/>
                <w:sz w:val="18"/>
                <w:szCs w:val="18"/>
              </w:rPr>
              <w:t>000</w:t>
            </w:r>
          </w:p>
        </w:tc>
        <w:tc>
          <w:tcPr>
            <w:tcW w:w="0" w:type="auto"/>
            <w:tcBorders>
              <w:top w:val="single" w:sz="4" w:space="0" w:color="000000"/>
              <w:left w:val="single" w:sz="4" w:space="0" w:color="000000"/>
              <w:bottom w:val="single" w:sz="4" w:space="0" w:color="000000"/>
              <w:right w:val="nil"/>
            </w:tcBorders>
            <w:vAlign w:val="center"/>
          </w:tcPr>
          <w:p w:rsidR="00E7418F" w:rsidRDefault="00E7418F" w:rsidP="003D2BB5">
            <w:pPr>
              <w:suppressAutoHyphens/>
              <w:snapToGrid w:val="0"/>
              <w:jc w:val="both"/>
              <w:rPr>
                <w:rFonts w:ascii="Times New Roman" w:eastAsia="Times New Roman" w:hAnsi="Times New Roman" w:cs="Tahoma"/>
                <w:bCs/>
                <w:sz w:val="18"/>
                <w:szCs w:val="18"/>
                <w:lang w:val="it-IT" w:eastAsia="ar-SA"/>
              </w:rPr>
            </w:pPr>
          </w:p>
        </w:tc>
        <w:tc>
          <w:tcPr>
            <w:tcW w:w="1209" w:type="dxa"/>
            <w:tcBorders>
              <w:top w:val="single" w:sz="4" w:space="0" w:color="000000"/>
              <w:left w:val="single" w:sz="4" w:space="0" w:color="000000"/>
              <w:bottom w:val="single" w:sz="4" w:space="0" w:color="000000"/>
              <w:right w:val="single" w:sz="4" w:space="0" w:color="000000"/>
            </w:tcBorders>
            <w:vAlign w:val="center"/>
          </w:tcPr>
          <w:p w:rsidR="00E7418F" w:rsidRDefault="00E7418F" w:rsidP="003D2BB5">
            <w:pPr>
              <w:suppressAutoHyphens/>
              <w:snapToGrid w:val="0"/>
              <w:jc w:val="both"/>
              <w:rPr>
                <w:rFonts w:ascii="Times New Roman" w:eastAsia="Times New Roman" w:hAnsi="Times New Roman" w:cs="Tahoma"/>
                <w:bCs/>
                <w:sz w:val="18"/>
                <w:szCs w:val="18"/>
                <w:lang w:val="it-IT" w:eastAsia="ar-SA"/>
              </w:rPr>
            </w:pPr>
          </w:p>
        </w:tc>
      </w:tr>
      <w:tr w:rsidR="00E7418F" w:rsidTr="000E7B68">
        <w:trPr>
          <w:jc w:val="center"/>
        </w:trPr>
        <w:tc>
          <w:tcPr>
            <w:tcW w:w="0" w:type="auto"/>
            <w:tcBorders>
              <w:top w:val="single" w:sz="4" w:space="0" w:color="000000"/>
              <w:left w:val="single" w:sz="4" w:space="0" w:color="000000"/>
              <w:bottom w:val="single" w:sz="4" w:space="0" w:color="000000"/>
              <w:right w:val="nil"/>
            </w:tcBorders>
            <w:vAlign w:val="center"/>
            <w:hideMark/>
          </w:tcPr>
          <w:p w:rsidR="00E7418F" w:rsidRDefault="00947E9C"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 xml:space="preserve">   </w:t>
            </w:r>
            <w:proofErr w:type="spellStart"/>
            <w:r w:rsidR="00E7418F">
              <w:rPr>
                <w:rFonts w:ascii="Times New Roman" w:hAnsi="Times New Roman" w:cs="Tahoma"/>
                <w:sz w:val="18"/>
                <w:szCs w:val="18"/>
              </w:rPr>
              <w:t>Zambia</w:t>
            </w:r>
            <w:proofErr w:type="spellEnd"/>
          </w:p>
        </w:tc>
        <w:tc>
          <w:tcPr>
            <w:tcW w:w="0" w:type="auto"/>
            <w:tcBorders>
              <w:top w:val="single" w:sz="4" w:space="0" w:color="000000"/>
              <w:left w:val="single" w:sz="4" w:space="0" w:color="000000"/>
              <w:bottom w:val="single" w:sz="4" w:space="0" w:color="000000"/>
              <w:right w:val="nil"/>
            </w:tcBorders>
            <w:vAlign w:val="center"/>
            <w:hideMark/>
          </w:tcPr>
          <w:p w:rsidR="00E7418F" w:rsidRDefault="000E7B68"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w:t>
            </w:r>
            <w:r w:rsidR="00AD6B59">
              <w:rPr>
                <w:rFonts w:ascii="Times New Roman" w:hAnsi="Times New Roman" w:cs="Tahoma"/>
                <w:sz w:val="18"/>
                <w:szCs w:val="18"/>
              </w:rPr>
              <w:t>$ 100,</w:t>
            </w:r>
            <w:r w:rsidR="00E7418F">
              <w:rPr>
                <w:rFonts w:ascii="Times New Roman" w:hAnsi="Times New Roman" w:cs="Tahoma"/>
                <w:sz w:val="18"/>
                <w:szCs w:val="18"/>
              </w:rPr>
              <w:t>000</w:t>
            </w:r>
          </w:p>
        </w:tc>
        <w:tc>
          <w:tcPr>
            <w:tcW w:w="0" w:type="auto"/>
            <w:tcBorders>
              <w:top w:val="single" w:sz="4" w:space="0" w:color="000000"/>
              <w:left w:val="single" w:sz="4" w:space="0" w:color="000000"/>
              <w:bottom w:val="single" w:sz="4" w:space="0" w:color="000000"/>
              <w:right w:val="nil"/>
            </w:tcBorders>
            <w:vAlign w:val="center"/>
          </w:tcPr>
          <w:p w:rsidR="00E7418F" w:rsidRDefault="00E7418F" w:rsidP="003D2BB5">
            <w:pPr>
              <w:suppressAutoHyphens/>
              <w:snapToGrid w:val="0"/>
              <w:jc w:val="both"/>
              <w:rPr>
                <w:rFonts w:ascii="Times New Roman" w:eastAsia="Times New Roman" w:hAnsi="Times New Roman" w:cs="Tahoma"/>
                <w:sz w:val="18"/>
                <w:szCs w:val="18"/>
                <w:lang w:val="it-IT" w:eastAsia="ar-SA"/>
              </w:rPr>
            </w:pPr>
          </w:p>
        </w:tc>
        <w:tc>
          <w:tcPr>
            <w:tcW w:w="1209" w:type="dxa"/>
            <w:tcBorders>
              <w:top w:val="single" w:sz="4" w:space="0" w:color="000000"/>
              <w:left w:val="single" w:sz="4" w:space="0" w:color="000000"/>
              <w:bottom w:val="single" w:sz="4" w:space="0" w:color="000000"/>
              <w:right w:val="single" w:sz="4" w:space="0" w:color="000000"/>
            </w:tcBorders>
            <w:vAlign w:val="center"/>
          </w:tcPr>
          <w:p w:rsidR="00E7418F" w:rsidRDefault="00E7418F" w:rsidP="003D2BB5">
            <w:pPr>
              <w:suppressAutoHyphens/>
              <w:snapToGrid w:val="0"/>
              <w:jc w:val="both"/>
              <w:rPr>
                <w:rFonts w:ascii="Times New Roman" w:eastAsia="Times New Roman" w:hAnsi="Times New Roman" w:cs="Tahoma"/>
                <w:sz w:val="18"/>
                <w:szCs w:val="18"/>
                <w:lang w:val="it-IT" w:eastAsia="ar-SA"/>
              </w:rPr>
            </w:pPr>
          </w:p>
        </w:tc>
      </w:tr>
      <w:tr w:rsidR="00E7418F" w:rsidTr="000E7B68">
        <w:trPr>
          <w:jc w:val="center"/>
        </w:trPr>
        <w:tc>
          <w:tcPr>
            <w:tcW w:w="0" w:type="auto"/>
            <w:tcBorders>
              <w:top w:val="single" w:sz="4" w:space="0" w:color="000000"/>
              <w:left w:val="single" w:sz="4" w:space="0" w:color="000000"/>
              <w:bottom w:val="single" w:sz="4" w:space="0" w:color="000000"/>
              <w:right w:val="nil"/>
            </w:tcBorders>
            <w:vAlign w:val="center"/>
            <w:hideMark/>
          </w:tcPr>
          <w:p w:rsidR="00E7418F" w:rsidRDefault="00E7418F" w:rsidP="003D2BB5">
            <w:pPr>
              <w:suppressAutoHyphens/>
              <w:snapToGrid w:val="0"/>
              <w:jc w:val="both"/>
              <w:rPr>
                <w:rFonts w:ascii="Times New Roman" w:eastAsia="Times New Roman" w:hAnsi="Times New Roman" w:cs="Tahoma"/>
                <w:b/>
                <w:bCs/>
                <w:sz w:val="18"/>
                <w:szCs w:val="18"/>
                <w:lang w:val="it-IT" w:eastAsia="ar-SA"/>
              </w:rPr>
            </w:pPr>
            <w:r>
              <w:rPr>
                <w:rFonts w:ascii="Times New Roman" w:hAnsi="Times New Roman" w:cs="Tahoma"/>
                <w:b/>
                <w:bCs/>
                <w:sz w:val="18"/>
                <w:szCs w:val="18"/>
              </w:rPr>
              <w:t>MOZAMBIQUE</w:t>
            </w:r>
          </w:p>
        </w:tc>
        <w:tc>
          <w:tcPr>
            <w:tcW w:w="0" w:type="auto"/>
            <w:tcBorders>
              <w:top w:val="single" w:sz="4" w:space="0" w:color="000000"/>
              <w:left w:val="single" w:sz="4" w:space="0" w:color="000000"/>
              <w:bottom w:val="single" w:sz="4" w:space="0" w:color="000000"/>
              <w:right w:val="nil"/>
            </w:tcBorders>
            <w:vAlign w:val="center"/>
            <w:hideMark/>
          </w:tcPr>
          <w:p w:rsidR="00E7418F" w:rsidRDefault="000E7B68"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w:t>
            </w:r>
            <w:r w:rsidR="00AD6B59">
              <w:rPr>
                <w:rFonts w:ascii="Times New Roman" w:hAnsi="Times New Roman" w:cs="Tahoma"/>
                <w:sz w:val="18"/>
                <w:szCs w:val="18"/>
              </w:rPr>
              <w:t>$ 100,</w:t>
            </w:r>
            <w:r w:rsidR="00E7418F">
              <w:rPr>
                <w:rFonts w:ascii="Times New Roman" w:hAnsi="Times New Roman" w:cs="Tahoma"/>
                <w:sz w:val="18"/>
                <w:szCs w:val="18"/>
              </w:rPr>
              <w:t>000</w:t>
            </w:r>
          </w:p>
        </w:tc>
        <w:tc>
          <w:tcPr>
            <w:tcW w:w="0" w:type="auto"/>
            <w:tcBorders>
              <w:top w:val="single" w:sz="4" w:space="0" w:color="000000"/>
              <w:left w:val="single" w:sz="4" w:space="0" w:color="000000"/>
              <w:bottom w:val="single" w:sz="4" w:space="0" w:color="000000"/>
              <w:right w:val="nil"/>
            </w:tcBorders>
            <w:vAlign w:val="center"/>
            <w:hideMark/>
          </w:tcPr>
          <w:p w:rsidR="00E7418F" w:rsidRDefault="000E7B68"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US$ 100,</w:t>
            </w:r>
            <w:r w:rsidR="00E7418F">
              <w:rPr>
                <w:rFonts w:ascii="Times New Roman" w:hAnsi="Times New Roman" w:cs="Tahoma"/>
                <w:sz w:val="18"/>
                <w:szCs w:val="18"/>
              </w:rPr>
              <w:t>000</w:t>
            </w:r>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E7418F" w:rsidRDefault="000E7B68"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US$ 50,</w:t>
            </w:r>
            <w:r w:rsidR="00E7418F">
              <w:rPr>
                <w:rFonts w:ascii="Times New Roman" w:hAnsi="Times New Roman" w:cs="Tahoma"/>
                <w:sz w:val="18"/>
                <w:szCs w:val="18"/>
              </w:rPr>
              <w:t>000</w:t>
            </w:r>
          </w:p>
        </w:tc>
      </w:tr>
      <w:tr w:rsidR="00E7418F" w:rsidTr="000E7B68">
        <w:trPr>
          <w:jc w:val="center"/>
        </w:trPr>
        <w:tc>
          <w:tcPr>
            <w:tcW w:w="0" w:type="auto"/>
            <w:tcBorders>
              <w:top w:val="single" w:sz="4" w:space="0" w:color="000000"/>
              <w:left w:val="single" w:sz="4" w:space="0" w:color="000000"/>
              <w:bottom w:val="single" w:sz="4" w:space="0" w:color="000000"/>
              <w:right w:val="nil"/>
            </w:tcBorders>
            <w:vAlign w:val="center"/>
            <w:hideMark/>
          </w:tcPr>
          <w:p w:rsidR="00E7418F" w:rsidRDefault="00E7418F" w:rsidP="00947E9C">
            <w:pPr>
              <w:suppressAutoHyphens/>
              <w:snapToGrid w:val="0"/>
              <w:jc w:val="both"/>
              <w:rPr>
                <w:rFonts w:ascii="Times New Roman" w:eastAsia="Times New Roman" w:hAnsi="Times New Roman" w:cs="Tahoma"/>
                <w:b/>
                <w:bCs/>
                <w:sz w:val="18"/>
                <w:szCs w:val="18"/>
                <w:lang w:val="it-IT" w:eastAsia="ar-SA"/>
              </w:rPr>
            </w:pPr>
            <w:r>
              <w:rPr>
                <w:rFonts w:ascii="Times New Roman" w:hAnsi="Times New Roman" w:cs="Tahoma"/>
                <w:b/>
                <w:bCs/>
                <w:sz w:val="18"/>
                <w:szCs w:val="18"/>
              </w:rPr>
              <w:t>N</w:t>
            </w:r>
            <w:r w:rsidR="00947E9C">
              <w:rPr>
                <w:rFonts w:ascii="Times New Roman" w:hAnsi="Times New Roman" w:cs="Tahoma"/>
                <w:b/>
                <w:bCs/>
                <w:sz w:val="18"/>
                <w:szCs w:val="18"/>
              </w:rPr>
              <w:t xml:space="preserve">ORTH AMERICAN </w:t>
            </w:r>
            <w:r>
              <w:rPr>
                <w:rFonts w:ascii="Times New Roman" w:hAnsi="Times New Roman" w:cs="Tahoma"/>
                <w:b/>
                <w:bCs/>
                <w:sz w:val="18"/>
                <w:szCs w:val="18"/>
              </w:rPr>
              <w:t>P</w:t>
            </w:r>
            <w:r w:rsidR="00947E9C">
              <w:rPr>
                <w:rFonts w:ascii="Times New Roman" w:hAnsi="Times New Roman" w:cs="Tahoma"/>
                <w:b/>
                <w:bCs/>
                <w:sz w:val="18"/>
                <w:szCs w:val="18"/>
              </w:rPr>
              <w:t>ROVINCE</w:t>
            </w:r>
          </w:p>
        </w:tc>
        <w:tc>
          <w:tcPr>
            <w:tcW w:w="0" w:type="auto"/>
            <w:tcBorders>
              <w:top w:val="single" w:sz="4" w:space="0" w:color="000000"/>
              <w:left w:val="single" w:sz="4" w:space="0" w:color="000000"/>
              <w:bottom w:val="single" w:sz="4" w:space="0" w:color="000000"/>
              <w:right w:val="nil"/>
            </w:tcBorders>
            <w:vAlign w:val="center"/>
          </w:tcPr>
          <w:p w:rsidR="00E7418F" w:rsidRDefault="00E7418F" w:rsidP="003D2BB5">
            <w:pPr>
              <w:suppressAutoHyphens/>
              <w:snapToGrid w:val="0"/>
              <w:jc w:val="both"/>
              <w:rPr>
                <w:rFonts w:ascii="Times New Roman" w:eastAsia="Times New Roman" w:hAnsi="Times New Roman" w:cs="Tahoma"/>
                <w:sz w:val="18"/>
                <w:szCs w:val="18"/>
                <w:lang w:val="it-IT" w:eastAsia="ar-SA"/>
              </w:rPr>
            </w:pPr>
          </w:p>
        </w:tc>
        <w:tc>
          <w:tcPr>
            <w:tcW w:w="0" w:type="auto"/>
            <w:tcBorders>
              <w:top w:val="single" w:sz="4" w:space="0" w:color="000000"/>
              <w:left w:val="single" w:sz="4" w:space="0" w:color="000000"/>
              <w:bottom w:val="single" w:sz="4" w:space="0" w:color="000000"/>
              <w:right w:val="nil"/>
            </w:tcBorders>
            <w:vAlign w:val="center"/>
            <w:hideMark/>
          </w:tcPr>
          <w:p w:rsidR="00E7418F" w:rsidRDefault="000E7B68" w:rsidP="003D2BB5">
            <w:pPr>
              <w:suppressAutoHyphens/>
              <w:snapToGrid w:val="0"/>
              <w:jc w:val="both"/>
              <w:rPr>
                <w:rFonts w:ascii="Times New Roman" w:eastAsia="Times New Roman" w:hAnsi="Times New Roman" w:cs="Tahoma"/>
                <w:bCs/>
                <w:sz w:val="18"/>
                <w:szCs w:val="18"/>
                <w:lang w:val="it-IT" w:eastAsia="ar-SA"/>
              </w:rPr>
            </w:pPr>
            <w:r>
              <w:rPr>
                <w:rFonts w:ascii="Times New Roman" w:hAnsi="Times New Roman" w:cs="Tahoma"/>
                <w:bCs/>
                <w:sz w:val="18"/>
                <w:szCs w:val="18"/>
              </w:rPr>
              <w:t>US$ 1</w:t>
            </w:r>
            <w:proofErr w:type="gramStart"/>
            <w:r>
              <w:rPr>
                <w:rFonts w:ascii="Times New Roman" w:hAnsi="Times New Roman" w:cs="Tahoma"/>
                <w:bCs/>
                <w:sz w:val="18"/>
                <w:szCs w:val="18"/>
              </w:rPr>
              <w:t>,200,</w:t>
            </w:r>
            <w:r w:rsidR="00E7418F">
              <w:rPr>
                <w:rFonts w:ascii="Times New Roman" w:hAnsi="Times New Roman" w:cs="Tahoma"/>
                <w:bCs/>
                <w:sz w:val="18"/>
                <w:szCs w:val="18"/>
              </w:rPr>
              <w:t>000</w:t>
            </w:r>
            <w:proofErr w:type="gramEnd"/>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E7418F" w:rsidRDefault="000E7B68" w:rsidP="003D2BB5">
            <w:pPr>
              <w:suppressAutoHyphens/>
              <w:snapToGrid w:val="0"/>
              <w:jc w:val="both"/>
              <w:rPr>
                <w:rFonts w:ascii="Times New Roman" w:eastAsia="Times New Roman" w:hAnsi="Times New Roman" w:cs="Tahoma"/>
                <w:bCs/>
                <w:sz w:val="18"/>
                <w:szCs w:val="18"/>
                <w:lang w:val="it-IT" w:eastAsia="ar-SA"/>
              </w:rPr>
            </w:pPr>
            <w:r>
              <w:rPr>
                <w:rFonts w:ascii="Times New Roman" w:hAnsi="Times New Roman" w:cs="Tahoma"/>
                <w:bCs/>
                <w:sz w:val="18"/>
                <w:szCs w:val="18"/>
              </w:rPr>
              <w:t>US$ 600,</w:t>
            </w:r>
            <w:r w:rsidR="00E7418F">
              <w:rPr>
                <w:rFonts w:ascii="Times New Roman" w:hAnsi="Times New Roman" w:cs="Tahoma"/>
                <w:bCs/>
                <w:sz w:val="18"/>
                <w:szCs w:val="18"/>
              </w:rPr>
              <w:t>000</w:t>
            </w:r>
          </w:p>
        </w:tc>
      </w:tr>
      <w:tr w:rsidR="00E7418F" w:rsidTr="000E7B68">
        <w:trPr>
          <w:jc w:val="center"/>
        </w:trPr>
        <w:tc>
          <w:tcPr>
            <w:tcW w:w="0" w:type="auto"/>
            <w:tcBorders>
              <w:top w:val="single" w:sz="4" w:space="0" w:color="000000"/>
              <w:left w:val="single" w:sz="4" w:space="0" w:color="000000"/>
              <w:bottom w:val="single" w:sz="4" w:space="0" w:color="000000"/>
              <w:right w:val="nil"/>
            </w:tcBorders>
            <w:vAlign w:val="center"/>
            <w:hideMark/>
          </w:tcPr>
          <w:p w:rsidR="00E7418F" w:rsidRDefault="00E7418F"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 xml:space="preserve">   Canada </w:t>
            </w:r>
          </w:p>
        </w:tc>
        <w:tc>
          <w:tcPr>
            <w:tcW w:w="0" w:type="auto"/>
            <w:tcBorders>
              <w:top w:val="single" w:sz="4" w:space="0" w:color="000000"/>
              <w:left w:val="single" w:sz="4" w:space="0" w:color="000000"/>
              <w:bottom w:val="single" w:sz="4" w:space="0" w:color="000000"/>
              <w:right w:val="nil"/>
            </w:tcBorders>
            <w:vAlign w:val="center"/>
            <w:hideMark/>
          </w:tcPr>
          <w:p w:rsidR="00E7418F" w:rsidRDefault="00AD6B59" w:rsidP="000E7B68">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CAD</w:t>
            </w:r>
            <w:r w:rsidR="000E7B68">
              <w:rPr>
                <w:rFonts w:ascii="Times New Roman" w:hAnsi="Times New Roman" w:cs="Tahoma"/>
                <w:sz w:val="18"/>
                <w:szCs w:val="18"/>
              </w:rPr>
              <w:t xml:space="preserve">$ </w:t>
            </w:r>
            <w:r>
              <w:rPr>
                <w:rFonts w:ascii="Times New Roman" w:hAnsi="Times New Roman" w:cs="Tahoma"/>
                <w:sz w:val="18"/>
                <w:szCs w:val="18"/>
              </w:rPr>
              <w:t>3</w:t>
            </w:r>
            <w:proofErr w:type="gramStart"/>
            <w:r>
              <w:rPr>
                <w:rFonts w:ascii="Times New Roman" w:hAnsi="Times New Roman" w:cs="Tahoma"/>
                <w:sz w:val="18"/>
                <w:szCs w:val="18"/>
              </w:rPr>
              <w:t>,500,</w:t>
            </w:r>
            <w:r w:rsidR="00E7418F">
              <w:rPr>
                <w:rFonts w:ascii="Times New Roman" w:hAnsi="Times New Roman" w:cs="Tahoma"/>
                <w:sz w:val="18"/>
                <w:szCs w:val="18"/>
              </w:rPr>
              <w:t>000</w:t>
            </w:r>
            <w:proofErr w:type="gramEnd"/>
          </w:p>
        </w:tc>
        <w:tc>
          <w:tcPr>
            <w:tcW w:w="0" w:type="auto"/>
            <w:tcBorders>
              <w:top w:val="single" w:sz="4" w:space="0" w:color="000000"/>
              <w:left w:val="single" w:sz="4" w:space="0" w:color="000000"/>
              <w:bottom w:val="single" w:sz="4" w:space="0" w:color="000000"/>
              <w:right w:val="nil"/>
            </w:tcBorders>
            <w:vAlign w:val="center"/>
          </w:tcPr>
          <w:p w:rsidR="00E7418F" w:rsidRDefault="00E7418F" w:rsidP="003D2BB5">
            <w:pPr>
              <w:suppressAutoHyphens/>
              <w:snapToGrid w:val="0"/>
              <w:jc w:val="both"/>
              <w:rPr>
                <w:rFonts w:ascii="Times New Roman" w:eastAsia="Times New Roman" w:hAnsi="Times New Roman" w:cs="Tahoma"/>
                <w:sz w:val="18"/>
                <w:szCs w:val="18"/>
                <w:lang w:val="it-IT" w:eastAsia="ar-SA"/>
              </w:rPr>
            </w:pPr>
          </w:p>
        </w:tc>
        <w:tc>
          <w:tcPr>
            <w:tcW w:w="1209" w:type="dxa"/>
            <w:tcBorders>
              <w:top w:val="single" w:sz="4" w:space="0" w:color="000000"/>
              <w:left w:val="single" w:sz="4" w:space="0" w:color="000000"/>
              <w:bottom w:val="single" w:sz="4" w:space="0" w:color="000000"/>
              <w:right w:val="single" w:sz="4" w:space="0" w:color="000000"/>
            </w:tcBorders>
            <w:vAlign w:val="center"/>
          </w:tcPr>
          <w:p w:rsidR="00E7418F" w:rsidRDefault="00E7418F" w:rsidP="003D2BB5">
            <w:pPr>
              <w:suppressAutoHyphens/>
              <w:snapToGrid w:val="0"/>
              <w:jc w:val="both"/>
              <w:rPr>
                <w:rFonts w:ascii="Times New Roman" w:eastAsia="Times New Roman" w:hAnsi="Times New Roman" w:cs="Tahoma"/>
                <w:sz w:val="18"/>
                <w:szCs w:val="18"/>
                <w:lang w:val="it-IT" w:eastAsia="ar-SA"/>
              </w:rPr>
            </w:pPr>
          </w:p>
        </w:tc>
      </w:tr>
      <w:tr w:rsidR="00E7418F" w:rsidTr="000E7B68">
        <w:trPr>
          <w:jc w:val="center"/>
        </w:trPr>
        <w:tc>
          <w:tcPr>
            <w:tcW w:w="0" w:type="auto"/>
            <w:tcBorders>
              <w:top w:val="single" w:sz="4" w:space="0" w:color="000000"/>
              <w:left w:val="single" w:sz="4" w:space="0" w:color="000000"/>
              <w:bottom w:val="single" w:sz="4" w:space="0" w:color="000000"/>
              <w:right w:val="nil"/>
            </w:tcBorders>
            <w:vAlign w:val="center"/>
            <w:hideMark/>
          </w:tcPr>
          <w:p w:rsidR="00E7418F" w:rsidRDefault="00E7418F"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 xml:space="preserve">   USA </w:t>
            </w:r>
          </w:p>
        </w:tc>
        <w:tc>
          <w:tcPr>
            <w:tcW w:w="0" w:type="auto"/>
            <w:tcBorders>
              <w:top w:val="single" w:sz="4" w:space="0" w:color="000000"/>
              <w:left w:val="single" w:sz="4" w:space="0" w:color="000000"/>
              <w:bottom w:val="single" w:sz="4" w:space="0" w:color="000000"/>
              <w:right w:val="nil"/>
            </w:tcBorders>
            <w:vAlign w:val="center"/>
            <w:hideMark/>
          </w:tcPr>
          <w:p w:rsidR="00E7418F" w:rsidRDefault="000E7B68"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w:t>
            </w:r>
            <w:r w:rsidR="00AD6B59">
              <w:rPr>
                <w:rFonts w:ascii="Times New Roman" w:hAnsi="Times New Roman" w:cs="Tahoma"/>
                <w:sz w:val="18"/>
                <w:szCs w:val="18"/>
              </w:rPr>
              <w:t>$ 5</w:t>
            </w:r>
            <w:proofErr w:type="gramStart"/>
            <w:r w:rsidR="00AD6B59">
              <w:rPr>
                <w:rFonts w:ascii="Times New Roman" w:hAnsi="Times New Roman" w:cs="Tahoma"/>
                <w:sz w:val="18"/>
                <w:szCs w:val="18"/>
              </w:rPr>
              <w:t>,000,</w:t>
            </w:r>
            <w:r w:rsidR="00E7418F">
              <w:rPr>
                <w:rFonts w:ascii="Times New Roman" w:hAnsi="Times New Roman" w:cs="Tahoma"/>
                <w:sz w:val="18"/>
                <w:szCs w:val="18"/>
              </w:rPr>
              <w:t>000</w:t>
            </w:r>
            <w:proofErr w:type="gramEnd"/>
          </w:p>
        </w:tc>
        <w:tc>
          <w:tcPr>
            <w:tcW w:w="0" w:type="auto"/>
            <w:tcBorders>
              <w:top w:val="single" w:sz="4" w:space="0" w:color="000000"/>
              <w:left w:val="single" w:sz="4" w:space="0" w:color="000000"/>
              <w:bottom w:val="single" w:sz="4" w:space="0" w:color="000000"/>
              <w:right w:val="nil"/>
            </w:tcBorders>
            <w:vAlign w:val="center"/>
          </w:tcPr>
          <w:p w:rsidR="00E7418F" w:rsidRDefault="00E7418F" w:rsidP="003D2BB5">
            <w:pPr>
              <w:suppressAutoHyphens/>
              <w:snapToGrid w:val="0"/>
              <w:jc w:val="both"/>
              <w:rPr>
                <w:rFonts w:ascii="Times New Roman" w:eastAsia="Times New Roman" w:hAnsi="Times New Roman" w:cs="Tahoma"/>
                <w:sz w:val="18"/>
                <w:szCs w:val="18"/>
                <w:lang w:val="it-IT" w:eastAsia="ar-SA"/>
              </w:rPr>
            </w:pPr>
          </w:p>
        </w:tc>
        <w:tc>
          <w:tcPr>
            <w:tcW w:w="1209" w:type="dxa"/>
            <w:tcBorders>
              <w:top w:val="single" w:sz="4" w:space="0" w:color="000000"/>
              <w:left w:val="single" w:sz="4" w:space="0" w:color="000000"/>
              <w:bottom w:val="single" w:sz="4" w:space="0" w:color="000000"/>
              <w:right w:val="single" w:sz="4" w:space="0" w:color="000000"/>
            </w:tcBorders>
            <w:vAlign w:val="center"/>
          </w:tcPr>
          <w:p w:rsidR="00E7418F" w:rsidRDefault="00E7418F" w:rsidP="003D2BB5">
            <w:pPr>
              <w:suppressAutoHyphens/>
              <w:snapToGrid w:val="0"/>
              <w:jc w:val="both"/>
              <w:rPr>
                <w:rFonts w:ascii="Times New Roman" w:eastAsia="Times New Roman" w:hAnsi="Times New Roman" w:cs="Tahoma"/>
                <w:sz w:val="18"/>
                <w:szCs w:val="18"/>
                <w:lang w:val="it-IT" w:eastAsia="ar-SA"/>
              </w:rPr>
            </w:pPr>
          </w:p>
        </w:tc>
      </w:tr>
      <w:tr w:rsidR="00E7418F" w:rsidTr="000E7B68">
        <w:trPr>
          <w:jc w:val="center"/>
        </w:trPr>
        <w:tc>
          <w:tcPr>
            <w:tcW w:w="0" w:type="auto"/>
            <w:tcBorders>
              <w:top w:val="single" w:sz="4" w:space="0" w:color="000000"/>
              <w:left w:val="single" w:sz="4" w:space="0" w:color="000000"/>
              <w:bottom w:val="single" w:sz="4" w:space="0" w:color="000000"/>
              <w:right w:val="nil"/>
            </w:tcBorders>
            <w:vAlign w:val="center"/>
            <w:hideMark/>
          </w:tcPr>
          <w:p w:rsidR="00E7418F" w:rsidRDefault="00E7418F" w:rsidP="003D2BB5">
            <w:pPr>
              <w:suppressAutoHyphens/>
              <w:snapToGrid w:val="0"/>
              <w:jc w:val="both"/>
              <w:rPr>
                <w:rFonts w:ascii="Times New Roman" w:eastAsia="Times New Roman" w:hAnsi="Times New Roman" w:cs="Tahoma"/>
                <w:b/>
                <w:bCs/>
                <w:sz w:val="18"/>
                <w:szCs w:val="18"/>
                <w:lang w:val="it-IT" w:eastAsia="ar-SA"/>
              </w:rPr>
            </w:pPr>
            <w:r>
              <w:rPr>
                <w:rFonts w:ascii="Times New Roman" w:hAnsi="Times New Roman" w:cs="Tahoma"/>
                <w:b/>
                <w:bCs/>
                <w:sz w:val="18"/>
                <w:szCs w:val="18"/>
              </w:rPr>
              <w:t xml:space="preserve">PORTUGAL </w:t>
            </w:r>
          </w:p>
        </w:tc>
        <w:tc>
          <w:tcPr>
            <w:tcW w:w="0" w:type="auto"/>
            <w:tcBorders>
              <w:top w:val="single" w:sz="4" w:space="0" w:color="000000"/>
              <w:left w:val="single" w:sz="4" w:space="0" w:color="000000"/>
              <w:bottom w:val="single" w:sz="4" w:space="0" w:color="000000"/>
              <w:right w:val="nil"/>
            </w:tcBorders>
            <w:vAlign w:val="center"/>
            <w:hideMark/>
          </w:tcPr>
          <w:p w:rsidR="00E7418F" w:rsidRDefault="007B546A"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€ 1</w:t>
            </w:r>
            <w:proofErr w:type="gramStart"/>
            <w:r>
              <w:rPr>
                <w:rFonts w:ascii="Times New Roman" w:hAnsi="Times New Roman" w:cs="Tahoma"/>
                <w:sz w:val="18"/>
                <w:szCs w:val="18"/>
              </w:rPr>
              <w:t>,500,</w:t>
            </w:r>
            <w:r w:rsidR="00E7418F">
              <w:rPr>
                <w:rFonts w:ascii="Times New Roman" w:hAnsi="Times New Roman" w:cs="Tahoma"/>
                <w:sz w:val="18"/>
                <w:szCs w:val="18"/>
              </w:rPr>
              <w:t>000</w:t>
            </w:r>
            <w:proofErr w:type="gramEnd"/>
          </w:p>
        </w:tc>
        <w:tc>
          <w:tcPr>
            <w:tcW w:w="0" w:type="auto"/>
            <w:tcBorders>
              <w:top w:val="single" w:sz="4" w:space="0" w:color="000000"/>
              <w:left w:val="single" w:sz="4" w:space="0" w:color="000000"/>
              <w:bottom w:val="single" w:sz="4" w:space="0" w:color="000000"/>
              <w:right w:val="nil"/>
            </w:tcBorders>
            <w:vAlign w:val="center"/>
            <w:hideMark/>
          </w:tcPr>
          <w:p w:rsidR="00E7418F" w:rsidRDefault="000E7B68" w:rsidP="003D2BB5">
            <w:pPr>
              <w:suppressAutoHyphens/>
              <w:snapToGrid w:val="0"/>
              <w:jc w:val="both"/>
              <w:rPr>
                <w:rFonts w:ascii="Times New Roman" w:eastAsia="Times New Roman" w:hAnsi="Times New Roman" w:cs="Tahoma"/>
                <w:bCs/>
                <w:sz w:val="18"/>
                <w:szCs w:val="18"/>
                <w:lang w:val="it-IT" w:eastAsia="ar-SA"/>
              </w:rPr>
            </w:pPr>
            <w:r>
              <w:rPr>
                <w:rFonts w:ascii="Times New Roman" w:hAnsi="Times New Roman" w:cs="Tahoma"/>
                <w:bCs/>
                <w:sz w:val="18"/>
                <w:szCs w:val="18"/>
              </w:rPr>
              <w:t>US$ 1</w:t>
            </w:r>
            <w:proofErr w:type="gramStart"/>
            <w:r>
              <w:rPr>
                <w:rFonts w:ascii="Times New Roman" w:hAnsi="Times New Roman" w:cs="Tahoma"/>
                <w:bCs/>
                <w:sz w:val="18"/>
                <w:szCs w:val="18"/>
              </w:rPr>
              <w:t>,200,</w:t>
            </w:r>
            <w:r w:rsidR="00E7418F">
              <w:rPr>
                <w:rFonts w:ascii="Times New Roman" w:hAnsi="Times New Roman" w:cs="Tahoma"/>
                <w:bCs/>
                <w:sz w:val="18"/>
                <w:szCs w:val="18"/>
              </w:rPr>
              <w:t>000</w:t>
            </w:r>
            <w:proofErr w:type="gramEnd"/>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E7418F" w:rsidRDefault="000E7B68" w:rsidP="003D2BB5">
            <w:pPr>
              <w:suppressAutoHyphens/>
              <w:snapToGrid w:val="0"/>
              <w:jc w:val="both"/>
              <w:rPr>
                <w:rFonts w:ascii="Times New Roman" w:eastAsia="Times New Roman" w:hAnsi="Times New Roman" w:cs="Tahoma"/>
                <w:bCs/>
                <w:sz w:val="18"/>
                <w:szCs w:val="18"/>
                <w:lang w:val="it-IT" w:eastAsia="ar-SA"/>
              </w:rPr>
            </w:pPr>
            <w:r>
              <w:rPr>
                <w:rFonts w:ascii="Times New Roman" w:hAnsi="Times New Roman" w:cs="Tahoma"/>
                <w:bCs/>
                <w:sz w:val="18"/>
                <w:szCs w:val="18"/>
              </w:rPr>
              <w:t>US$ 600,</w:t>
            </w:r>
            <w:r w:rsidR="00E7418F">
              <w:rPr>
                <w:rFonts w:ascii="Times New Roman" w:hAnsi="Times New Roman" w:cs="Tahoma"/>
                <w:bCs/>
                <w:sz w:val="18"/>
                <w:szCs w:val="18"/>
              </w:rPr>
              <w:t>000</w:t>
            </w:r>
          </w:p>
        </w:tc>
      </w:tr>
      <w:tr w:rsidR="00E7418F" w:rsidTr="000E7B68">
        <w:trPr>
          <w:jc w:val="center"/>
        </w:trPr>
        <w:tc>
          <w:tcPr>
            <w:tcW w:w="0" w:type="auto"/>
            <w:tcBorders>
              <w:top w:val="single" w:sz="4" w:space="0" w:color="000000"/>
              <w:left w:val="single" w:sz="4" w:space="0" w:color="000000"/>
              <w:bottom w:val="single" w:sz="4" w:space="0" w:color="000000"/>
              <w:right w:val="nil"/>
            </w:tcBorders>
            <w:vAlign w:val="center"/>
            <w:hideMark/>
          </w:tcPr>
          <w:p w:rsidR="00E7418F" w:rsidRDefault="00E7418F" w:rsidP="003D2BB5">
            <w:pPr>
              <w:suppressAutoHyphens/>
              <w:snapToGrid w:val="0"/>
              <w:jc w:val="both"/>
              <w:rPr>
                <w:rFonts w:ascii="Times New Roman" w:eastAsia="Times New Roman" w:hAnsi="Times New Roman" w:cs="Tahoma"/>
                <w:b/>
                <w:bCs/>
                <w:sz w:val="18"/>
                <w:szCs w:val="18"/>
                <w:lang w:val="it-IT" w:eastAsia="ar-SA"/>
              </w:rPr>
            </w:pPr>
            <w:r>
              <w:rPr>
                <w:rFonts w:ascii="Times New Roman" w:hAnsi="Times New Roman" w:cs="Tahoma"/>
                <w:b/>
                <w:bCs/>
                <w:sz w:val="18"/>
                <w:szCs w:val="18"/>
              </w:rPr>
              <w:t>PERU-CHILE</w:t>
            </w:r>
          </w:p>
        </w:tc>
        <w:tc>
          <w:tcPr>
            <w:tcW w:w="0" w:type="auto"/>
            <w:tcBorders>
              <w:top w:val="single" w:sz="4" w:space="0" w:color="000000"/>
              <w:left w:val="single" w:sz="4" w:space="0" w:color="000000"/>
              <w:bottom w:val="single" w:sz="4" w:space="0" w:color="000000"/>
              <w:right w:val="nil"/>
            </w:tcBorders>
            <w:vAlign w:val="center"/>
          </w:tcPr>
          <w:p w:rsidR="00E7418F" w:rsidRDefault="00E7418F" w:rsidP="003D2BB5">
            <w:pPr>
              <w:suppressAutoHyphens/>
              <w:snapToGrid w:val="0"/>
              <w:jc w:val="both"/>
              <w:rPr>
                <w:rFonts w:ascii="Times New Roman" w:eastAsia="Times New Roman" w:hAnsi="Times New Roman" w:cs="Tahoma"/>
                <w:sz w:val="18"/>
                <w:szCs w:val="18"/>
                <w:lang w:val="it-IT" w:eastAsia="ar-SA"/>
              </w:rPr>
            </w:pPr>
          </w:p>
        </w:tc>
        <w:tc>
          <w:tcPr>
            <w:tcW w:w="0" w:type="auto"/>
            <w:tcBorders>
              <w:top w:val="single" w:sz="4" w:space="0" w:color="000000"/>
              <w:left w:val="single" w:sz="4" w:space="0" w:color="000000"/>
              <w:bottom w:val="single" w:sz="4" w:space="0" w:color="000000"/>
              <w:right w:val="nil"/>
            </w:tcBorders>
            <w:vAlign w:val="center"/>
            <w:hideMark/>
          </w:tcPr>
          <w:p w:rsidR="00E7418F" w:rsidRDefault="000E7B68"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US$ 200,</w:t>
            </w:r>
            <w:r w:rsidR="00E7418F">
              <w:rPr>
                <w:rFonts w:ascii="Times New Roman" w:hAnsi="Times New Roman" w:cs="Tahoma"/>
                <w:sz w:val="18"/>
                <w:szCs w:val="18"/>
              </w:rPr>
              <w:t>000</w:t>
            </w:r>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E7418F" w:rsidRDefault="000E7B68"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US$ 100,</w:t>
            </w:r>
            <w:r w:rsidR="00E7418F">
              <w:rPr>
                <w:rFonts w:ascii="Times New Roman" w:hAnsi="Times New Roman" w:cs="Tahoma"/>
                <w:sz w:val="18"/>
                <w:szCs w:val="18"/>
              </w:rPr>
              <w:t>000</w:t>
            </w:r>
          </w:p>
        </w:tc>
      </w:tr>
      <w:tr w:rsidR="00E7418F" w:rsidTr="000E7B68">
        <w:trPr>
          <w:jc w:val="center"/>
        </w:trPr>
        <w:tc>
          <w:tcPr>
            <w:tcW w:w="0" w:type="auto"/>
            <w:tcBorders>
              <w:top w:val="single" w:sz="4" w:space="0" w:color="000000"/>
              <w:left w:val="single" w:sz="4" w:space="0" w:color="000000"/>
              <w:bottom w:val="single" w:sz="4" w:space="0" w:color="000000"/>
              <w:right w:val="nil"/>
            </w:tcBorders>
            <w:vAlign w:val="center"/>
            <w:hideMark/>
          </w:tcPr>
          <w:p w:rsidR="00E7418F" w:rsidRDefault="00947E9C"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 xml:space="preserve">   </w:t>
            </w:r>
            <w:proofErr w:type="spellStart"/>
            <w:r w:rsidR="00E7418F">
              <w:rPr>
                <w:rFonts w:ascii="Times New Roman" w:hAnsi="Times New Roman" w:cs="Tahoma"/>
                <w:sz w:val="18"/>
                <w:szCs w:val="18"/>
              </w:rPr>
              <w:t>Peru</w:t>
            </w:r>
            <w:proofErr w:type="spellEnd"/>
          </w:p>
        </w:tc>
        <w:tc>
          <w:tcPr>
            <w:tcW w:w="0" w:type="auto"/>
            <w:tcBorders>
              <w:top w:val="single" w:sz="4" w:space="0" w:color="000000"/>
              <w:left w:val="single" w:sz="4" w:space="0" w:color="000000"/>
              <w:bottom w:val="single" w:sz="4" w:space="0" w:color="000000"/>
              <w:right w:val="nil"/>
            </w:tcBorders>
            <w:vAlign w:val="center"/>
            <w:hideMark/>
          </w:tcPr>
          <w:p w:rsidR="00E7418F" w:rsidRDefault="000E7B68"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w:t>
            </w:r>
            <w:r w:rsidR="007B546A">
              <w:rPr>
                <w:rFonts w:ascii="Times New Roman" w:hAnsi="Times New Roman" w:cs="Tahoma"/>
                <w:sz w:val="18"/>
                <w:szCs w:val="18"/>
              </w:rPr>
              <w:t>$ 300,</w:t>
            </w:r>
            <w:r w:rsidR="00E7418F">
              <w:rPr>
                <w:rFonts w:ascii="Times New Roman" w:hAnsi="Times New Roman" w:cs="Tahoma"/>
                <w:sz w:val="18"/>
                <w:szCs w:val="18"/>
              </w:rPr>
              <w:t>000</w:t>
            </w:r>
          </w:p>
        </w:tc>
        <w:tc>
          <w:tcPr>
            <w:tcW w:w="0" w:type="auto"/>
            <w:tcBorders>
              <w:top w:val="single" w:sz="4" w:space="0" w:color="000000"/>
              <w:left w:val="single" w:sz="4" w:space="0" w:color="000000"/>
              <w:bottom w:val="single" w:sz="4" w:space="0" w:color="000000"/>
              <w:right w:val="nil"/>
            </w:tcBorders>
            <w:vAlign w:val="center"/>
          </w:tcPr>
          <w:p w:rsidR="00E7418F" w:rsidRDefault="00E7418F" w:rsidP="003D2BB5">
            <w:pPr>
              <w:suppressAutoHyphens/>
              <w:snapToGrid w:val="0"/>
              <w:jc w:val="both"/>
              <w:rPr>
                <w:rFonts w:ascii="Times New Roman" w:eastAsia="Times New Roman" w:hAnsi="Times New Roman" w:cs="Tahoma"/>
                <w:sz w:val="18"/>
                <w:szCs w:val="18"/>
                <w:lang w:val="it-IT" w:eastAsia="ar-SA"/>
              </w:rPr>
            </w:pPr>
          </w:p>
        </w:tc>
        <w:tc>
          <w:tcPr>
            <w:tcW w:w="1209" w:type="dxa"/>
            <w:tcBorders>
              <w:top w:val="single" w:sz="4" w:space="0" w:color="000000"/>
              <w:left w:val="single" w:sz="4" w:space="0" w:color="000000"/>
              <w:bottom w:val="single" w:sz="4" w:space="0" w:color="000000"/>
              <w:right w:val="single" w:sz="4" w:space="0" w:color="000000"/>
            </w:tcBorders>
            <w:vAlign w:val="center"/>
          </w:tcPr>
          <w:p w:rsidR="00E7418F" w:rsidRDefault="00E7418F" w:rsidP="003D2BB5">
            <w:pPr>
              <w:suppressAutoHyphens/>
              <w:snapToGrid w:val="0"/>
              <w:jc w:val="both"/>
              <w:rPr>
                <w:rFonts w:ascii="Times New Roman" w:eastAsia="Times New Roman" w:hAnsi="Times New Roman" w:cs="Tahoma"/>
                <w:sz w:val="18"/>
                <w:szCs w:val="18"/>
                <w:lang w:val="it-IT" w:eastAsia="ar-SA"/>
              </w:rPr>
            </w:pPr>
          </w:p>
        </w:tc>
      </w:tr>
      <w:tr w:rsidR="00E7418F" w:rsidTr="000E7B68">
        <w:trPr>
          <w:jc w:val="center"/>
        </w:trPr>
        <w:tc>
          <w:tcPr>
            <w:tcW w:w="0" w:type="auto"/>
            <w:tcBorders>
              <w:top w:val="single" w:sz="4" w:space="0" w:color="000000"/>
              <w:left w:val="single" w:sz="4" w:space="0" w:color="000000"/>
              <w:bottom w:val="single" w:sz="4" w:space="0" w:color="000000"/>
              <w:right w:val="nil"/>
            </w:tcBorders>
            <w:vAlign w:val="center"/>
            <w:hideMark/>
          </w:tcPr>
          <w:p w:rsidR="00E7418F" w:rsidRDefault="00947E9C"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 xml:space="preserve">   </w:t>
            </w:r>
            <w:r w:rsidR="00E7418F">
              <w:rPr>
                <w:rFonts w:ascii="Times New Roman" w:hAnsi="Times New Roman" w:cs="Tahoma"/>
                <w:sz w:val="18"/>
                <w:szCs w:val="18"/>
              </w:rPr>
              <w:t>Chile</w:t>
            </w:r>
          </w:p>
        </w:tc>
        <w:tc>
          <w:tcPr>
            <w:tcW w:w="0" w:type="auto"/>
            <w:tcBorders>
              <w:top w:val="single" w:sz="4" w:space="0" w:color="000000"/>
              <w:left w:val="single" w:sz="4" w:space="0" w:color="000000"/>
              <w:bottom w:val="single" w:sz="4" w:space="0" w:color="000000"/>
              <w:right w:val="nil"/>
            </w:tcBorders>
            <w:vAlign w:val="center"/>
            <w:hideMark/>
          </w:tcPr>
          <w:p w:rsidR="00E7418F" w:rsidRDefault="000E7B68"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w:t>
            </w:r>
            <w:r w:rsidR="007B546A">
              <w:rPr>
                <w:rFonts w:ascii="Times New Roman" w:hAnsi="Times New Roman" w:cs="Tahoma"/>
                <w:sz w:val="18"/>
                <w:szCs w:val="18"/>
              </w:rPr>
              <w:t>$ 500,</w:t>
            </w:r>
            <w:r w:rsidR="00E7418F">
              <w:rPr>
                <w:rFonts w:ascii="Times New Roman" w:hAnsi="Times New Roman" w:cs="Tahoma"/>
                <w:sz w:val="18"/>
                <w:szCs w:val="18"/>
              </w:rPr>
              <w:t>000</w:t>
            </w:r>
          </w:p>
        </w:tc>
        <w:tc>
          <w:tcPr>
            <w:tcW w:w="0" w:type="auto"/>
            <w:tcBorders>
              <w:top w:val="single" w:sz="4" w:space="0" w:color="000000"/>
              <w:left w:val="single" w:sz="4" w:space="0" w:color="000000"/>
              <w:bottom w:val="single" w:sz="4" w:space="0" w:color="000000"/>
              <w:right w:val="nil"/>
            </w:tcBorders>
            <w:vAlign w:val="center"/>
          </w:tcPr>
          <w:p w:rsidR="00E7418F" w:rsidRDefault="00E7418F" w:rsidP="003D2BB5">
            <w:pPr>
              <w:suppressAutoHyphens/>
              <w:snapToGrid w:val="0"/>
              <w:jc w:val="both"/>
              <w:rPr>
                <w:rFonts w:ascii="Times New Roman" w:eastAsia="Times New Roman" w:hAnsi="Times New Roman" w:cs="Tahoma"/>
                <w:sz w:val="18"/>
                <w:szCs w:val="18"/>
                <w:lang w:val="it-IT" w:eastAsia="ar-SA"/>
              </w:rPr>
            </w:pPr>
          </w:p>
        </w:tc>
        <w:tc>
          <w:tcPr>
            <w:tcW w:w="1209" w:type="dxa"/>
            <w:tcBorders>
              <w:top w:val="single" w:sz="4" w:space="0" w:color="000000"/>
              <w:left w:val="single" w:sz="4" w:space="0" w:color="000000"/>
              <w:bottom w:val="single" w:sz="4" w:space="0" w:color="000000"/>
              <w:right w:val="single" w:sz="4" w:space="0" w:color="000000"/>
            </w:tcBorders>
            <w:vAlign w:val="center"/>
          </w:tcPr>
          <w:p w:rsidR="00E7418F" w:rsidRDefault="00E7418F" w:rsidP="003D2BB5">
            <w:pPr>
              <w:suppressAutoHyphens/>
              <w:snapToGrid w:val="0"/>
              <w:jc w:val="both"/>
              <w:rPr>
                <w:rFonts w:ascii="Times New Roman" w:eastAsia="Times New Roman" w:hAnsi="Times New Roman" w:cs="Tahoma"/>
                <w:sz w:val="18"/>
                <w:szCs w:val="18"/>
                <w:lang w:val="it-IT" w:eastAsia="ar-SA"/>
              </w:rPr>
            </w:pPr>
          </w:p>
        </w:tc>
      </w:tr>
      <w:tr w:rsidR="00E7418F" w:rsidTr="000E7B68">
        <w:trPr>
          <w:jc w:val="center"/>
        </w:trPr>
        <w:tc>
          <w:tcPr>
            <w:tcW w:w="0" w:type="auto"/>
            <w:tcBorders>
              <w:top w:val="single" w:sz="4" w:space="0" w:color="000000"/>
              <w:left w:val="single" w:sz="4" w:space="0" w:color="000000"/>
              <w:bottom w:val="single" w:sz="4" w:space="0" w:color="000000"/>
              <w:right w:val="nil"/>
            </w:tcBorders>
            <w:vAlign w:val="center"/>
            <w:hideMark/>
          </w:tcPr>
          <w:p w:rsidR="00E7418F" w:rsidRDefault="00E7418F" w:rsidP="003D2BB5">
            <w:pPr>
              <w:suppressAutoHyphens/>
              <w:snapToGrid w:val="0"/>
              <w:jc w:val="both"/>
              <w:rPr>
                <w:rFonts w:ascii="Times New Roman" w:eastAsia="Times New Roman" w:hAnsi="Times New Roman" w:cs="Tahoma"/>
                <w:b/>
                <w:bCs/>
                <w:sz w:val="18"/>
                <w:szCs w:val="18"/>
                <w:lang w:val="it-IT" w:eastAsia="ar-SA"/>
              </w:rPr>
            </w:pPr>
            <w:r>
              <w:rPr>
                <w:rFonts w:ascii="Times New Roman" w:hAnsi="Times New Roman" w:cs="Tahoma"/>
                <w:b/>
                <w:bCs/>
                <w:sz w:val="18"/>
                <w:szCs w:val="18"/>
              </w:rPr>
              <w:lastRenderedPageBreak/>
              <w:t xml:space="preserve">SOUTH AFRICA </w:t>
            </w:r>
          </w:p>
        </w:tc>
        <w:tc>
          <w:tcPr>
            <w:tcW w:w="0" w:type="auto"/>
            <w:tcBorders>
              <w:top w:val="single" w:sz="4" w:space="0" w:color="000000"/>
              <w:left w:val="single" w:sz="4" w:space="0" w:color="000000"/>
              <w:bottom w:val="single" w:sz="4" w:space="0" w:color="000000"/>
              <w:right w:val="nil"/>
            </w:tcBorders>
            <w:vAlign w:val="center"/>
            <w:hideMark/>
          </w:tcPr>
          <w:p w:rsidR="00E7418F" w:rsidRDefault="000E7B68"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Rand 4</w:t>
            </w:r>
            <w:proofErr w:type="gramStart"/>
            <w:r>
              <w:rPr>
                <w:rFonts w:ascii="Times New Roman" w:hAnsi="Times New Roman" w:cs="Tahoma"/>
                <w:sz w:val="18"/>
                <w:szCs w:val="18"/>
              </w:rPr>
              <w:t>,220,</w:t>
            </w:r>
            <w:r w:rsidR="00E7418F">
              <w:rPr>
                <w:rFonts w:ascii="Times New Roman" w:hAnsi="Times New Roman" w:cs="Tahoma"/>
                <w:sz w:val="18"/>
                <w:szCs w:val="18"/>
              </w:rPr>
              <w:t>000</w:t>
            </w:r>
            <w:proofErr w:type="gramEnd"/>
          </w:p>
        </w:tc>
        <w:tc>
          <w:tcPr>
            <w:tcW w:w="0" w:type="auto"/>
            <w:tcBorders>
              <w:top w:val="single" w:sz="4" w:space="0" w:color="000000"/>
              <w:left w:val="single" w:sz="4" w:space="0" w:color="000000"/>
              <w:bottom w:val="single" w:sz="4" w:space="0" w:color="000000"/>
              <w:right w:val="nil"/>
            </w:tcBorders>
            <w:vAlign w:val="center"/>
            <w:hideMark/>
          </w:tcPr>
          <w:p w:rsidR="00E7418F" w:rsidRDefault="000E7B68"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US$ 200,</w:t>
            </w:r>
            <w:r w:rsidR="00E7418F">
              <w:rPr>
                <w:rFonts w:ascii="Times New Roman" w:hAnsi="Times New Roman" w:cs="Tahoma"/>
                <w:sz w:val="18"/>
                <w:szCs w:val="18"/>
              </w:rPr>
              <w:t>000</w:t>
            </w:r>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E7418F" w:rsidRDefault="000E7B68"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US$ 100,</w:t>
            </w:r>
            <w:r w:rsidR="00E7418F">
              <w:rPr>
                <w:rFonts w:ascii="Times New Roman" w:hAnsi="Times New Roman" w:cs="Tahoma"/>
                <w:sz w:val="18"/>
                <w:szCs w:val="18"/>
              </w:rPr>
              <w:t>000</w:t>
            </w:r>
          </w:p>
        </w:tc>
      </w:tr>
      <w:tr w:rsidR="00E7418F" w:rsidTr="000E7B68">
        <w:trPr>
          <w:jc w:val="center"/>
        </w:trPr>
        <w:tc>
          <w:tcPr>
            <w:tcW w:w="0" w:type="auto"/>
            <w:tcBorders>
              <w:top w:val="single" w:sz="4" w:space="0" w:color="000000"/>
              <w:left w:val="single" w:sz="4" w:space="0" w:color="000000"/>
              <w:bottom w:val="single" w:sz="4" w:space="0" w:color="000000"/>
              <w:right w:val="nil"/>
            </w:tcBorders>
            <w:vAlign w:val="center"/>
            <w:hideMark/>
          </w:tcPr>
          <w:p w:rsidR="00E7418F" w:rsidRDefault="00E7418F" w:rsidP="003D2BB5">
            <w:pPr>
              <w:suppressAutoHyphens/>
              <w:snapToGrid w:val="0"/>
              <w:jc w:val="both"/>
              <w:rPr>
                <w:rFonts w:ascii="Times New Roman" w:eastAsia="Times New Roman" w:hAnsi="Times New Roman" w:cs="Tahoma"/>
                <w:b/>
                <w:bCs/>
                <w:sz w:val="18"/>
                <w:szCs w:val="18"/>
                <w:lang w:val="it-IT" w:eastAsia="ar-SA"/>
              </w:rPr>
            </w:pPr>
            <w:r>
              <w:rPr>
                <w:rFonts w:ascii="Times New Roman" w:hAnsi="Times New Roman" w:cs="Tahoma"/>
                <w:b/>
                <w:bCs/>
                <w:sz w:val="18"/>
                <w:szCs w:val="18"/>
              </w:rPr>
              <w:t>SOUTH SUDAN</w:t>
            </w:r>
          </w:p>
        </w:tc>
        <w:tc>
          <w:tcPr>
            <w:tcW w:w="0" w:type="auto"/>
            <w:tcBorders>
              <w:top w:val="single" w:sz="4" w:space="0" w:color="000000"/>
              <w:left w:val="single" w:sz="4" w:space="0" w:color="000000"/>
              <w:bottom w:val="single" w:sz="4" w:space="0" w:color="000000"/>
              <w:right w:val="nil"/>
            </w:tcBorders>
            <w:vAlign w:val="center"/>
            <w:hideMark/>
          </w:tcPr>
          <w:p w:rsidR="00E7418F" w:rsidRDefault="000E7B68"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US$ 100,</w:t>
            </w:r>
            <w:r w:rsidR="00E7418F">
              <w:rPr>
                <w:rFonts w:ascii="Times New Roman" w:hAnsi="Times New Roman" w:cs="Tahoma"/>
                <w:sz w:val="18"/>
                <w:szCs w:val="18"/>
              </w:rPr>
              <w:t>000</w:t>
            </w:r>
          </w:p>
        </w:tc>
        <w:tc>
          <w:tcPr>
            <w:tcW w:w="0" w:type="auto"/>
            <w:tcBorders>
              <w:top w:val="single" w:sz="4" w:space="0" w:color="000000"/>
              <w:left w:val="single" w:sz="4" w:space="0" w:color="000000"/>
              <w:bottom w:val="single" w:sz="4" w:space="0" w:color="000000"/>
              <w:right w:val="nil"/>
            </w:tcBorders>
            <w:vAlign w:val="center"/>
            <w:hideMark/>
          </w:tcPr>
          <w:p w:rsidR="00E7418F" w:rsidRDefault="000E7B68"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US$ 100,</w:t>
            </w:r>
            <w:r w:rsidR="00E7418F">
              <w:rPr>
                <w:rFonts w:ascii="Times New Roman" w:hAnsi="Times New Roman" w:cs="Tahoma"/>
                <w:sz w:val="18"/>
                <w:szCs w:val="18"/>
              </w:rPr>
              <w:t>000</w:t>
            </w:r>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E7418F" w:rsidRDefault="000E7B68"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US$ 50,</w:t>
            </w:r>
            <w:r w:rsidR="00E7418F">
              <w:rPr>
                <w:rFonts w:ascii="Times New Roman" w:hAnsi="Times New Roman" w:cs="Tahoma"/>
                <w:sz w:val="18"/>
                <w:szCs w:val="18"/>
              </w:rPr>
              <w:t>000</w:t>
            </w:r>
          </w:p>
        </w:tc>
      </w:tr>
      <w:tr w:rsidR="00E7418F" w:rsidTr="000E7B68">
        <w:trPr>
          <w:jc w:val="center"/>
        </w:trPr>
        <w:tc>
          <w:tcPr>
            <w:tcW w:w="0" w:type="auto"/>
            <w:tcBorders>
              <w:top w:val="single" w:sz="4" w:space="0" w:color="000000"/>
              <w:left w:val="single" w:sz="4" w:space="0" w:color="000000"/>
              <w:bottom w:val="single" w:sz="4" w:space="0" w:color="000000"/>
              <w:right w:val="nil"/>
            </w:tcBorders>
            <w:vAlign w:val="center"/>
            <w:hideMark/>
          </w:tcPr>
          <w:p w:rsidR="00E7418F" w:rsidRDefault="00E7418F" w:rsidP="000E7B68">
            <w:pPr>
              <w:suppressAutoHyphens/>
              <w:snapToGrid w:val="0"/>
              <w:jc w:val="both"/>
              <w:rPr>
                <w:rFonts w:ascii="Times New Roman" w:eastAsia="Times New Roman" w:hAnsi="Times New Roman" w:cs="Tahoma"/>
                <w:b/>
                <w:bCs/>
                <w:sz w:val="18"/>
                <w:szCs w:val="18"/>
                <w:lang w:val="it-IT" w:eastAsia="ar-SA"/>
              </w:rPr>
            </w:pPr>
            <w:r>
              <w:rPr>
                <w:rFonts w:ascii="Times New Roman" w:hAnsi="Times New Roman" w:cs="Tahoma"/>
                <w:b/>
                <w:bCs/>
                <w:sz w:val="18"/>
                <w:szCs w:val="18"/>
              </w:rPr>
              <w:t>CHAD</w:t>
            </w:r>
          </w:p>
        </w:tc>
        <w:tc>
          <w:tcPr>
            <w:tcW w:w="0" w:type="auto"/>
            <w:tcBorders>
              <w:top w:val="single" w:sz="4" w:space="0" w:color="000000"/>
              <w:left w:val="single" w:sz="4" w:space="0" w:color="000000"/>
              <w:bottom w:val="single" w:sz="4" w:space="0" w:color="000000"/>
              <w:right w:val="nil"/>
            </w:tcBorders>
            <w:vAlign w:val="center"/>
            <w:hideMark/>
          </w:tcPr>
          <w:p w:rsidR="00E7418F" w:rsidRDefault="000E7B68"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US$ 100,</w:t>
            </w:r>
            <w:r w:rsidR="00E7418F">
              <w:rPr>
                <w:rFonts w:ascii="Times New Roman" w:hAnsi="Times New Roman" w:cs="Tahoma"/>
                <w:sz w:val="18"/>
                <w:szCs w:val="18"/>
              </w:rPr>
              <w:t>000</w:t>
            </w:r>
          </w:p>
        </w:tc>
        <w:tc>
          <w:tcPr>
            <w:tcW w:w="0" w:type="auto"/>
            <w:tcBorders>
              <w:top w:val="single" w:sz="4" w:space="0" w:color="000000"/>
              <w:left w:val="single" w:sz="4" w:space="0" w:color="000000"/>
              <w:bottom w:val="single" w:sz="4" w:space="0" w:color="000000"/>
              <w:right w:val="nil"/>
            </w:tcBorders>
            <w:vAlign w:val="center"/>
            <w:hideMark/>
          </w:tcPr>
          <w:p w:rsidR="00E7418F" w:rsidRDefault="000E7B68"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US$ 100,</w:t>
            </w:r>
            <w:r w:rsidR="00E7418F">
              <w:rPr>
                <w:rFonts w:ascii="Times New Roman" w:hAnsi="Times New Roman" w:cs="Tahoma"/>
                <w:sz w:val="18"/>
                <w:szCs w:val="18"/>
              </w:rPr>
              <w:t>000</w:t>
            </w:r>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E7418F" w:rsidRDefault="000E7B68"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US$ 50,</w:t>
            </w:r>
            <w:r w:rsidR="00E7418F">
              <w:rPr>
                <w:rFonts w:ascii="Times New Roman" w:hAnsi="Times New Roman" w:cs="Tahoma"/>
                <w:sz w:val="18"/>
                <w:szCs w:val="18"/>
              </w:rPr>
              <w:t>000</w:t>
            </w:r>
          </w:p>
        </w:tc>
      </w:tr>
      <w:tr w:rsidR="00E7418F" w:rsidTr="000E7B68">
        <w:trPr>
          <w:jc w:val="center"/>
        </w:trPr>
        <w:tc>
          <w:tcPr>
            <w:tcW w:w="0" w:type="auto"/>
            <w:tcBorders>
              <w:top w:val="single" w:sz="4" w:space="0" w:color="000000"/>
              <w:left w:val="single" w:sz="4" w:space="0" w:color="000000"/>
              <w:bottom w:val="single" w:sz="4" w:space="0" w:color="000000"/>
              <w:right w:val="nil"/>
            </w:tcBorders>
            <w:vAlign w:val="center"/>
            <w:hideMark/>
          </w:tcPr>
          <w:p w:rsidR="00E7418F" w:rsidRDefault="00E7418F" w:rsidP="003D2BB5">
            <w:pPr>
              <w:suppressAutoHyphens/>
              <w:snapToGrid w:val="0"/>
              <w:jc w:val="both"/>
              <w:rPr>
                <w:rFonts w:ascii="Times New Roman" w:eastAsia="Times New Roman" w:hAnsi="Times New Roman" w:cs="Tahoma"/>
                <w:b/>
                <w:bCs/>
                <w:sz w:val="18"/>
                <w:szCs w:val="18"/>
                <w:lang w:val="it-IT" w:eastAsia="ar-SA"/>
              </w:rPr>
            </w:pPr>
            <w:r>
              <w:rPr>
                <w:rFonts w:ascii="Times New Roman" w:hAnsi="Times New Roman" w:cs="Tahoma"/>
                <w:b/>
                <w:bCs/>
                <w:sz w:val="18"/>
                <w:szCs w:val="18"/>
              </w:rPr>
              <w:t>TOGO-GHANA-BE</w:t>
            </w:r>
            <w:r>
              <w:rPr>
                <w:rFonts w:ascii="Times New Roman" w:hAnsi="Times New Roman" w:cs="Tahoma"/>
                <w:b/>
                <w:bCs/>
                <w:sz w:val="18"/>
                <w:szCs w:val="18"/>
              </w:rPr>
              <w:softHyphen/>
              <w:t>NIN</w:t>
            </w:r>
          </w:p>
        </w:tc>
        <w:tc>
          <w:tcPr>
            <w:tcW w:w="0" w:type="auto"/>
            <w:tcBorders>
              <w:top w:val="single" w:sz="4" w:space="0" w:color="000000"/>
              <w:left w:val="single" w:sz="4" w:space="0" w:color="000000"/>
              <w:bottom w:val="single" w:sz="4" w:space="0" w:color="000000"/>
              <w:right w:val="nil"/>
            </w:tcBorders>
            <w:vAlign w:val="center"/>
          </w:tcPr>
          <w:p w:rsidR="00E7418F" w:rsidRDefault="00E7418F" w:rsidP="003D2BB5">
            <w:pPr>
              <w:suppressAutoHyphens/>
              <w:snapToGrid w:val="0"/>
              <w:jc w:val="both"/>
              <w:rPr>
                <w:rFonts w:ascii="Times New Roman" w:eastAsia="Times New Roman" w:hAnsi="Times New Roman" w:cs="Tahoma"/>
                <w:sz w:val="18"/>
                <w:szCs w:val="18"/>
                <w:lang w:val="it-IT" w:eastAsia="ar-SA"/>
              </w:rPr>
            </w:pPr>
          </w:p>
        </w:tc>
        <w:tc>
          <w:tcPr>
            <w:tcW w:w="0" w:type="auto"/>
            <w:tcBorders>
              <w:top w:val="single" w:sz="4" w:space="0" w:color="000000"/>
              <w:left w:val="single" w:sz="4" w:space="0" w:color="000000"/>
              <w:bottom w:val="single" w:sz="4" w:space="0" w:color="000000"/>
              <w:right w:val="nil"/>
            </w:tcBorders>
            <w:vAlign w:val="center"/>
            <w:hideMark/>
          </w:tcPr>
          <w:p w:rsidR="00E7418F" w:rsidRDefault="000E7B68"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US$ 100,</w:t>
            </w:r>
            <w:r w:rsidR="00E7418F">
              <w:rPr>
                <w:rFonts w:ascii="Times New Roman" w:hAnsi="Times New Roman" w:cs="Tahoma"/>
                <w:sz w:val="18"/>
                <w:szCs w:val="18"/>
              </w:rPr>
              <w:t>000</w:t>
            </w:r>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E7418F" w:rsidRDefault="000E7B68"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US$ 50,</w:t>
            </w:r>
            <w:r w:rsidR="00E7418F">
              <w:rPr>
                <w:rFonts w:ascii="Times New Roman" w:hAnsi="Times New Roman" w:cs="Tahoma"/>
                <w:sz w:val="18"/>
                <w:szCs w:val="18"/>
              </w:rPr>
              <w:t>000</w:t>
            </w:r>
          </w:p>
        </w:tc>
      </w:tr>
      <w:tr w:rsidR="00E7418F" w:rsidTr="000E7B68">
        <w:trPr>
          <w:jc w:val="center"/>
        </w:trPr>
        <w:tc>
          <w:tcPr>
            <w:tcW w:w="0" w:type="auto"/>
            <w:tcBorders>
              <w:top w:val="single" w:sz="4" w:space="0" w:color="000000"/>
              <w:left w:val="single" w:sz="4" w:space="0" w:color="000000"/>
              <w:bottom w:val="single" w:sz="4" w:space="0" w:color="000000"/>
              <w:right w:val="nil"/>
            </w:tcBorders>
            <w:vAlign w:val="center"/>
            <w:hideMark/>
          </w:tcPr>
          <w:p w:rsidR="00E7418F" w:rsidRDefault="00E7418F"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 xml:space="preserve">   Benin</w:t>
            </w:r>
          </w:p>
        </w:tc>
        <w:tc>
          <w:tcPr>
            <w:tcW w:w="0" w:type="auto"/>
            <w:tcBorders>
              <w:top w:val="single" w:sz="4" w:space="0" w:color="000000"/>
              <w:left w:val="single" w:sz="4" w:space="0" w:color="000000"/>
              <w:bottom w:val="single" w:sz="4" w:space="0" w:color="000000"/>
              <w:right w:val="nil"/>
            </w:tcBorders>
            <w:vAlign w:val="center"/>
            <w:hideMark/>
          </w:tcPr>
          <w:p w:rsidR="00E7418F" w:rsidRDefault="000E7B68"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US$ 100,</w:t>
            </w:r>
            <w:r w:rsidR="00E7418F">
              <w:rPr>
                <w:rFonts w:ascii="Times New Roman" w:hAnsi="Times New Roman" w:cs="Tahoma"/>
                <w:sz w:val="18"/>
                <w:szCs w:val="18"/>
              </w:rPr>
              <w:t>000</w:t>
            </w:r>
          </w:p>
        </w:tc>
        <w:tc>
          <w:tcPr>
            <w:tcW w:w="0" w:type="auto"/>
            <w:tcBorders>
              <w:top w:val="single" w:sz="4" w:space="0" w:color="000000"/>
              <w:left w:val="single" w:sz="4" w:space="0" w:color="000000"/>
              <w:bottom w:val="single" w:sz="4" w:space="0" w:color="000000"/>
              <w:right w:val="nil"/>
            </w:tcBorders>
            <w:vAlign w:val="center"/>
          </w:tcPr>
          <w:p w:rsidR="00E7418F" w:rsidRDefault="00E7418F" w:rsidP="003D2BB5">
            <w:pPr>
              <w:suppressAutoHyphens/>
              <w:snapToGrid w:val="0"/>
              <w:jc w:val="both"/>
              <w:rPr>
                <w:rFonts w:ascii="Times New Roman" w:eastAsia="Times New Roman" w:hAnsi="Times New Roman" w:cs="Tahoma"/>
                <w:sz w:val="18"/>
                <w:szCs w:val="18"/>
                <w:lang w:val="it-IT" w:eastAsia="ar-SA"/>
              </w:rPr>
            </w:pPr>
          </w:p>
        </w:tc>
        <w:tc>
          <w:tcPr>
            <w:tcW w:w="1209" w:type="dxa"/>
            <w:tcBorders>
              <w:top w:val="single" w:sz="4" w:space="0" w:color="000000"/>
              <w:left w:val="single" w:sz="4" w:space="0" w:color="000000"/>
              <w:bottom w:val="single" w:sz="4" w:space="0" w:color="000000"/>
              <w:right w:val="single" w:sz="4" w:space="0" w:color="000000"/>
            </w:tcBorders>
            <w:vAlign w:val="center"/>
          </w:tcPr>
          <w:p w:rsidR="00E7418F" w:rsidRDefault="00E7418F" w:rsidP="003D2BB5">
            <w:pPr>
              <w:suppressAutoHyphens/>
              <w:snapToGrid w:val="0"/>
              <w:jc w:val="both"/>
              <w:rPr>
                <w:rFonts w:ascii="Times New Roman" w:eastAsia="Times New Roman" w:hAnsi="Times New Roman" w:cs="Tahoma"/>
                <w:sz w:val="18"/>
                <w:szCs w:val="18"/>
                <w:lang w:val="it-IT" w:eastAsia="ar-SA"/>
              </w:rPr>
            </w:pPr>
          </w:p>
        </w:tc>
      </w:tr>
      <w:tr w:rsidR="00E7418F" w:rsidTr="000E7B68">
        <w:trPr>
          <w:jc w:val="center"/>
        </w:trPr>
        <w:tc>
          <w:tcPr>
            <w:tcW w:w="0" w:type="auto"/>
            <w:tcBorders>
              <w:top w:val="single" w:sz="4" w:space="0" w:color="000000"/>
              <w:left w:val="single" w:sz="4" w:space="0" w:color="000000"/>
              <w:bottom w:val="single" w:sz="4" w:space="0" w:color="000000"/>
              <w:right w:val="nil"/>
            </w:tcBorders>
            <w:vAlign w:val="center"/>
            <w:hideMark/>
          </w:tcPr>
          <w:p w:rsidR="00E7418F" w:rsidRDefault="00E7418F"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 xml:space="preserve">   Ghana</w:t>
            </w:r>
          </w:p>
        </w:tc>
        <w:tc>
          <w:tcPr>
            <w:tcW w:w="0" w:type="auto"/>
            <w:tcBorders>
              <w:top w:val="single" w:sz="4" w:space="0" w:color="000000"/>
              <w:left w:val="single" w:sz="4" w:space="0" w:color="000000"/>
              <w:bottom w:val="single" w:sz="4" w:space="0" w:color="000000"/>
              <w:right w:val="nil"/>
            </w:tcBorders>
            <w:vAlign w:val="center"/>
            <w:hideMark/>
          </w:tcPr>
          <w:p w:rsidR="00E7418F" w:rsidRDefault="000E7B68"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US$ 100,</w:t>
            </w:r>
            <w:r w:rsidR="00E7418F">
              <w:rPr>
                <w:rFonts w:ascii="Times New Roman" w:hAnsi="Times New Roman" w:cs="Tahoma"/>
                <w:sz w:val="18"/>
                <w:szCs w:val="18"/>
              </w:rPr>
              <w:t>000</w:t>
            </w:r>
          </w:p>
        </w:tc>
        <w:tc>
          <w:tcPr>
            <w:tcW w:w="0" w:type="auto"/>
            <w:tcBorders>
              <w:top w:val="single" w:sz="4" w:space="0" w:color="000000"/>
              <w:left w:val="single" w:sz="4" w:space="0" w:color="000000"/>
              <w:bottom w:val="single" w:sz="4" w:space="0" w:color="000000"/>
              <w:right w:val="nil"/>
            </w:tcBorders>
            <w:vAlign w:val="center"/>
          </w:tcPr>
          <w:p w:rsidR="00E7418F" w:rsidRDefault="00E7418F" w:rsidP="003D2BB5">
            <w:pPr>
              <w:suppressAutoHyphens/>
              <w:snapToGrid w:val="0"/>
              <w:jc w:val="both"/>
              <w:rPr>
                <w:rFonts w:ascii="Times New Roman" w:eastAsia="Times New Roman" w:hAnsi="Times New Roman" w:cs="Tahoma"/>
                <w:sz w:val="18"/>
                <w:szCs w:val="18"/>
                <w:lang w:val="it-IT" w:eastAsia="ar-SA"/>
              </w:rPr>
            </w:pPr>
          </w:p>
        </w:tc>
        <w:tc>
          <w:tcPr>
            <w:tcW w:w="1209" w:type="dxa"/>
            <w:tcBorders>
              <w:top w:val="single" w:sz="4" w:space="0" w:color="000000"/>
              <w:left w:val="single" w:sz="4" w:space="0" w:color="000000"/>
              <w:bottom w:val="single" w:sz="4" w:space="0" w:color="000000"/>
              <w:right w:val="single" w:sz="4" w:space="0" w:color="000000"/>
            </w:tcBorders>
            <w:vAlign w:val="center"/>
          </w:tcPr>
          <w:p w:rsidR="00E7418F" w:rsidRDefault="00E7418F" w:rsidP="003D2BB5">
            <w:pPr>
              <w:suppressAutoHyphens/>
              <w:snapToGrid w:val="0"/>
              <w:jc w:val="both"/>
              <w:rPr>
                <w:rFonts w:ascii="Times New Roman" w:eastAsia="Times New Roman" w:hAnsi="Times New Roman" w:cs="Tahoma"/>
                <w:sz w:val="18"/>
                <w:szCs w:val="18"/>
                <w:lang w:val="it-IT" w:eastAsia="ar-SA"/>
              </w:rPr>
            </w:pPr>
          </w:p>
        </w:tc>
      </w:tr>
      <w:tr w:rsidR="00E7418F" w:rsidTr="000E7B68">
        <w:trPr>
          <w:jc w:val="center"/>
        </w:trPr>
        <w:tc>
          <w:tcPr>
            <w:tcW w:w="0" w:type="auto"/>
            <w:tcBorders>
              <w:top w:val="single" w:sz="4" w:space="0" w:color="000000"/>
              <w:left w:val="single" w:sz="4" w:space="0" w:color="000000"/>
              <w:bottom w:val="single" w:sz="4" w:space="0" w:color="000000"/>
              <w:right w:val="nil"/>
            </w:tcBorders>
            <w:vAlign w:val="center"/>
            <w:hideMark/>
          </w:tcPr>
          <w:p w:rsidR="00E7418F" w:rsidRDefault="00E7418F"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 xml:space="preserve">   Togo</w:t>
            </w:r>
          </w:p>
        </w:tc>
        <w:tc>
          <w:tcPr>
            <w:tcW w:w="0" w:type="auto"/>
            <w:tcBorders>
              <w:top w:val="single" w:sz="4" w:space="0" w:color="000000"/>
              <w:left w:val="single" w:sz="4" w:space="0" w:color="000000"/>
              <w:bottom w:val="single" w:sz="4" w:space="0" w:color="000000"/>
              <w:right w:val="nil"/>
            </w:tcBorders>
            <w:vAlign w:val="center"/>
            <w:hideMark/>
          </w:tcPr>
          <w:p w:rsidR="00E7418F" w:rsidRDefault="000E7B68"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US$ 100,</w:t>
            </w:r>
            <w:r w:rsidR="00E7418F">
              <w:rPr>
                <w:rFonts w:ascii="Times New Roman" w:hAnsi="Times New Roman" w:cs="Tahoma"/>
                <w:sz w:val="18"/>
                <w:szCs w:val="18"/>
              </w:rPr>
              <w:t>000</w:t>
            </w:r>
          </w:p>
        </w:tc>
        <w:tc>
          <w:tcPr>
            <w:tcW w:w="0" w:type="auto"/>
            <w:tcBorders>
              <w:top w:val="single" w:sz="4" w:space="0" w:color="000000"/>
              <w:left w:val="single" w:sz="4" w:space="0" w:color="000000"/>
              <w:bottom w:val="single" w:sz="4" w:space="0" w:color="000000"/>
              <w:right w:val="nil"/>
            </w:tcBorders>
            <w:vAlign w:val="center"/>
          </w:tcPr>
          <w:p w:rsidR="00E7418F" w:rsidRDefault="00E7418F" w:rsidP="003D2BB5">
            <w:pPr>
              <w:suppressAutoHyphens/>
              <w:snapToGrid w:val="0"/>
              <w:jc w:val="both"/>
              <w:rPr>
                <w:rFonts w:ascii="Times New Roman" w:eastAsia="Times New Roman" w:hAnsi="Times New Roman" w:cs="Tahoma"/>
                <w:sz w:val="18"/>
                <w:szCs w:val="18"/>
                <w:lang w:val="it-IT" w:eastAsia="ar-SA"/>
              </w:rPr>
            </w:pPr>
          </w:p>
        </w:tc>
        <w:tc>
          <w:tcPr>
            <w:tcW w:w="1209" w:type="dxa"/>
            <w:tcBorders>
              <w:top w:val="single" w:sz="4" w:space="0" w:color="000000"/>
              <w:left w:val="single" w:sz="4" w:space="0" w:color="000000"/>
              <w:bottom w:val="single" w:sz="4" w:space="0" w:color="000000"/>
              <w:right w:val="single" w:sz="4" w:space="0" w:color="000000"/>
            </w:tcBorders>
            <w:vAlign w:val="center"/>
          </w:tcPr>
          <w:p w:rsidR="00E7418F" w:rsidRDefault="00E7418F" w:rsidP="003D2BB5">
            <w:pPr>
              <w:suppressAutoHyphens/>
              <w:snapToGrid w:val="0"/>
              <w:jc w:val="both"/>
              <w:rPr>
                <w:rFonts w:ascii="Times New Roman" w:eastAsia="Times New Roman" w:hAnsi="Times New Roman" w:cs="Tahoma"/>
                <w:sz w:val="18"/>
                <w:szCs w:val="18"/>
                <w:lang w:val="it-IT" w:eastAsia="ar-SA"/>
              </w:rPr>
            </w:pPr>
          </w:p>
        </w:tc>
      </w:tr>
      <w:tr w:rsidR="00E7418F" w:rsidTr="000E7B68">
        <w:trPr>
          <w:jc w:val="center"/>
        </w:trPr>
        <w:tc>
          <w:tcPr>
            <w:tcW w:w="0" w:type="auto"/>
            <w:tcBorders>
              <w:top w:val="single" w:sz="4" w:space="0" w:color="000000"/>
              <w:left w:val="single" w:sz="4" w:space="0" w:color="000000"/>
              <w:bottom w:val="single" w:sz="4" w:space="0" w:color="000000"/>
              <w:right w:val="nil"/>
            </w:tcBorders>
            <w:vAlign w:val="center"/>
            <w:hideMark/>
          </w:tcPr>
          <w:p w:rsidR="00E7418F" w:rsidRDefault="00E7418F" w:rsidP="003D2BB5">
            <w:pPr>
              <w:suppressAutoHyphens/>
              <w:snapToGrid w:val="0"/>
              <w:jc w:val="both"/>
              <w:rPr>
                <w:rFonts w:ascii="Times New Roman" w:eastAsia="Times New Roman" w:hAnsi="Times New Roman" w:cs="Tahoma"/>
                <w:b/>
                <w:bCs/>
                <w:sz w:val="18"/>
                <w:szCs w:val="18"/>
                <w:lang w:val="it-IT" w:eastAsia="ar-SA"/>
              </w:rPr>
            </w:pPr>
            <w:r>
              <w:rPr>
                <w:rFonts w:ascii="Times New Roman" w:hAnsi="Times New Roman" w:cs="Tahoma"/>
                <w:b/>
                <w:bCs/>
                <w:sz w:val="18"/>
                <w:szCs w:val="18"/>
              </w:rPr>
              <w:t>UGANDA</w:t>
            </w:r>
          </w:p>
        </w:tc>
        <w:tc>
          <w:tcPr>
            <w:tcW w:w="0" w:type="auto"/>
            <w:tcBorders>
              <w:top w:val="single" w:sz="4" w:space="0" w:color="000000"/>
              <w:left w:val="single" w:sz="4" w:space="0" w:color="000000"/>
              <w:bottom w:val="single" w:sz="4" w:space="0" w:color="000000"/>
              <w:right w:val="nil"/>
            </w:tcBorders>
            <w:vAlign w:val="center"/>
            <w:hideMark/>
          </w:tcPr>
          <w:p w:rsidR="00E7418F" w:rsidRDefault="000E7B68"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US$ 100,</w:t>
            </w:r>
            <w:r w:rsidR="00E7418F">
              <w:rPr>
                <w:rFonts w:ascii="Times New Roman" w:hAnsi="Times New Roman" w:cs="Tahoma"/>
                <w:sz w:val="18"/>
                <w:szCs w:val="18"/>
              </w:rPr>
              <w:t>000</w:t>
            </w:r>
          </w:p>
        </w:tc>
        <w:tc>
          <w:tcPr>
            <w:tcW w:w="0" w:type="auto"/>
            <w:tcBorders>
              <w:top w:val="single" w:sz="4" w:space="0" w:color="000000"/>
              <w:left w:val="single" w:sz="4" w:space="0" w:color="000000"/>
              <w:bottom w:val="single" w:sz="4" w:space="0" w:color="000000"/>
              <w:right w:val="nil"/>
            </w:tcBorders>
            <w:vAlign w:val="center"/>
            <w:hideMark/>
          </w:tcPr>
          <w:p w:rsidR="00E7418F" w:rsidRDefault="000E7B68"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US$ 100,</w:t>
            </w:r>
            <w:r w:rsidR="00E7418F">
              <w:rPr>
                <w:rFonts w:ascii="Times New Roman" w:hAnsi="Times New Roman" w:cs="Tahoma"/>
                <w:sz w:val="18"/>
                <w:szCs w:val="18"/>
              </w:rPr>
              <w:t>000</w:t>
            </w:r>
          </w:p>
        </w:tc>
        <w:tc>
          <w:tcPr>
            <w:tcW w:w="1209" w:type="dxa"/>
            <w:tcBorders>
              <w:top w:val="single" w:sz="4" w:space="0" w:color="000000"/>
              <w:left w:val="single" w:sz="4" w:space="0" w:color="000000"/>
              <w:bottom w:val="single" w:sz="4" w:space="0" w:color="000000"/>
              <w:right w:val="single" w:sz="4" w:space="0" w:color="000000"/>
            </w:tcBorders>
            <w:vAlign w:val="center"/>
            <w:hideMark/>
          </w:tcPr>
          <w:p w:rsidR="00E7418F" w:rsidRDefault="000E7B68" w:rsidP="003D2BB5">
            <w:pPr>
              <w:suppressAutoHyphens/>
              <w:snapToGrid w:val="0"/>
              <w:jc w:val="both"/>
              <w:rPr>
                <w:rFonts w:ascii="Times New Roman" w:eastAsia="Times New Roman" w:hAnsi="Times New Roman" w:cs="Tahoma"/>
                <w:sz w:val="18"/>
                <w:szCs w:val="18"/>
                <w:lang w:val="it-IT" w:eastAsia="ar-SA"/>
              </w:rPr>
            </w:pPr>
            <w:r>
              <w:rPr>
                <w:rFonts w:ascii="Times New Roman" w:hAnsi="Times New Roman" w:cs="Tahoma"/>
                <w:sz w:val="18"/>
                <w:szCs w:val="18"/>
              </w:rPr>
              <w:t>US$ 50,</w:t>
            </w:r>
            <w:r w:rsidR="00E7418F">
              <w:rPr>
                <w:rFonts w:ascii="Times New Roman" w:hAnsi="Times New Roman" w:cs="Tahoma"/>
                <w:sz w:val="18"/>
                <w:szCs w:val="18"/>
              </w:rPr>
              <w:t>000</w:t>
            </w:r>
          </w:p>
        </w:tc>
      </w:tr>
    </w:tbl>
    <w:p w:rsidR="00E7418F" w:rsidRDefault="00E7418F" w:rsidP="00E7418F">
      <w:pPr>
        <w:jc w:val="both"/>
        <w:rPr>
          <w:rFonts w:ascii="Tahoma" w:eastAsia="Times New Roman" w:hAnsi="Tahoma" w:cs="Times New Roman"/>
          <w:b/>
          <w:sz w:val="24"/>
          <w:szCs w:val="24"/>
          <w:lang w:val="it-IT" w:eastAsia="ar-SA"/>
        </w:rPr>
      </w:pPr>
    </w:p>
    <w:p w:rsidR="00E7418F" w:rsidRDefault="00E7418F" w:rsidP="00E7418F">
      <w:pPr>
        <w:jc w:val="both"/>
        <w:rPr>
          <w:rFonts w:ascii="Tahoma" w:eastAsia="Times New Roman" w:hAnsi="Tahoma" w:cs="Times New Roman"/>
          <w:b/>
          <w:sz w:val="24"/>
          <w:szCs w:val="24"/>
          <w:lang w:val="it-IT" w:eastAsia="ar-SA"/>
        </w:rPr>
      </w:pPr>
      <w:r>
        <w:rPr>
          <w:rFonts w:ascii="Tahoma" w:eastAsia="Times New Roman" w:hAnsi="Tahoma" w:cs="Times New Roman"/>
          <w:b/>
          <w:sz w:val="24"/>
          <w:szCs w:val="24"/>
          <w:lang w:val="it-IT" w:eastAsia="ar-SA"/>
        </w:rPr>
        <w:br w:type="page"/>
      </w:r>
    </w:p>
    <w:p w:rsidR="00E7418F" w:rsidRPr="007D7528" w:rsidRDefault="00E6638A" w:rsidP="00E7418F">
      <w:pPr>
        <w:spacing w:before="100" w:beforeAutospacing="1" w:after="100" w:afterAutospacing="1" w:line="240" w:lineRule="auto"/>
        <w:jc w:val="center"/>
        <w:rPr>
          <w:rFonts w:ascii="Times New Roman" w:eastAsia="Times New Roman" w:hAnsi="Times New Roman" w:cs="Times New Roman"/>
          <w:sz w:val="24"/>
          <w:szCs w:val="24"/>
          <w:lang w:val="en-US" w:eastAsia="pt-BR"/>
        </w:rPr>
      </w:pPr>
      <w:r>
        <w:rPr>
          <w:rFonts w:ascii="Times New Roman" w:eastAsia="Times New Roman" w:hAnsi="Times New Roman" w:cs="Times New Roman"/>
          <w:b/>
          <w:bCs/>
          <w:i/>
          <w:iCs/>
          <w:sz w:val="27"/>
          <w:szCs w:val="27"/>
          <w:lang w:val="en-US" w:eastAsia="pt-BR"/>
        </w:rPr>
        <w:lastRenderedPageBreak/>
        <w:t xml:space="preserve">THE HOLY FATHER’S </w:t>
      </w:r>
      <w:r w:rsidR="00DC03C1" w:rsidRPr="007D7528">
        <w:rPr>
          <w:rFonts w:ascii="Times New Roman" w:eastAsia="Times New Roman" w:hAnsi="Times New Roman" w:cs="Times New Roman"/>
          <w:b/>
          <w:bCs/>
          <w:i/>
          <w:iCs/>
          <w:sz w:val="27"/>
          <w:szCs w:val="27"/>
          <w:lang w:val="en-US" w:eastAsia="pt-BR"/>
        </w:rPr>
        <w:t>ADDRESS</w:t>
      </w:r>
      <w:r w:rsidR="00E7418F" w:rsidRPr="007D7528">
        <w:rPr>
          <w:rFonts w:ascii="Times New Roman" w:eastAsia="Times New Roman" w:hAnsi="Times New Roman" w:cs="Times New Roman"/>
          <w:b/>
          <w:bCs/>
          <w:i/>
          <w:iCs/>
          <w:sz w:val="27"/>
          <w:szCs w:val="27"/>
          <w:lang w:val="en-US" w:eastAsia="pt-BR"/>
        </w:rPr>
        <w:t xml:space="preserve"> </w:t>
      </w:r>
      <w:r w:rsidR="00E7418F" w:rsidRPr="007D7528">
        <w:rPr>
          <w:rFonts w:ascii="Times New Roman" w:eastAsia="Times New Roman" w:hAnsi="Times New Roman" w:cs="Times New Roman"/>
          <w:b/>
          <w:bCs/>
          <w:i/>
          <w:iCs/>
          <w:sz w:val="27"/>
          <w:szCs w:val="27"/>
          <w:lang w:val="en-US" w:eastAsia="pt-BR"/>
        </w:rPr>
        <w:br/>
        <w:t xml:space="preserve">TO THE PARTICIPANTS </w:t>
      </w:r>
      <w:r w:rsidR="00DC03C1" w:rsidRPr="007D7528">
        <w:rPr>
          <w:rFonts w:ascii="Times New Roman" w:eastAsia="Times New Roman" w:hAnsi="Times New Roman" w:cs="Times New Roman"/>
          <w:b/>
          <w:bCs/>
          <w:i/>
          <w:iCs/>
          <w:sz w:val="27"/>
          <w:szCs w:val="27"/>
          <w:lang w:val="en-US" w:eastAsia="pt-BR"/>
        </w:rPr>
        <w:t>OF</w:t>
      </w:r>
      <w:r w:rsidR="00E7418F" w:rsidRPr="007D7528">
        <w:rPr>
          <w:rFonts w:ascii="Times New Roman" w:eastAsia="Times New Roman" w:hAnsi="Times New Roman" w:cs="Times New Roman"/>
          <w:b/>
          <w:bCs/>
          <w:i/>
          <w:iCs/>
          <w:sz w:val="27"/>
          <w:szCs w:val="27"/>
          <w:lang w:val="en-US" w:eastAsia="pt-BR"/>
        </w:rPr>
        <w:t xml:space="preserve"> THE XVIII GENERAL CHAPTER </w:t>
      </w:r>
      <w:r w:rsidR="00E7418F" w:rsidRPr="007D7528">
        <w:rPr>
          <w:rFonts w:ascii="Times New Roman" w:eastAsia="Times New Roman" w:hAnsi="Times New Roman" w:cs="Times New Roman"/>
          <w:b/>
          <w:bCs/>
          <w:i/>
          <w:iCs/>
          <w:sz w:val="27"/>
          <w:szCs w:val="27"/>
          <w:lang w:val="en-US" w:eastAsia="pt-BR"/>
        </w:rPr>
        <w:br/>
      </w:r>
    </w:p>
    <w:p w:rsidR="00E7418F" w:rsidRPr="007D7528" w:rsidRDefault="00E7418F" w:rsidP="00E7418F">
      <w:pPr>
        <w:spacing w:before="100" w:beforeAutospacing="1" w:after="100" w:afterAutospacing="1" w:line="240" w:lineRule="auto"/>
        <w:jc w:val="center"/>
        <w:rPr>
          <w:rFonts w:ascii="Times New Roman" w:eastAsia="Times New Roman" w:hAnsi="Times New Roman" w:cs="Times New Roman"/>
          <w:i/>
          <w:sz w:val="24"/>
          <w:szCs w:val="24"/>
          <w:lang w:val="en-US" w:eastAsia="pt-BR"/>
        </w:rPr>
      </w:pPr>
      <w:r w:rsidRPr="007D7528">
        <w:rPr>
          <w:rFonts w:ascii="Times New Roman" w:eastAsia="Times New Roman" w:hAnsi="Times New Roman" w:cs="Times New Roman"/>
          <w:i/>
          <w:iCs/>
          <w:sz w:val="24"/>
          <w:szCs w:val="24"/>
          <w:lang w:val="en-US" w:eastAsia="pt-BR"/>
        </w:rPr>
        <w:t xml:space="preserve">Clementine Hall </w:t>
      </w:r>
      <w:r w:rsidRPr="007D7528">
        <w:rPr>
          <w:rFonts w:ascii="Times New Roman" w:eastAsia="Times New Roman" w:hAnsi="Times New Roman" w:cs="Times New Roman"/>
          <w:i/>
          <w:iCs/>
          <w:sz w:val="24"/>
          <w:szCs w:val="24"/>
          <w:lang w:val="en-US" w:eastAsia="pt-BR"/>
        </w:rPr>
        <w:br/>
        <w:t xml:space="preserve">Thursday </w:t>
      </w:r>
      <w:r w:rsidR="00CD7DB9" w:rsidRPr="007D7528">
        <w:rPr>
          <w:rFonts w:ascii="Times New Roman" w:hAnsi="Times New Roman" w:cs="Times New Roman"/>
          <w:i/>
          <w:sz w:val="24"/>
          <w:szCs w:val="24"/>
          <w:lang w:val="en-US"/>
        </w:rPr>
        <w:t>1</w:t>
      </w:r>
      <w:r w:rsidR="00CD7DB9" w:rsidRPr="007D7528">
        <w:rPr>
          <w:rFonts w:ascii="Times New Roman" w:hAnsi="Times New Roman" w:cs="Times New Roman"/>
          <w:i/>
          <w:sz w:val="24"/>
          <w:szCs w:val="24"/>
          <w:vertAlign w:val="superscript"/>
          <w:lang w:val="en-US"/>
        </w:rPr>
        <w:t>st</w:t>
      </w:r>
      <w:r w:rsidR="00CD7DB9" w:rsidRPr="007D7528">
        <w:rPr>
          <w:i/>
          <w:sz w:val="28"/>
          <w:lang w:val="en-US"/>
        </w:rPr>
        <w:t xml:space="preserve"> </w:t>
      </w:r>
      <w:r w:rsidRPr="007D7528">
        <w:rPr>
          <w:rFonts w:ascii="Times New Roman" w:eastAsia="Times New Roman" w:hAnsi="Times New Roman" w:cs="Times New Roman"/>
          <w:i/>
          <w:iCs/>
          <w:sz w:val="24"/>
          <w:szCs w:val="24"/>
          <w:lang w:val="en-US" w:eastAsia="pt-BR"/>
        </w:rPr>
        <w:t>October 2015</w:t>
      </w:r>
    </w:p>
    <w:p w:rsidR="00E7418F" w:rsidRPr="007D7528" w:rsidRDefault="00E7418F" w:rsidP="00E7418F">
      <w:pPr>
        <w:spacing w:before="100" w:beforeAutospacing="1" w:after="100" w:afterAutospacing="1" w:line="240" w:lineRule="auto"/>
        <w:jc w:val="both"/>
        <w:rPr>
          <w:rFonts w:ascii="Times New Roman" w:eastAsia="Times New Roman" w:hAnsi="Times New Roman" w:cs="Times New Roman"/>
          <w:i/>
          <w:iCs/>
          <w:sz w:val="24"/>
          <w:szCs w:val="24"/>
          <w:lang w:val="en-US" w:eastAsia="pt-BR"/>
        </w:rPr>
      </w:pPr>
    </w:p>
    <w:p w:rsidR="00E7418F" w:rsidRPr="007D7528" w:rsidRDefault="00E7418F" w:rsidP="00E7418F">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7D7528">
        <w:rPr>
          <w:rFonts w:ascii="Times New Roman" w:eastAsia="Times New Roman" w:hAnsi="Times New Roman" w:cs="Times New Roman"/>
          <w:iCs/>
          <w:sz w:val="24"/>
          <w:szCs w:val="24"/>
          <w:lang w:val="en-US" w:eastAsia="pt-BR"/>
        </w:rPr>
        <w:t>Dear brothers,</w:t>
      </w:r>
    </w:p>
    <w:p w:rsidR="00E7418F" w:rsidRPr="007D7528" w:rsidRDefault="00FE72C3" w:rsidP="00E7418F">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7D7528">
        <w:rPr>
          <w:rFonts w:ascii="Times New Roman" w:eastAsia="Times New Roman" w:hAnsi="Times New Roman" w:cs="Times New Roman"/>
          <w:sz w:val="24"/>
          <w:szCs w:val="24"/>
          <w:lang w:val="en-US" w:eastAsia="pt-BR"/>
        </w:rPr>
        <w:t xml:space="preserve">                  </w:t>
      </w:r>
      <w:r w:rsidR="00E7418F" w:rsidRPr="007D7528">
        <w:rPr>
          <w:rFonts w:ascii="Times New Roman" w:eastAsia="Times New Roman" w:hAnsi="Times New Roman" w:cs="Times New Roman"/>
          <w:sz w:val="24"/>
          <w:szCs w:val="24"/>
          <w:lang w:val="en-US" w:eastAsia="pt-BR"/>
        </w:rPr>
        <w:t xml:space="preserve">I greet you wholeheartedly, beginning with the Superior General, whom I wish to thank for his introductory words to this encounter. It is taking place within the context of your General Chapter and offers me an opportunity to let you and the Institute at large know just how grateful the Church is for your generous service to the Gospel. </w:t>
      </w:r>
    </w:p>
    <w:p w:rsidR="00E7418F" w:rsidRPr="007D7528" w:rsidRDefault="00FE72C3" w:rsidP="00E7418F">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7D7528">
        <w:rPr>
          <w:rFonts w:ascii="Times New Roman" w:eastAsia="Times New Roman" w:hAnsi="Times New Roman" w:cs="Times New Roman"/>
          <w:sz w:val="24"/>
          <w:szCs w:val="24"/>
          <w:lang w:val="en-US" w:eastAsia="pt-BR"/>
        </w:rPr>
        <w:t xml:space="preserve">                  </w:t>
      </w:r>
      <w:r w:rsidR="00E7418F" w:rsidRPr="007D7528">
        <w:rPr>
          <w:rFonts w:ascii="Times New Roman" w:eastAsia="Times New Roman" w:hAnsi="Times New Roman" w:cs="Times New Roman"/>
          <w:sz w:val="24"/>
          <w:szCs w:val="24"/>
          <w:lang w:val="en-US" w:eastAsia="pt-BR"/>
        </w:rPr>
        <w:t xml:space="preserve">You call yourselves, and you are, Comboni Missionaries of the Heart of Jesus. Together with you I would like to reflect on these words which are your name and your identity. </w:t>
      </w:r>
    </w:p>
    <w:p w:rsidR="00E7418F" w:rsidRPr="007D7528" w:rsidRDefault="00FE72C3" w:rsidP="00E7418F">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7D7528">
        <w:rPr>
          <w:rFonts w:ascii="Times New Roman" w:eastAsia="Times New Roman" w:hAnsi="Times New Roman" w:cs="Times New Roman"/>
          <w:i/>
          <w:iCs/>
          <w:sz w:val="24"/>
          <w:szCs w:val="24"/>
          <w:lang w:val="en-US" w:eastAsia="pt-BR"/>
        </w:rPr>
        <w:t xml:space="preserve">                  </w:t>
      </w:r>
      <w:proofErr w:type="gramStart"/>
      <w:r w:rsidR="00E7418F" w:rsidRPr="007D7528">
        <w:rPr>
          <w:rFonts w:ascii="Times New Roman" w:eastAsia="Times New Roman" w:hAnsi="Times New Roman" w:cs="Times New Roman"/>
          <w:i/>
          <w:iCs/>
          <w:sz w:val="24"/>
          <w:szCs w:val="24"/>
          <w:lang w:val="en-US" w:eastAsia="pt-BR"/>
        </w:rPr>
        <w:t>Missionaries</w:t>
      </w:r>
      <w:r w:rsidR="00E7418F" w:rsidRPr="007D7528">
        <w:rPr>
          <w:rFonts w:ascii="Times New Roman" w:eastAsia="Times New Roman" w:hAnsi="Times New Roman" w:cs="Times New Roman"/>
          <w:sz w:val="24"/>
          <w:szCs w:val="24"/>
          <w:lang w:val="en-US" w:eastAsia="pt-BR"/>
        </w:rPr>
        <w:t>.</w:t>
      </w:r>
      <w:proofErr w:type="gramEnd"/>
      <w:r w:rsidR="00E7418F" w:rsidRPr="007D7528">
        <w:rPr>
          <w:rFonts w:ascii="Times New Roman" w:eastAsia="Times New Roman" w:hAnsi="Times New Roman" w:cs="Times New Roman"/>
          <w:sz w:val="24"/>
          <w:szCs w:val="24"/>
          <w:lang w:val="en-US" w:eastAsia="pt-BR"/>
        </w:rPr>
        <w:t xml:space="preserve"> You are servants and messengers of the Gospel, especially for those who do not know anything about it or </w:t>
      </w:r>
      <w:r w:rsidRPr="007D7528">
        <w:rPr>
          <w:rFonts w:ascii="Times New Roman" w:eastAsia="Times New Roman" w:hAnsi="Times New Roman" w:cs="Times New Roman"/>
          <w:sz w:val="24"/>
          <w:szCs w:val="24"/>
          <w:lang w:val="en-US" w:eastAsia="pt-BR"/>
        </w:rPr>
        <w:t xml:space="preserve">who </w:t>
      </w:r>
      <w:r w:rsidR="00E7418F" w:rsidRPr="007D7528">
        <w:rPr>
          <w:rFonts w:ascii="Times New Roman" w:eastAsia="Times New Roman" w:hAnsi="Times New Roman" w:cs="Times New Roman"/>
          <w:sz w:val="24"/>
          <w:szCs w:val="24"/>
          <w:lang w:val="en-US" w:eastAsia="pt-BR"/>
        </w:rPr>
        <w:t xml:space="preserve">have forgotten it. At the origin of your </w:t>
      </w:r>
      <w:r w:rsidRPr="007D7528">
        <w:rPr>
          <w:rFonts w:ascii="Times New Roman" w:eastAsia="Times New Roman" w:hAnsi="Times New Roman" w:cs="Times New Roman"/>
          <w:sz w:val="24"/>
          <w:szCs w:val="24"/>
          <w:lang w:val="en-US" w:eastAsia="pt-BR"/>
        </w:rPr>
        <w:t>M</w:t>
      </w:r>
      <w:r w:rsidR="00E7418F" w:rsidRPr="007D7528">
        <w:rPr>
          <w:rFonts w:ascii="Times New Roman" w:eastAsia="Times New Roman" w:hAnsi="Times New Roman" w:cs="Times New Roman"/>
          <w:sz w:val="24"/>
          <w:szCs w:val="24"/>
          <w:lang w:val="en-US" w:eastAsia="pt-BR"/>
        </w:rPr>
        <w:t xml:space="preserve">ission there is a gift: the gratuitous initiative of the love God, who addressed a dual calling to you: </w:t>
      </w:r>
      <w:r w:rsidRPr="007D7528">
        <w:rPr>
          <w:rFonts w:ascii="Times New Roman" w:eastAsia="Times New Roman" w:hAnsi="Times New Roman" w:cs="Times New Roman"/>
          <w:sz w:val="24"/>
          <w:szCs w:val="24"/>
          <w:lang w:val="en-US" w:eastAsia="pt-BR"/>
        </w:rPr>
        <w:t xml:space="preserve">to </w:t>
      </w:r>
      <w:r w:rsidR="00E7418F" w:rsidRPr="007D7528">
        <w:rPr>
          <w:rFonts w:ascii="Times New Roman" w:eastAsia="Times New Roman" w:hAnsi="Times New Roman" w:cs="Times New Roman"/>
          <w:sz w:val="24"/>
          <w:szCs w:val="24"/>
          <w:lang w:val="en-US" w:eastAsia="pt-BR"/>
        </w:rPr>
        <w:t xml:space="preserve">be with Him and </w:t>
      </w:r>
      <w:r w:rsidRPr="007D7528">
        <w:rPr>
          <w:rFonts w:ascii="Times New Roman" w:eastAsia="Times New Roman" w:hAnsi="Times New Roman" w:cs="Times New Roman"/>
          <w:sz w:val="24"/>
          <w:szCs w:val="24"/>
          <w:lang w:val="en-US" w:eastAsia="pt-BR"/>
        </w:rPr>
        <w:t xml:space="preserve">to </w:t>
      </w:r>
      <w:r w:rsidR="00E7418F" w:rsidRPr="007D7528">
        <w:rPr>
          <w:rFonts w:ascii="Times New Roman" w:eastAsia="Times New Roman" w:hAnsi="Times New Roman" w:cs="Times New Roman"/>
          <w:sz w:val="24"/>
          <w:szCs w:val="24"/>
          <w:lang w:val="en-US" w:eastAsia="pt-BR"/>
        </w:rPr>
        <w:t>go forth to preach (</w:t>
      </w:r>
      <w:proofErr w:type="spellStart"/>
      <w:r w:rsidR="00E7418F" w:rsidRPr="007D7528">
        <w:rPr>
          <w:rFonts w:ascii="Times New Roman" w:eastAsia="Times New Roman" w:hAnsi="Times New Roman" w:cs="Times New Roman"/>
          <w:i/>
          <w:sz w:val="24"/>
          <w:szCs w:val="24"/>
          <w:lang w:val="en-US" w:eastAsia="pt-BR"/>
        </w:rPr>
        <w:t>cf</w:t>
      </w:r>
      <w:r w:rsidRPr="007D7528">
        <w:rPr>
          <w:rFonts w:ascii="Times New Roman" w:eastAsia="Times New Roman" w:hAnsi="Times New Roman" w:cs="Times New Roman"/>
          <w:i/>
          <w:sz w:val="24"/>
          <w:szCs w:val="24"/>
          <w:lang w:val="en-US" w:eastAsia="pt-BR"/>
        </w:rPr>
        <w:t>r</w:t>
      </w:r>
      <w:proofErr w:type="spellEnd"/>
      <w:r w:rsidR="00E7418F" w:rsidRPr="007D7528">
        <w:rPr>
          <w:rFonts w:ascii="Times New Roman" w:eastAsia="Times New Roman" w:hAnsi="Times New Roman" w:cs="Times New Roman"/>
          <w:i/>
          <w:sz w:val="24"/>
          <w:szCs w:val="24"/>
          <w:lang w:val="en-US" w:eastAsia="pt-BR"/>
        </w:rPr>
        <w:t>. M</w:t>
      </w:r>
      <w:r w:rsidR="00180F1D" w:rsidRPr="007D7528">
        <w:rPr>
          <w:rFonts w:ascii="Times New Roman" w:eastAsia="Times New Roman" w:hAnsi="Times New Roman" w:cs="Times New Roman"/>
          <w:i/>
          <w:sz w:val="24"/>
          <w:szCs w:val="24"/>
          <w:lang w:val="en-US" w:eastAsia="pt-BR"/>
        </w:rPr>
        <w:t>ar</w:t>
      </w:r>
      <w:r w:rsidR="00E7418F" w:rsidRPr="007D7528">
        <w:rPr>
          <w:rFonts w:ascii="Times New Roman" w:eastAsia="Times New Roman" w:hAnsi="Times New Roman" w:cs="Times New Roman"/>
          <w:i/>
          <w:sz w:val="24"/>
          <w:szCs w:val="24"/>
          <w:lang w:val="en-US" w:eastAsia="pt-BR"/>
        </w:rPr>
        <w:t>k 3:14</w:t>
      </w:r>
      <w:r w:rsidR="00E7418F" w:rsidRPr="007D7528">
        <w:rPr>
          <w:rFonts w:ascii="Times New Roman" w:eastAsia="Times New Roman" w:hAnsi="Times New Roman" w:cs="Times New Roman"/>
          <w:sz w:val="24"/>
          <w:szCs w:val="24"/>
          <w:lang w:val="en-US" w:eastAsia="pt-BR"/>
        </w:rPr>
        <w:t>). Underlying everything is the personal relationship with Christ rooted in Baptism, and, for some, strengthened by Ordination, whereby we can say with the apostle Paul: “It is no longer I who live, but Christ who lives in me” (</w:t>
      </w:r>
      <w:r w:rsidR="00E7418F" w:rsidRPr="007D7528">
        <w:rPr>
          <w:rFonts w:ascii="Times New Roman" w:eastAsia="Times New Roman" w:hAnsi="Times New Roman" w:cs="Times New Roman"/>
          <w:i/>
          <w:sz w:val="24"/>
          <w:szCs w:val="24"/>
          <w:lang w:val="en-US" w:eastAsia="pt-BR"/>
        </w:rPr>
        <w:t>Gal 2:20</w:t>
      </w:r>
      <w:r w:rsidR="00E7418F" w:rsidRPr="007D7528">
        <w:rPr>
          <w:rFonts w:ascii="Times New Roman" w:eastAsia="Times New Roman" w:hAnsi="Times New Roman" w:cs="Times New Roman"/>
          <w:sz w:val="24"/>
          <w:szCs w:val="24"/>
          <w:lang w:val="en-US" w:eastAsia="pt-BR"/>
        </w:rPr>
        <w:t xml:space="preserve">). This living with Christ determines in full our being and our doing, and is both lived and nourished especially in prayer, in remaining with the Lord, in adoration, and in </w:t>
      </w:r>
      <w:r w:rsidRPr="007D7528">
        <w:rPr>
          <w:rFonts w:ascii="Times New Roman" w:eastAsia="Times New Roman" w:hAnsi="Times New Roman" w:cs="Times New Roman"/>
          <w:sz w:val="24"/>
          <w:szCs w:val="24"/>
          <w:lang w:val="en-US" w:eastAsia="pt-BR"/>
        </w:rPr>
        <w:t>speaking</w:t>
      </w:r>
      <w:r w:rsidR="00E7418F" w:rsidRPr="007D7528">
        <w:rPr>
          <w:rFonts w:ascii="Times New Roman" w:eastAsia="Times New Roman" w:hAnsi="Times New Roman" w:cs="Times New Roman"/>
          <w:sz w:val="24"/>
          <w:szCs w:val="24"/>
          <w:lang w:val="en-US" w:eastAsia="pt-BR"/>
        </w:rPr>
        <w:t xml:space="preserve"> heart-to-heart with Him.   </w:t>
      </w:r>
    </w:p>
    <w:p w:rsidR="00E7418F" w:rsidRPr="007D7528" w:rsidRDefault="00FE72C3" w:rsidP="00E7418F">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7D7528">
        <w:rPr>
          <w:rFonts w:ascii="Times New Roman" w:eastAsia="Times New Roman" w:hAnsi="Times New Roman" w:cs="Times New Roman"/>
          <w:sz w:val="24"/>
          <w:szCs w:val="24"/>
          <w:lang w:val="en-US" w:eastAsia="pt-BR"/>
        </w:rPr>
        <w:t xml:space="preserve">                   </w:t>
      </w:r>
      <w:r w:rsidR="00E7418F" w:rsidRPr="007D7528">
        <w:rPr>
          <w:rFonts w:ascii="Times New Roman" w:eastAsia="Times New Roman" w:hAnsi="Times New Roman" w:cs="Times New Roman"/>
          <w:sz w:val="24"/>
          <w:szCs w:val="24"/>
          <w:lang w:val="en-US" w:eastAsia="pt-BR"/>
        </w:rPr>
        <w:t>It is precisely in this prayerful space that we find the real “treasure” (</w:t>
      </w:r>
      <w:r w:rsidR="00E7418F" w:rsidRPr="007D7528">
        <w:rPr>
          <w:rFonts w:ascii="Times New Roman" w:eastAsia="Times New Roman" w:hAnsi="Times New Roman" w:cs="Times New Roman"/>
          <w:i/>
          <w:sz w:val="24"/>
          <w:szCs w:val="24"/>
          <w:lang w:val="en-US" w:eastAsia="pt-BR"/>
        </w:rPr>
        <w:t>L</w:t>
      </w:r>
      <w:r w:rsidR="00180F1D" w:rsidRPr="007D7528">
        <w:rPr>
          <w:rFonts w:ascii="Times New Roman" w:eastAsia="Times New Roman" w:hAnsi="Times New Roman" w:cs="Times New Roman"/>
          <w:i/>
          <w:sz w:val="24"/>
          <w:szCs w:val="24"/>
          <w:lang w:val="en-US" w:eastAsia="pt-BR"/>
        </w:rPr>
        <w:t>uke</w:t>
      </w:r>
      <w:r w:rsidR="00E7418F" w:rsidRPr="007D7528">
        <w:rPr>
          <w:rFonts w:ascii="Times New Roman" w:eastAsia="Times New Roman" w:hAnsi="Times New Roman" w:cs="Times New Roman"/>
          <w:i/>
          <w:sz w:val="24"/>
          <w:szCs w:val="24"/>
          <w:lang w:val="en-US" w:eastAsia="pt-BR"/>
        </w:rPr>
        <w:t xml:space="preserve"> 12:34</w:t>
      </w:r>
      <w:r w:rsidR="00E7418F" w:rsidRPr="007D7528">
        <w:rPr>
          <w:rFonts w:ascii="Times New Roman" w:eastAsia="Times New Roman" w:hAnsi="Times New Roman" w:cs="Times New Roman"/>
          <w:sz w:val="24"/>
          <w:szCs w:val="24"/>
          <w:lang w:val="en-US" w:eastAsia="pt-BR"/>
        </w:rPr>
        <w:t>) to give to our fellow</w:t>
      </w:r>
      <w:r w:rsidRPr="007D7528">
        <w:rPr>
          <w:rFonts w:ascii="Times New Roman" w:eastAsia="Times New Roman" w:hAnsi="Times New Roman" w:cs="Times New Roman"/>
          <w:sz w:val="24"/>
          <w:szCs w:val="24"/>
          <w:lang w:val="en-US" w:eastAsia="pt-BR"/>
        </w:rPr>
        <w:t xml:space="preserve"> </w:t>
      </w:r>
      <w:r w:rsidR="00E7418F" w:rsidRPr="007D7528">
        <w:rPr>
          <w:rFonts w:ascii="Times New Roman" w:eastAsia="Times New Roman" w:hAnsi="Times New Roman" w:cs="Times New Roman"/>
          <w:sz w:val="24"/>
          <w:szCs w:val="24"/>
          <w:lang w:val="en-US" w:eastAsia="pt-BR"/>
        </w:rPr>
        <w:t xml:space="preserve">men </w:t>
      </w:r>
      <w:r w:rsidRPr="007D7528">
        <w:rPr>
          <w:rFonts w:ascii="Times New Roman" w:eastAsia="Times New Roman" w:hAnsi="Times New Roman" w:cs="Times New Roman"/>
          <w:sz w:val="24"/>
          <w:szCs w:val="24"/>
          <w:lang w:val="en-US" w:eastAsia="pt-BR"/>
        </w:rPr>
        <w:t xml:space="preserve">and women </w:t>
      </w:r>
      <w:r w:rsidR="00E7418F" w:rsidRPr="007D7528">
        <w:rPr>
          <w:rFonts w:ascii="Times New Roman" w:eastAsia="Times New Roman" w:hAnsi="Times New Roman" w:cs="Times New Roman"/>
          <w:sz w:val="24"/>
          <w:szCs w:val="24"/>
          <w:lang w:val="en-US" w:eastAsia="pt-BR"/>
        </w:rPr>
        <w:t xml:space="preserve">through </w:t>
      </w:r>
      <w:r w:rsidRPr="007D7528">
        <w:rPr>
          <w:rFonts w:ascii="Times New Roman" w:eastAsia="Times New Roman" w:hAnsi="Times New Roman" w:cs="Times New Roman"/>
          <w:sz w:val="24"/>
          <w:szCs w:val="24"/>
          <w:lang w:val="en-US" w:eastAsia="pt-BR"/>
        </w:rPr>
        <w:t>preaching the Good News</w:t>
      </w:r>
      <w:r w:rsidR="00E7418F" w:rsidRPr="007D7528">
        <w:rPr>
          <w:rFonts w:ascii="Times New Roman" w:eastAsia="Times New Roman" w:hAnsi="Times New Roman" w:cs="Times New Roman"/>
          <w:sz w:val="24"/>
          <w:szCs w:val="24"/>
          <w:lang w:val="en-US" w:eastAsia="pt-BR"/>
        </w:rPr>
        <w:t>. In fact, each missionary becomes a servant of the God-who-speaks, who wants to speak with the men and women of today just like Jesus spoke to those of His time, and won over the hearts of the people who came from all over to listen to Him and were astounded when listening to His teachings (</w:t>
      </w:r>
      <w:proofErr w:type="spellStart"/>
      <w:r w:rsidR="00E7418F" w:rsidRPr="007D7528">
        <w:rPr>
          <w:rFonts w:ascii="Times New Roman" w:eastAsia="Times New Roman" w:hAnsi="Times New Roman" w:cs="Times New Roman"/>
          <w:i/>
          <w:sz w:val="24"/>
          <w:szCs w:val="24"/>
          <w:lang w:val="en-US" w:eastAsia="pt-BR"/>
        </w:rPr>
        <w:t>cf</w:t>
      </w:r>
      <w:r w:rsidRPr="007D7528">
        <w:rPr>
          <w:rFonts w:ascii="Times New Roman" w:eastAsia="Times New Roman" w:hAnsi="Times New Roman" w:cs="Times New Roman"/>
          <w:i/>
          <w:sz w:val="24"/>
          <w:szCs w:val="24"/>
          <w:lang w:val="en-US" w:eastAsia="pt-BR"/>
        </w:rPr>
        <w:t>r</w:t>
      </w:r>
      <w:proofErr w:type="spellEnd"/>
      <w:r w:rsidR="00E7418F" w:rsidRPr="007D7528">
        <w:rPr>
          <w:rFonts w:ascii="Times New Roman" w:eastAsia="Times New Roman" w:hAnsi="Times New Roman" w:cs="Times New Roman"/>
          <w:i/>
          <w:sz w:val="24"/>
          <w:szCs w:val="24"/>
          <w:lang w:val="en-US" w:eastAsia="pt-BR"/>
        </w:rPr>
        <w:t>. M</w:t>
      </w:r>
      <w:r w:rsidR="00180F1D" w:rsidRPr="007D7528">
        <w:rPr>
          <w:rFonts w:ascii="Times New Roman" w:eastAsia="Times New Roman" w:hAnsi="Times New Roman" w:cs="Times New Roman"/>
          <w:i/>
          <w:sz w:val="24"/>
          <w:szCs w:val="24"/>
          <w:lang w:val="en-US" w:eastAsia="pt-BR"/>
        </w:rPr>
        <w:t>ar</w:t>
      </w:r>
      <w:r w:rsidR="00E7418F" w:rsidRPr="007D7528">
        <w:rPr>
          <w:rFonts w:ascii="Times New Roman" w:eastAsia="Times New Roman" w:hAnsi="Times New Roman" w:cs="Times New Roman"/>
          <w:i/>
          <w:sz w:val="24"/>
          <w:szCs w:val="24"/>
          <w:lang w:val="en-US" w:eastAsia="pt-BR"/>
        </w:rPr>
        <w:t>k 6:2</w:t>
      </w:r>
      <w:r w:rsidR="00E7418F" w:rsidRPr="007D7528">
        <w:rPr>
          <w:rFonts w:ascii="Times New Roman" w:eastAsia="Times New Roman" w:hAnsi="Times New Roman" w:cs="Times New Roman"/>
          <w:sz w:val="24"/>
          <w:szCs w:val="24"/>
          <w:lang w:val="en-US" w:eastAsia="pt-BR"/>
        </w:rPr>
        <w:t xml:space="preserve">). This relationship of the </w:t>
      </w:r>
      <w:r w:rsidR="00180F1D" w:rsidRPr="007D7528">
        <w:rPr>
          <w:rFonts w:ascii="Times New Roman" w:eastAsia="Times New Roman" w:hAnsi="Times New Roman" w:cs="Times New Roman"/>
          <w:sz w:val="24"/>
          <w:szCs w:val="24"/>
          <w:lang w:val="en-US" w:eastAsia="pt-BR"/>
        </w:rPr>
        <w:t>M</w:t>
      </w:r>
      <w:r w:rsidR="00E7418F" w:rsidRPr="007D7528">
        <w:rPr>
          <w:rFonts w:ascii="Times New Roman" w:eastAsia="Times New Roman" w:hAnsi="Times New Roman" w:cs="Times New Roman"/>
          <w:sz w:val="24"/>
          <w:szCs w:val="24"/>
          <w:lang w:val="en-US" w:eastAsia="pt-BR"/>
        </w:rPr>
        <w:t xml:space="preserve">ission </w:t>
      </w:r>
      <w:r w:rsidR="00E7418F" w:rsidRPr="007D7528">
        <w:rPr>
          <w:rFonts w:ascii="Times New Roman" w:eastAsia="Times New Roman" w:hAnsi="Times New Roman" w:cs="Times New Roman"/>
          <w:i/>
          <w:iCs/>
          <w:sz w:val="24"/>
          <w:szCs w:val="24"/>
          <w:lang w:val="en-US" w:eastAsia="pt-BR"/>
        </w:rPr>
        <w:t xml:space="preserve">ad </w:t>
      </w:r>
      <w:proofErr w:type="spellStart"/>
      <w:r w:rsidR="00E7418F" w:rsidRPr="007D7528">
        <w:rPr>
          <w:rFonts w:ascii="Times New Roman" w:eastAsia="Times New Roman" w:hAnsi="Times New Roman" w:cs="Times New Roman"/>
          <w:i/>
          <w:iCs/>
          <w:sz w:val="24"/>
          <w:szCs w:val="24"/>
          <w:lang w:val="en-US" w:eastAsia="pt-BR"/>
        </w:rPr>
        <w:t>gentes</w:t>
      </w:r>
      <w:proofErr w:type="spellEnd"/>
      <w:r w:rsidR="00E7418F" w:rsidRPr="007D7528">
        <w:rPr>
          <w:rFonts w:ascii="Times New Roman" w:eastAsia="Times New Roman" w:hAnsi="Times New Roman" w:cs="Times New Roman"/>
          <w:sz w:val="24"/>
          <w:szCs w:val="24"/>
          <w:lang w:val="en-US" w:eastAsia="pt-BR"/>
        </w:rPr>
        <w:t xml:space="preserve"> with the Word of God is not situated that much in the realm of ‘doing’, but rather that of ‘being’. In order to be authentic, the </w:t>
      </w:r>
      <w:r w:rsidRPr="007D7528">
        <w:rPr>
          <w:rFonts w:ascii="Times New Roman" w:eastAsia="Times New Roman" w:hAnsi="Times New Roman" w:cs="Times New Roman"/>
          <w:sz w:val="24"/>
          <w:szCs w:val="24"/>
          <w:lang w:val="en-US" w:eastAsia="pt-BR"/>
        </w:rPr>
        <w:t>M</w:t>
      </w:r>
      <w:r w:rsidR="00E7418F" w:rsidRPr="007D7528">
        <w:rPr>
          <w:rFonts w:ascii="Times New Roman" w:eastAsia="Times New Roman" w:hAnsi="Times New Roman" w:cs="Times New Roman"/>
          <w:sz w:val="24"/>
          <w:szCs w:val="24"/>
          <w:lang w:val="en-US" w:eastAsia="pt-BR"/>
        </w:rPr>
        <w:t xml:space="preserve">ission must make reference to and place at the very </w:t>
      </w:r>
      <w:proofErr w:type="spellStart"/>
      <w:r w:rsidR="00E7418F" w:rsidRPr="007D7528">
        <w:rPr>
          <w:rFonts w:ascii="Times New Roman" w:eastAsia="Times New Roman" w:hAnsi="Times New Roman" w:cs="Times New Roman"/>
          <w:sz w:val="24"/>
          <w:szCs w:val="24"/>
          <w:lang w:val="en-US" w:eastAsia="pt-BR"/>
        </w:rPr>
        <w:t>centr</w:t>
      </w:r>
      <w:r w:rsidR="00632A32" w:rsidRPr="007D7528">
        <w:rPr>
          <w:rFonts w:ascii="Times New Roman" w:eastAsia="Times New Roman" w:hAnsi="Times New Roman" w:cs="Times New Roman"/>
          <w:sz w:val="24"/>
          <w:szCs w:val="24"/>
          <w:lang w:val="en-US" w:eastAsia="pt-BR"/>
        </w:rPr>
        <w:t>e</w:t>
      </w:r>
      <w:proofErr w:type="spellEnd"/>
      <w:r w:rsidR="00E7418F" w:rsidRPr="007D7528">
        <w:rPr>
          <w:rFonts w:ascii="Times New Roman" w:eastAsia="Times New Roman" w:hAnsi="Times New Roman" w:cs="Times New Roman"/>
          <w:sz w:val="24"/>
          <w:szCs w:val="24"/>
          <w:lang w:val="en-US" w:eastAsia="pt-BR"/>
        </w:rPr>
        <w:t xml:space="preserve"> the grace of Christ issuing forth from the Cross: </w:t>
      </w:r>
      <w:r w:rsidR="00632A32" w:rsidRPr="007D7528">
        <w:rPr>
          <w:rFonts w:ascii="Times New Roman" w:eastAsia="Times New Roman" w:hAnsi="Times New Roman" w:cs="Times New Roman"/>
          <w:sz w:val="24"/>
          <w:szCs w:val="24"/>
          <w:lang w:val="en-US" w:eastAsia="pt-BR"/>
        </w:rPr>
        <w:t xml:space="preserve">only </w:t>
      </w:r>
      <w:r w:rsidR="00E7418F" w:rsidRPr="007D7528">
        <w:rPr>
          <w:rFonts w:ascii="Times New Roman" w:eastAsia="Times New Roman" w:hAnsi="Times New Roman" w:cs="Times New Roman"/>
          <w:sz w:val="24"/>
          <w:szCs w:val="24"/>
          <w:lang w:val="en-US" w:eastAsia="pt-BR"/>
        </w:rPr>
        <w:t>believing in Him is it possible to transmit the Word of God that animates, sustains and render fruitful the commitment of each missionary. For this reason, dear brothers, we must always nourish ourselves with the Word of God in order to be its faithful echo; embrace it with the joy of the Spirit, interiorize it and make it become the flesh of our flesh like Mary (</w:t>
      </w:r>
      <w:proofErr w:type="spellStart"/>
      <w:r w:rsidR="00E7418F" w:rsidRPr="007D7528">
        <w:rPr>
          <w:rFonts w:ascii="Times New Roman" w:eastAsia="Times New Roman" w:hAnsi="Times New Roman" w:cs="Times New Roman"/>
          <w:i/>
          <w:sz w:val="24"/>
          <w:szCs w:val="24"/>
          <w:lang w:val="en-US" w:eastAsia="pt-BR"/>
        </w:rPr>
        <w:t>cf</w:t>
      </w:r>
      <w:r w:rsidRPr="007D7528">
        <w:rPr>
          <w:rFonts w:ascii="Times New Roman" w:eastAsia="Times New Roman" w:hAnsi="Times New Roman" w:cs="Times New Roman"/>
          <w:i/>
          <w:sz w:val="24"/>
          <w:szCs w:val="24"/>
          <w:lang w:val="en-US" w:eastAsia="pt-BR"/>
        </w:rPr>
        <w:t>r</w:t>
      </w:r>
      <w:proofErr w:type="spellEnd"/>
      <w:r w:rsidR="00E7418F" w:rsidRPr="007D7528">
        <w:rPr>
          <w:rFonts w:ascii="Times New Roman" w:eastAsia="Times New Roman" w:hAnsi="Times New Roman" w:cs="Times New Roman"/>
          <w:i/>
          <w:sz w:val="24"/>
          <w:szCs w:val="24"/>
          <w:lang w:val="en-US" w:eastAsia="pt-BR"/>
        </w:rPr>
        <w:t>. L</w:t>
      </w:r>
      <w:r w:rsidR="00266126" w:rsidRPr="007D7528">
        <w:rPr>
          <w:rFonts w:ascii="Times New Roman" w:eastAsia="Times New Roman" w:hAnsi="Times New Roman" w:cs="Times New Roman"/>
          <w:i/>
          <w:sz w:val="24"/>
          <w:szCs w:val="24"/>
          <w:lang w:val="en-US" w:eastAsia="pt-BR"/>
        </w:rPr>
        <w:t>uke</w:t>
      </w:r>
      <w:r w:rsidR="00E7418F" w:rsidRPr="007D7528">
        <w:rPr>
          <w:rFonts w:ascii="Times New Roman" w:eastAsia="Times New Roman" w:hAnsi="Times New Roman" w:cs="Times New Roman"/>
          <w:i/>
          <w:sz w:val="24"/>
          <w:szCs w:val="24"/>
          <w:lang w:val="en-US" w:eastAsia="pt-BR"/>
        </w:rPr>
        <w:t xml:space="preserve"> 2:19</w:t>
      </w:r>
      <w:r w:rsidR="00E7418F" w:rsidRPr="007D7528">
        <w:rPr>
          <w:rFonts w:ascii="Times New Roman" w:eastAsia="Times New Roman" w:hAnsi="Times New Roman" w:cs="Times New Roman"/>
          <w:sz w:val="24"/>
          <w:szCs w:val="24"/>
          <w:lang w:val="en-US" w:eastAsia="pt-BR"/>
        </w:rPr>
        <w:t xml:space="preserve">). Present in the Word of God is the wisdom coming from on high that enables us </w:t>
      </w:r>
      <w:proofErr w:type="gramStart"/>
      <w:r w:rsidR="00E7418F" w:rsidRPr="007D7528">
        <w:rPr>
          <w:rFonts w:ascii="Times New Roman" w:eastAsia="Times New Roman" w:hAnsi="Times New Roman" w:cs="Times New Roman"/>
          <w:sz w:val="24"/>
          <w:szCs w:val="24"/>
          <w:lang w:val="en-US" w:eastAsia="pt-BR"/>
        </w:rPr>
        <w:t>find</w:t>
      </w:r>
      <w:proofErr w:type="gramEnd"/>
      <w:r w:rsidR="00E7418F" w:rsidRPr="007D7528">
        <w:rPr>
          <w:rFonts w:ascii="Times New Roman" w:eastAsia="Times New Roman" w:hAnsi="Times New Roman" w:cs="Times New Roman"/>
          <w:sz w:val="24"/>
          <w:szCs w:val="24"/>
          <w:lang w:val="en-US" w:eastAsia="pt-BR"/>
        </w:rPr>
        <w:t xml:space="preserve"> the languages, the attitudes and the instruments best suited to responding to the challenges of changing humanity. </w:t>
      </w:r>
    </w:p>
    <w:p w:rsidR="00E7418F" w:rsidRPr="007D7528" w:rsidRDefault="00632A32" w:rsidP="00E7418F">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7D7528">
        <w:rPr>
          <w:rFonts w:ascii="Times New Roman" w:eastAsia="Times New Roman" w:hAnsi="Times New Roman" w:cs="Times New Roman"/>
          <w:sz w:val="24"/>
          <w:szCs w:val="24"/>
          <w:lang w:val="en-US" w:eastAsia="pt-BR"/>
        </w:rPr>
        <w:t xml:space="preserve">                   </w:t>
      </w:r>
      <w:r w:rsidR="00E7418F" w:rsidRPr="007D7528">
        <w:rPr>
          <w:rFonts w:ascii="Times New Roman" w:eastAsia="Times New Roman" w:hAnsi="Times New Roman" w:cs="Times New Roman"/>
          <w:sz w:val="24"/>
          <w:szCs w:val="24"/>
          <w:lang w:val="en-US" w:eastAsia="pt-BR"/>
        </w:rPr>
        <w:t xml:space="preserve">Insofar as </w:t>
      </w:r>
      <w:r w:rsidRPr="007D7528">
        <w:rPr>
          <w:rFonts w:ascii="Times New Roman" w:eastAsia="Times New Roman" w:hAnsi="Times New Roman" w:cs="Times New Roman"/>
          <w:i/>
          <w:sz w:val="24"/>
          <w:szCs w:val="24"/>
          <w:lang w:val="en-US" w:eastAsia="pt-BR"/>
        </w:rPr>
        <w:t>Comboni</w:t>
      </w:r>
      <w:r w:rsidRPr="007D7528">
        <w:rPr>
          <w:rFonts w:ascii="Times New Roman" w:eastAsia="Times New Roman" w:hAnsi="Times New Roman" w:cs="Times New Roman"/>
          <w:sz w:val="24"/>
          <w:szCs w:val="24"/>
          <w:lang w:val="en-US" w:eastAsia="pt-BR"/>
        </w:rPr>
        <w:t xml:space="preserve"> and </w:t>
      </w:r>
      <w:r w:rsidR="00E7418F" w:rsidRPr="007D7528">
        <w:rPr>
          <w:rFonts w:ascii="Times New Roman" w:eastAsia="Times New Roman" w:hAnsi="Times New Roman" w:cs="Times New Roman"/>
          <w:i/>
          <w:sz w:val="24"/>
          <w:szCs w:val="24"/>
          <w:lang w:val="en-US" w:eastAsia="pt-BR"/>
        </w:rPr>
        <w:t xml:space="preserve">of the Heart of Christ, </w:t>
      </w:r>
      <w:r w:rsidR="00E7418F" w:rsidRPr="007D7528">
        <w:rPr>
          <w:rFonts w:ascii="Times New Roman" w:eastAsia="Times New Roman" w:hAnsi="Times New Roman" w:cs="Times New Roman"/>
          <w:sz w:val="24"/>
          <w:szCs w:val="24"/>
          <w:lang w:val="en-US" w:eastAsia="pt-BR"/>
        </w:rPr>
        <w:t>y</w:t>
      </w:r>
      <w:r w:rsidR="002E6058" w:rsidRPr="007D7528">
        <w:rPr>
          <w:rFonts w:ascii="Times New Roman" w:eastAsia="Times New Roman" w:hAnsi="Times New Roman" w:cs="Times New Roman"/>
          <w:sz w:val="24"/>
          <w:szCs w:val="24"/>
          <w:lang w:val="en-US" w:eastAsia="pt-BR"/>
        </w:rPr>
        <w:t>o</w:t>
      </w:r>
      <w:r w:rsidR="00E7418F" w:rsidRPr="007D7528">
        <w:rPr>
          <w:rFonts w:ascii="Times New Roman" w:eastAsia="Times New Roman" w:hAnsi="Times New Roman" w:cs="Times New Roman"/>
          <w:sz w:val="24"/>
          <w:szCs w:val="24"/>
          <w:lang w:val="en-US" w:eastAsia="pt-BR"/>
        </w:rPr>
        <w:t xml:space="preserve">u joyfully contribute to the </w:t>
      </w:r>
      <w:r w:rsidRPr="007D7528">
        <w:rPr>
          <w:rFonts w:ascii="Times New Roman" w:eastAsia="Times New Roman" w:hAnsi="Times New Roman" w:cs="Times New Roman"/>
          <w:sz w:val="24"/>
          <w:szCs w:val="24"/>
          <w:lang w:val="en-US" w:eastAsia="pt-BR"/>
        </w:rPr>
        <w:t>M</w:t>
      </w:r>
      <w:r w:rsidR="00E7418F" w:rsidRPr="007D7528">
        <w:rPr>
          <w:rFonts w:ascii="Times New Roman" w:eastAsia="Times New Roman" w:hAnsi="Times New Roman" w:cs="Times New Roman"/>
          <w:sz w:val="24"/>
          <w:szCs w:val="24"/>
          <w:lang w:val="en-US" w:eastAsia="pt-BR"/>
        </w:rPr>
        <w:t xml:space="preserve">ission of the Church, bearing witness to the charism of Saint Daniel Comboni, one of whose primary features is the merciful love of the Heart of Christ for defenseless </w:t>
      </w:r>
      <w:r w:rsidR="00E7418F" w:rsidRPr="007D7528">
        <w:rPr>
          <w:rFonts w:ascii="Times New Roman" w:eastAsia="Times New Roman" w:hAnsi="Times New Roman" w:cs="Times New Roman"/>
          <w:sz w:val="24"/>
          <w:szCs w:val="24"/>
          <w:lang w:val="en-US" w:eastAsia="pt-BR"/>
        </w:rPr>
        <w:lastRenderedPageBreak/>
        <w:t>persons. This Heart is the well</w:t>
      </w:r>
      <w:r w:rsidR="002E6058" w:rsidRPr="007D7528">
        <w:rPr>
          <w:rFonts w:ascii="Times New Roman" w:eastAsia="Times New Roman" w:hAnsi="Times New Roman" w:cs="Times New Roman"/>
          <w:sz w:val="24"/>
          <w:szCs w:val="24"/>
          <w:lang w:val="en-US" w:eastAsia="pt-BR"/>
        </w:rPr>
        <w:t>-</w:t>
      </w:r>
      <w:r w:rsidR="00E7418F" w:rsidRPr="007D7528">
        <w:rPr>
          <w:rFonts w:ascii="Times New Roman" w:eastAsia="Times New Roman" w:hAnsi="Times New Roman" w:cs="Times New Roman"/>
          <w:sz w:val="24"/>
          <w:szCs w:val="24"/>
          <w:lang w:val="en-US" w:eastAsia="pt-BR"/>
        </w:rPr>
        <w:t xml:space="preserve">spring of the mercy that saves and generates hope. Therefore, as men consecrated to God for the </w:t>
      </w:r>
      <w:r w:rsidRPr="007D7528">
        <w:rPr>
          <w:rFonts w:ascii="Times New Roman" w:eastAsia="Times New Roman" w:hAnsi="Times New Roman" w:cs="Times New Roman"/>
          <w:sz w:val="24"/>
          <w:szCs w:val="24"/>
          <w:lang w:val="en-US" w:eastAsia="pt-BR"/>
        </w:rPr>
        <w:t>M</w:t>
      </w:r>
      <w:r w:rsidR="00E7418F" w:rsidRPr="007D7528">
        <w:rPr>
          <w:rFonts w:ascii="Times New Roman" w:eastAsia="Times New Roman" w:hAnsi="Times New Roman" w:cs="Times New Roman"/>
          <w:sz w:val="24"/>
          <w:szCs w:val="24"/>
          <w:lang w:val="en-US" w:eastAsia="pt-BR"/>
        </w:rPr>
        <w:t>ission, you are called to imitate Jesus, merciful and meek, in order to live your service with a humble heart, taking care of the most abandoned persons of our time. Never cease to implore the Sacred Heart for the meekness, which, insofar as a daughter of charity, is patient and always ready to excuse, hopes all, and endures whatever comes (</w:t>
      </w:r>
      <w:proofErr w:type="spellStart"/>
      <w:r w:rsidR="00E7418F" w:rsidRPr="007D7528">
        <w:rPr>
          <w:rFonts w:ascii="Times New Roman" w:eastAsia="Times New Roman" w:hAnsi="Times New Roman" w:cs="Times New Roman"/>
          <w:i/>
          <w:sz w:val="24"/>
          <w:szCs w:val="24"/>
          <w:lang w:val="en-US" w:eastAsia="pt-BR"/>
        </w:rPr>
        <w:t>cf</w:t>
      </w:r>
      <w:r w:rsidR="00FE72C3" w:rsidRPr="007D7528">
        <w:rPr>
          <w:rFonts w:ascii="Times New Roman" w:eastAsia="Times New Roman" w:hAnsi="Times New Roman" w:cs="Times New Roman"/>
          <w:i/>
          <w:sz w:val="24"/>
          <w:szCs w:val="24"/>
          <w:lang w:val="en-US" w:eastAsia="pt-BR"/>
        </w:rPr>
        <w:t>r</w:t>
      </w:r>
      <w:proofErr w:type="spellEnd"/>
      <w:r w:rsidR="00E7418F" w:rsidRPr="007D7528">
        <w:rPr>
          <w:rFonts w:ascii="Times New Roman" w:eastAsia="Times New Roman" w:hAnsi="Times New Roman" w:cs="Times New Roman"/>
          <w:i/>
          <w:sz w:val="24"/>
          <w:szCs w:val="24"/>
          <w:lang w:val="en-US" w:eastAsia="pt-BR"/>
        </w:rPr>
        <w:t>. 1</w:t>
      </w:r>
      <w:r w:rsidR="002E6058" w:rsidRPr="007D7528">
        <w:rPr>
          <w:rFonts w:ascii="Times New Roman" w:eastAsia="Times New Roman" w:hAnsi="Times New Roman" w:cs="Times New Roman"/>
          <w:i/>
          <w:sz w:val="24"/>
          <w:szCs w:val="24"/>
          <w:lang w:val="en-US" w:eastAsia="pt-BR"/>
        </w:rPr>
        <w:t xml:space="preserve"> </w:t>
      </w:r>
      <w:proofErr w:type="spellStart"/>
      <w:r w:rsidR="00E7418F" w:rsidRPr="007D7528">
        <w:rPr>
          <w:rFonts w:ascii="Times New Roman" w:eastAsia="Times New Roman" w:hAnsi="Times New Roman" w:cs="Times New Roman"/>
          <w:i/>
          <w:sz w:val="24"/>
          <w:szCs w:val="24"/>
          <w:lang w:val="en-US" w:eastAsia="pt-BR"/>
        </w:rPr>
        <w:t>Cor</w:t>
      </w:r>
      <w:proofErr w:type="spellEnd"/>
      <w:r w:rsidR="00E7418F" w:rsidRPr="007D7528">
        <w:rPr>
          <w:rFonts w:ascii="Times New Roman" w:eastAsia="Times New Roman" w:hAnsi="Times New Roman" w:cs="Times New Roman"/>
          <w:i/>
          <w:sz w:val="24"/>
          <w:szCs w:val="24"/>
          <w:lang w:val="en-US" w:eastAsia="pt-BR"/>
        </w:rPr>
        <w:t xml:space="preserve"> 13:4-7</w:t>
      </w:r>
      <w:r w:rsidR="00E7418F" w:rsidRPr="007D7528">
        <w:rPr>
          <w:rFonts w:ascii="Times New Roman" w:eastAsia="Times New Roman" w:hAnsi="Times New Roman" w:cs="Times New Roman"/>
          <w:sz w:val="24"/>
          <w:szCs w:val="24"/>
          <w:lang w:val="en-US" w:eastAsia="pt-BR"/>
        </w:rPr>
        <w:t>). It is the meekness in the eyes of Jesus when He looked at Peter the night of Holy Thursday (</w:t>
      </w:r>
      <w:proofErr w:type="spellStart"/>
      <w:r w:rsidR="00E7418F" w:rsidRPr="007D7528">
        <w:rPr>
          <w:rFonts w:ascii="Times New Roman" w:eastAsia="Times New Roman" w:hAnsi="Times New Roman" w:cs="Times New Roman"/>
          <w:i/>
          <w:sz w:val="24"/>
          <w:szCs w:val="24"/>
          <w:lang w:val="en-US" w:eastAsia="pt-BR"/>
        </w:rPr>
        <w:t>cf</w:t>
      </w:r>
      <w:r w:rsidR="00FE72C3" w:rsidRPr="007D7528">
        <w:rPr>
          <w:rFonts w:ascii="Times New Roman" w:eastAsia="Times New Roman" w:hAnsi="Times New Roman" w:cs="Times New Roman"/>
          <w:i/>
          <w:sz w:val="24"/>
          <w:szCs w:val="24"/>
          <w:lang w:val="en-US" w:eastAsia="pt-BR"/>
        </w:rPr>
        <w:t>r</w:t>
      </w:r>
      <w:proofErr w:type="spellEnd"/>
      <w:r w:rsidR="00E7418F" w:rsidRPr="007D7528">
        <w:rPr>
          <w:rFonts w:ascii="Times New Roman" w:eastAsia="Times New Roman" w:hAnsi="Times New Roman" w:cs="Times New Roman"/>
          <w:i/>
          <w:sz w:val="24"/>
          <w:szCs w:val="24"/>
          <w:lang w:val="en-US" w:eastAsia="pt-BR"/>
        </w:rPr>
        <w:t>. L</w:t>
      </w:r>
      <w:r w:rsidR="002E6058" w:rsidRPr="007D7528">
        <w:rPr>
          <w:rFonts w:ascii="Times New Roman" w:eastAsia="Times New Roman" w:hAnsi="Times New Roman" w:cs="Times New Roman"/>
          <w:i/>
          <w:sz w:val="24"/>
          <w:szCs w:val="24"/>
          <w:lang w:val="en-US" w:eastAsia="pt-BR"/>
        </w:rPr>
        <w:t>uke</w:t>
      </w:r>
      <w:r w:rsidR="00E7418F" w:rsidRPr="007D7528">
        <w:rPr>
          <w:rFonts w:ascii="Times New Roman" w:eastAsia="Times New Roman" w:hAnsi="Times New Roman" w:cs="Times New Roman"/>
          <w:i/>
          <w:sz w:val="24"/>
          <w:szCs w:val="24"/>
          <w:lang w:val="en-US" w:eastAsia="pt-BR"/>
        </w:rPr>
        <w:t xml:space="preserve"> 22:61</w:t>
      </w:r>
      <w:r w:rsidR="00E7418F" w:rsidRPr="007D7528">
        <w:rPr>
          <w:rFonts w:ascii="Times New Roman" w:eastAsia="Times New Roman" w:hAnsi="Times New Roman" w:cs="Times New Roman"/>
          <w:sz w:val="24"/>
          <w:szCs w:val="24"/>
          <w:lang w:val="en-US" w:eastAsia="pt-BR"/>
        </w:rPr>
        <w:t>), or when He invited a doubting Thomas to put his hand close to the pierced Heart (</w:t>
      </w:r>
      <w:proofErr w:type="spellStart"/>
      <w:r w:rsidR="00E7418F" w:rsidRPr="007D7528">
        <w:rPr>
          <w:rFonts w:ascii="Times New Roman" w:eastAsia="Times New Roman" w:hAnsi="Times New Roman" w:cs="Times New Roman"/>
          <w:i/>
          <w:sz w:val="24"/>
          <w:szCs w:val="24"/>
          <w:lang w:val="en-US" w:eastAsia="pt-BR"/>
        </w:rPr>
        <w:t>cf</w:t>
      </w:r>
      <w:r w:rsidR="00FE72C3" w:rsidRPr="007D7528">
        <w:rPr>
          <w:rFonts w:ascii="Times New Roman" w:eastAsia="Times New Roman" w:hAnsi="Times New Roman" w:cs="Times New Roman"/>
          <w:i/>
          <w:sz w:val="24"/>
          <w:szCs w:val="24"/>
          <w:lang w:val="en-US" w:eastAsia="pt-BR"/>
        </w:rPr>
        <w:t>r</w:t>
      </w:r>
      <w:proofErr w:type="spellEnd"/>
      <w:r w:rsidR="00E7418F" w:rsidRPr="007D7528">
        <w:rPr>
          <w:rFonts w:ascii="Times New Roman" w:eastAsia="Times New Roman" w:hAnsi="Times New Roman" w:cs="Times New Roman"/>
          <w:i/>
          <w:sz w:val="24"/>
          <w:szCs w:val="24"/>
          <w:lang w:val="en-US" w:eastAsia="pt-BR"/>
        </w:rPr>
        <w:t>. J</w:t>
      </w:r>
      <w:r w:rsidR="002E6058" w:rsidRPr="007D7528">
        <w:rPr>
          <w:rFonts w:ascii="Times New Roman" w:eastAsia="Times New Roman" w:hAnsi="Times New Roman" w:cs="Times New Roman"/>
          <w:i/>
          <w:sz w:val="24"/>
          <w:szCs w:val="24"/>
          <w:lang w:val="en-US" w:eastAsia="pt-BR"/>
        </w:rPr>
        <w:t>ohn</w:t>
      </w:r>
      <w:r w:rsidR="00E7418F" w:rsidRPr="007D7528">
        <w:rPr>
          <w:rFonts w:ascii="Times New Roman" w:eastAsia="Times New Roman" w:hAnsi="Times New Roman" w:cs="Times New Roman"/>
          <w:i/>
          <w:sz w:val="24"/>
          <w:szCs w:val="24"/>
          <w:lang w:val="en-US" w:eastAsia="pt-BR"/>
        </w:rPr>
        <w:t xml:space="preserve"> 20:27</w:t>
      </w:r>
      <w:r w:rsidR="00E7418F" w:rsidRPr="007D7528">
        <w:rPr>
          <w:rFonts w:ascii="Times New Roman" w:eastAsia="Times New Roman" w:hAnsi="Times New Roman" w:cs="Times New Roman"/>
          <w:sz w:val="24"/>
          <w:szCs w:val="24"/>
          <w:lang w:val="en-US" w:eastAsia="pt-BR"/>
        </w:rPr>
        <w:t xml:space="preserve">). From that heart we learn the meekness necessary to brave apostolic work in difficult and hostile surroundings. </w:t>
      </w:r>
    </w:p>
    <w:p w:rsidR="00E7418F" w:rsidRPr="007D7528" w:rsidRDefault="00C56E1E" w:rsidP="00E7418F">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7D7528">
        <w:rPr>
          <w:rFonts w:ascii="Times New Roman" w:eastAsia="Times New Roman" w:hAnsi="Times New Roman" w:cs="Times New Roman"/>
          <w:sz w:val="24"/>
          <w:szCs w:val="24"/>
          <w:lang w:val="en-US" w:eastAsia="pt-BR"/>
        </w:rPr>
        <w:t xml:space="preserve">                   </w:t>
      </w:r>
      <w:r w:rsidR="00E7418F" w:rsidRPr="007D7528">
        <w:rPr>
          <w:rFonts w:ascii="Times New Roman" w:eastAsia="Times New Roman" w:hAnsi="Times New Roman" w:cs="Times New Roman"/>
          <w:sz w:val="24"/>
          <w:szCs w:val="24"/>
          <w:lang w:val="en-US" w:eastAsia="pt-BR"/>
        </w:rPr>
        <w:t xml:space="preserve">That Heart which loved men so much drives you to the </w:t>
      </w:r>
      <w:r w:rsidR="00632A32" w:rsidRPr="007D7528">
        <w:rPr>
          <w:rFonts w:ascii="Times New Roman" w:eastAsia="Times New Roman" w:hAnsi="Times New Roman" w:cs="Times New Roman"/>
          <w:sz w:val="24"/>
          <w:szCs w:val="24"/>
          <w:lang w:val="en-US" w:eastAsia="pt-BR"/>
        </w:rPr>
        <w:t xml:space="preserve">margins </w:t>
      </w:r>
      <w:r w:rsidR="00E7418F" w:rsidRPr="007D7528">
        <w:rPr>
          <w:rFonts w:ascii="Times New Roman" w:eastAsia="Times New Roman" w:hAnsi="Times New Roman" w:cs="Times New Roman"/>
          <w:sz w:val="24"/>
          <w:szCs w:val="24"/>
          <w:lang w:val="en-US" w:eastAsia="pt-BR"/>
        </w:rPr>
        <w:t xml:space="preserve">of society in order to bear witness to the perseverance of patient and faithful love. Through contemplation on the wounded Heart of Jesus it is always possible for you to renew your passion for the men and women of our time, and this is expressed with gratuitous love in the commitment of solidarity, especially towards the poorest and neediest of all. Thus will you continue to promote justice and peace, respect and the dignity of each </w:t>
      </w:r>
      <w:proofErr w:type="gramStart"/>
      <w:r w:rsidR="00E7418F" w:rsidRPr="007D7528">
        <w:rPr>
          <w:rFonts w:ascii="Times New Roman" w:eastAsia="Times New Roman" w:hAnsi="Times New Roman" w:cs="Times New Roman"/>
          <w:sz w:val="24"/>
          <w:szCs w:val="24"/>
          <w:lang w:val="en-US" w:eastAsia="pt-BR"/>
        </w:rPr>
        <w:t>person.</w:t>
      </w:r>
      <w:proofErr w:type="gramEnd"/>
      <w:r w:rsidR="00E7418F" w:rsidRPr="007D7528">
        <w:rPr>
          <w:rFonts w:ascii="Times New Roman" w:eastAsia="Times New Roman" w:hAnsi="Times New Roman" w:cs="Times New Roman"/>
          <w:sz w:val="24"/>
          <w:szCs w:val="24"/>
          <w:lang w:val="en-US" w:eastAsia="pt-BR"/>
        </w:rPr>
        <w:t xml:space="preserve"> </w:t>
      </w:r>
    </w:p>
    <w:p w:rsidR="00E7418F" w:rsidRPr="007D7528" w:rsidRDefault="00C56E1E" w:rsidP="00E7418F">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7D7528">
        <w:rPr>
          <w:rFonts w:ascii="Times New Roman" w:eastAsia="Times New Roman" w:hAnsi="Times New Roman" w:cs="Times New Roman"/>
          <w:sz w:val="24"/>
          <w:szCs w:val="24"/>
          <w:lang w:val="en-US" w:eastAsia="pt-BR"/>
        </w:rPr>
        <w:t xml:space="preserve">                    </w:t>
      </w:r>
      <w:r w:rsidR="00E7418F" w:rsidRPr="007D7528">
        <w:rPr>
          <w:rFonts w:ascii="Times New Roman" w:eastAsia="Times New Roman" w:hAnsi="Times New Roman" w:cs="Times New Roman"/>
          <w:sz w:val="24"/>
          <w:szCs w:val="24"/>
          <w:lang w:val="en-US" w:eastAsia="pt-BR"/>
        </w:rPr>
        <w:t>Dear brothers, I hope that the in-depth reflection on the themes of the Chapter to which you have been devoting your efforts during these days may shed light upon your Institute’s journey in the years to come, helping you re</w:t>
      </w:r>
      <w:r w:rsidR="002E6058" w:rsidRPr="007D7528">
        <w:rPr>
          <w:rFonts w:ascii="Times New Roman" w:eastAsia="Times New Roman" w:hAnsi="Times New Roman" w:cs="Times New Roman"/>
          <w:sz w:val="24"/>
          <w:szCs w:val="24"/>
          <w:lang w:val="en-US" w:eastAsia="pt-BR"/>
        </w:rPr>
        <w:t>-</w:t>
      </w:r>
      <w:r w:rsidR="00E7418F" w:rsidRPr="007D7528">
        <w:rPr>
          <w:rFonts w:ascii="Times New Roman" w:eastAsia="Times New Roman" w:hAnsi="Times New Roman" w:cs="Times New Roman"/>
          <w:sz w:val="24"/>
          <w:szCs w:val="24"/>
          <w:lang w:val="en-US" w:eastAsia="pt-BR"/>
        </w:rPr>
        <w:t xml:space="preserve">discover your great patrimony of spirituality and missionary activity in an ever better manner. Thus will you be able to forge ahead most confidently in your much appreciated collaboration in the </w:t>
      </w:r>
      <w:r w:rsidRPr="007D7528">
        <w:rPr>
          <w:rFonts w:ascii="Times New Roman" w:eastAsia="Times New Roman" w:hAnsi="Times New Roman" w:cs="Times New Roman"/>
          <w:sz w:val="24"/>
          <w:szCs w:val="24"/>
          <w:lang w:val="en-US" w:eastAsia="pt-BR"/>
        </w:rPr>
        <w:t>M</w:t>
      </w:r>
      <w:r w:rsidR="00E7418F" w:rsidRPr="007D7528">
        <w:rPr>
          <w:rFonts w:ascii="Times New Roman" w:eastAsia="Times New Roman" w:hAnsi="Times New Roman" w:cs="Times New Roman"/>
          <w:sz w:val="24"/>
          <w:szCs w:val="24"/>
          <w:lang w:val="en-US" w:eastAsia="pt-BR"/>
        </w:rPr>
        <w:t xml:space="preserve">ission of the Church. May you be stimulated and encouraged by the example of so many </w:t>
      </w:r>
      <w:r w:rsidRPr="007D7528">
        <w:rPr>
          <w:rFonts w:ascii="Times New Roman" w:eastAsia="Times New Roman" w:hAnsi="Times New Roman" w:cs="Times New Roman"/>
          <w:sz w:val="24"/>
          <w:szCs w:val="24"/>
          <w:lang w:val="en-US" w:eastAsia="pt-BR"/>
        </w:rPr>
        <w:t>C</w:t>
      </w:r>
      <w:r w:rsidR="00E7418F" w:rsidRPr="007D7528">
        <w:rPr>
          <w:rFonts w:ascii="Times New Roman" w:eastAsia="Times New Roman" w:hAnsi="Times New Roman" w:cs="Times New Roman"/>
          <w:sz w:val="24"/>
          <w:szCs w:val="24"/>
          <w:lang w:val="en-US" w:eastAsia="pt-BR"/>
        </w:rPr>
        <w:t>onfr</w:t>
      </w:r>
      <w:r w:rsidRPr="007D7528">
        <w:rPr>
          <w:rFonts w:ascii="Times New Roman" w:eastAsia="Times New Roman" w:hAnsi="Times New Roman" w:cs="Times New Roman"/>
          <w:sz w:val="24"/>
          <w:szCs w:val="24"/>
          <w:lang w:val="en-US" w:eastAsia="pt-BR"/>
        </w:rPr>
        <w:t>è</w:t>
      </w:r>
      <w:r w:rsidR="00E7418F" w:rsidRPr="007D7528">
        <w:rPr>
          <w:rFonts w:ascii="Times New Roman" w:eastAsia="Times New Roman" w:hAnsi="Times New Roman" w:cs="Times New Roman"/>
          <w:sz w:val="24"/>
          <w:szCs w:val="24"/>
          <w:lang w:val="en-US" w:eastAsia="pt-BR"/>
        </w:rPr>
        <w:t xml:space="preserve">res, who have offered their lives for the cause of the Gospel, prepared as well to bear the supreme witness of </w:t>
      </w:r>
      <w:proofErr w:type="gramStart"/>
      <w:r w:rsidR="00E7418F" w:rsidRPr="007D7528">
        <w:rPr>
          <w:rFonts w:ascii="Times New Roman" w:eastAsia="Times New Roman" w:hAnsi="Times New Roman" w:cs="Times New Roman"/>
          <w:sz w:val="24"/>
          <w:szCs w:val="24"/>
          <w:lang w:val="en-US" w:eastAsia="pt-BR"/>
        </w:rPr>
        <w:t>blood.</w:t>
      </w:r>
      <w:proofErr w:type="gramEnd"/>
      <w:r w:rsidR="00E7418F" w:rsidRPr="007D7528">
        <w:rPr>
          <w:rFonts w:ascii="Times New Roman" w:eastAsia="Times New Roman" w:hAnsi="Times New Roman" w:cs="Times New Roman"/>
          <w:sz w:val="24"/>
          <w:szCs w:val="24"/>
          <w:lang w:val="en-US" w:eastAsia="pt-BR"/>
        </w:rPr>
        <w:t xml:space="preserve"> In fact, it is well known that the Comboni Institute is characterized by an uninterrupted chain of martyrs all the way to our present day and age. They are fe</w:t>
      </w:r>
      <w:r w:rsidRPr="007D7528">
        <w:rPr>
          <w:rFonts w:ascii="Times New Roman" w:eastAsia="Times New Roman" w:hAnsi="Times New Roman" w:cs="Times New Roman"/>
          <w:sz w:val="24"/>
          <w:szCs w:val="24"/>
          <w:lang w:val="en-US" w:eastAsia="pt-BR"/>
        </w:rPr>
        <w:t>rtile</w:t>
      </w:r>
      <w:r w:rsidR="00E7418F" w:rsidRPr="007D7528">
        <w:rPr>
          <w:rFonts w:ascii="Times New Roman" w:eastAsia="Times New Roman" w:hAnsi="Times New Roman" w:cs="Times New Roman"/>
          <w:sz w:val="24"/>
          <w:szCs w:val="24"/>
          <w:lang w:val="en-US" w:eastAsia="pt-BR"/>
        </w:rPr>
        <w:t xml:space="preserve"> seeds in the spreading of the Kingdom and protectors of your apostolic commitment.</w:t>
      </w:r>
    </w:p>
    <w:p w:rsidR="00E7418F" w:rsidRPr="007D7528" w:rsidRDefault="00C56E1E" w:rsidP="00E7418F">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7D7528">
        <w:rPr>
          <w:rFonts w:ascii="Times New Roman" w:eastAsia="Times New Roman" w:hAnsi="Times New Roman" w:cs="Times New Roman"/>
          <w:sz w:val="24"/>
          <w:szCs w:val="24"/>
          <w:lang w:val="en-US" w:eastAsia="pt-BR"/>
        </w:rPr>
        <w:t xml:space="preserve">                    </w:t>
      </w:r>
      <w:r w:rsidR="00E7418F" w:rsidRPr="007D7528">
        <w:rPr>
          <w:rFonts w:ascii="Times New Roman" w:eastAsia="Times New Roman" w:hAnsi="Times New Roman" w:cs="Times New Roman"/>
          <w:sz w:val="24"/>
          <w:szCs w:val="24"/>
          <w:lang w:val="en-US" w:eastAsia="pt-BR"/>
        </w:rPr>
        <w:t xml:space="preserve">Upon you and all the Comboni Missionaries of the Heart of Jesus I invoke the protection of Mary, the Mother of the Church and Mother of missionaries. </w:t>
      </w:r>
    </w:p>
    <w:p w:rsidR="00E7418F" w:rsidRPr="007D7528" w:rsidRDefault="00C56E1E" w:rsidP="00E7418F">
      <w:pPr>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7D7528">
        <w:rPr>
          <w:rFonts w:ascii="Times New Roman" w:eastAsia="Times New Roman" w:hAnsi="Times New Roman" w:cs="Times New Roman"/>
          <w:sz w:val="24"/>
          <w:szCs w:val="24"/>
          <w:lang w:val="en-US" w:eastAsia="pt-BR"/>
        </w:rPr>
        <w:t xml:space="preserve">                     </w:t>
      </w:r>
      <w:r w:rsidR="00E7418F" w:rsidRPr="007D7528">
        <w:rPr>
          <w:rFonts w:ascii="Times New Roman" w:eastAsia="Times New Roman" w:hAnsi="Times New Roman" w:cs="Times New Roman"/>
          <w:sz w:val="24"/>
          <w:szCs w:val="24"/>
          <w:lang w:val="en-US" w:eastAsia="pt-BR"/>
        </w:rPr>
        <w:t xml:space="preserve">Before giving you my blessing I would like to say something </w:t>
      </w:r>
      <w:r w:rsidRPr="007D7528">
        <w:rPr>
          <w:rFonts w:ascii="Times New Roman" w:eastAsia="Times New Roman" w:hAnsi="Times New Roman" w:cs="Times New Roman"/>
          <w:sz w:val="24"/>
          <w:szCs w:val="24"/>
          <w:lang w:val="en-US" w:eastAsia="pt-BR"/>
        </w:rPr>
        <w:t xml:space="preserve">that is </w:t>
      </w:r>
      <w:r w:rsidR="00E7418F" w:rsidRPr="007D7528">
        <w:rPr>
          <w:rFonts w:ascii="Times New Roman" w:eastAsia="Times New Roman" w:hAnsi="Times New Roman" w:cs="Times New Roman"/>
          <w:sz w:val="24"/>
          <w:szCs w:val="24"/>
          <w:lang w:val="en-US" w:eastAsia="pt-BR"/>
        </w:rPr>
        <w:t xml:space="preserve">not written here, but something I feel: I have always, always </w:t>
      </w:r>
      <w:proofErr w:type="spellStart"/>
      <w:r w:rsidR="00E7418F" w:rsidRPr="007D7528">
        <w:rPr>
          <w:rFonts w:ascii="Times New Roman" w:eastAsia="Times New Roman" w:hAnsi="Times New Roman" w:cs="Times New Roman"/>
          <w:sz w:val="24"/>
          <w:szCs w:val="24"/>
          <w:lang w:val="en-US" w:eastAsia="pt-BR"/>
        </w:rPr>
        <w:t>harbo</w:t>
      </w:r>
      <w:r w:rsidR="002E6058" w:rsidRPr="007D7528">
        <w:rPr>
          <w:rFonts w:ascii="Times New Roman" w:eastAsia="Times New Roman" w:hAnsi="Times New Roman" w:cs="Times New Roman"/>
          <w:sz w:val="24"/>
          <w:szCs w:val="24"/>
          <w:lang w:val="en-US" w:eastAsia="pt-BR"/>
        </w:rPr>
        <w:t>u</w:t>
      </w:r>
      <w:r w:rsidR="00E7418F" w:rsidRPr="007D7528">
        <w:rPr>
          <w:rFonts w:ascii="Times New Roman" w:eastAsia="Times New Roman" w:hAnsi="Times New Roman" w:cs="Times New Roman"/>
          <w:sz w:val="24"/>
          <w:szCs w:val="24"/>
          <w:lang w:val="en-US" w:eastAsia="pt-BR"/>
        </w:rPr>
        <w:t>red</w:t>
      </w:r>
      <w:proofErr w:type="spellEnd"/>
      <w:r w:rsidR="00E7418F" w:rsidRPr="007D7528">
        <w:rPr>
          <w:rFonts w:ascii="Times New Roman" w:eastAsia="Times New Roman" w:hAnsi="Times New Roman" w:cs="Times New Roman"/>
          <w:sz w:val="24"/>
          <w:szCs w:val="24"/>
          <w:lang w:val="en-US" w:eastAsia="pt-BR"/>
        </w:rPr>
        <w:t xml:space="preserve"> great admiration for you, for the work you do, for the risks you face</w:t>
      </w:r>
      <w:r w:rsidR="002E6058" w:rsidRPr="007D7528">
        <w:rPr>
          <w:rFonts w:ascii="Times New Roman" w:eastAsia="Times New Roman" w:hAnsi="Times New Roman" w:cs="Times New Roman"/>
          <w:sz w:val="24"/>
          <w:szCs w:val="24"/>
          <w:lang w:val="en-US" w:eastAsia="pt-BR"/>
        </w:rPr>
        <w:t xml:space="preserve"> … </w:t>
      </w:r>
      <w:r w:rsidR="00E7418F" w:rsidRPr="0006537B">
        <w:rPr>
          <w:rFonts w:ascii="Times New Roman" w:eastAsia="Times New Roman" w:hAnsi="Times New Roman" w:cs="Times New Roman"/>
          <w:sz w:val="24"/>
          <w:szCs w:val="24"/>
          <w:lang w:eastAsia="pt-BR"/>
        </w:rPr>
        <w:t xml:space="preserve">I have </w:t>
      </w:r>
      <w:proofErr w:type="spellStart"/>
      <w:r w:rsidR="00E7418F" w:rsidRPr="0006537B">
        <w:rPr>
          <w:rFonts w:ascii="Times New Roman" w:eastAsia="Times New Roman" w:hAnsi="Times New Roman" w:cs="Times New Roman"/>
          <w:sz w:val="24"/>
          <w:szCs w:val="24"/>
          <w:lang w:eastAsia="pt-BR"/>
        </w:rPr>
        <w:t>always</w:t>
      </w:r>
      <w:proofErr w:type="spellEnd"/>
      <w:r w:rsidR="00E7418F" w:rsidRPr="0006537B">
        <w:rPr>
          <w:rFonts w:ascii="Times New Roman" w:eastAsia="Times New Roman" w:hAnsi="Times New Roman" w:cs="Times New Roman"/>
          <w:sz w:val="24"/>
          <w:szCs w:val="24"/>
          <w:lang w:eastAsia="pt-BR"/>
        </w:rPr>
        <w:t xml:space="preserve"> </w:t>
      </w:r>
      <w:proofErr w:type="spellStart"/>
      <w:r w:rsidR="00E7418F" w:rsidRPr="0006537B">
        <w:rPr>
          <w:rFonts w:ascii="Times New Roman" w:eastAsia="Times New Roman" w:hAnsi="Times New Roman" w:cs="Times New Roman"/>
          <w:sz w:val="24"/>
          <w:szCs w:val="24"/>
          <w:lang w:eastAsia="pt-BR"/>
        </w:rPr>
        <w:t>felt</w:t>
      </w:r>
      <w:proofErr w:type="spellEnd"/>
      <w:r w:rsidR="00E7418F" w:rsidRPr="0006537B">
        <w:rPr>
          <w:rFonts w:ascii="Times New Roman" w:eastAsia="Times New Roman" w:hAnsi="Times New Roman" w:cs="Times New Roman"/>
          <w:sz w:val="24"/>
          <w:szCs w:val="24"/>
          <w:lang w:eastAsia="pt-BR"/>
        </w:rPr>
        <w:t xml:space="preserve"> </w:t>
      </w:r>
      <w:proofErr w:type="spellStart"/>
      <w:r w:rsidR="00E7418F" w:rsidRPr="0006537B">
        <w:rPr>
          <w:rFonts w:ascii="Times New Roman" w:eastAsia="Times New Roman" w:hAnsi="Times New Roman" w:cs="Times New Roman"/>
          <w:sz w:val="24"/>
          <w:szCs w:val="24"/>
          <w:lang w:eastAsia="pt-BR"/>
        </w:rPr>
        <w:t>this</w:t>
      </w:r>
      <w:proofErr w:type="spellEnd"/>
      <w:r w:rsidR="00E7418F" w:rsidRPr="0006537B">
        <w:rPr>
          <w:rFonts w:ascii="Times New Roman" w:eastAsia="Times New Roman" w:hAnsi="Times New Roman" w:cs="Times New Roman"/>
          <w:sz w:val="24"/>
          <w:szCs w:val="24"/>
          <w:lang w:eastAsia="pt-BR"/>
        </w:rPr>
        <w:t xml:space="preserve"> </w:t>
      </w:r>
      <w:proofErr w:type="spellStart"/>
      <w:r w:rsidR="00E7418F" w:rsidRPr="0006537B">
        <w:rPr>
          <w:rFonts w:ascii="Times New Roman" w:eastAsia="Times New Roman" w:hAnsi="Times New Roman" w:cs="Times New Roman"/>
          <w:sz w:val="24"/>
          <w:szCs w:val="24"/>
          <w:lang w:eastAsia="pt-BR"/>
        </w:rPr>
        <w:t>great</w:t>
      </w:r>
      <w:proofErr w:type="spellEnd"/>
      <w:r w:rsidR="00E7418F" w:rsidRPr="0006537B">
        <w:rPr>
          <w:rFonts w:ascii="Times New Roman" w:eastAsia="Times New Roman" w:hAnsi="Times New Roman" w:cs="Times New Roman"/>
          <w:sz w:val="24"/>
          <w:szCs w:val="24"/>
          <w:lang w:eastAsia="pt-BR"/>
        </w:rPr>
        <w:t xml:space="preserve"> admiration. </w:t>
      </w:r>
      <w:r w:rsidR="00E7418F" w:rsidRPr="007D7528">
        <w:rPr>
          <w:rFonts w:ascii="Times New Roman" w:eastAsia="Times New Roman" w:hAnsi="Times New Roman" w:cs="Times New Roman"/>
          <w:sz w:val="24"/>
          <w:szCs w:val="24"/>
          <w:lang w:val="en-US" w:eastAsia="pt-BR"/>
        </w:rPr>
        <w:t xml:space="preserve">Thank you. </w:t>
      </w:r>
    </w:p>
    <w:p w:rsidR="00E7418F" w:rsidRPr="007D7528" w:rsidRDefault="00E7418F" w:rsidP="00E7418F">
      <w:pPr>
        <w:jc w:val="both"/>
        <w:rPr>
          <w:rFonts w:ascii="Tahoma" w:eastAsia="Times New Roman" w:hAnsi="Tahoma" w:cs="Times New Roman"/>
          <w:b/>
          <w:sz w:val="24"/>
          <w:szCs w:val="24"/>
          <w:lang w:val="en-US" w:eastAsia="ar-SA"/>
        </w:rPr>
      </w:pPr>
      <w:r w:rsidRPr="007D7528">
        <w:rPr>
          <w:rFonts w:ascii="Tahoma" w:eastAsia="Times New Roman" w:hAnsi="Tahoma" w:cs="Times New Roman"/>
          <w:b/>
          <w:sz w:val="24"/>
          <w:szCs w:val="24"/>
          <w:lang w:val="en-US" w:eastAsia="ar-SA"/>
        </w:rPr>
        <w:br w:type="page"/>
      </w:r>
    </w:p>
    <w:p w:rsidR="00F538EB" w:rsidRPr="007D7528" w:rsidRDefault="004A2A35" w:rsidP="00285CFA">
      <w:pPr>
        <w:jc w:val="center"/>
        <w:rPr>
          <w:rFonts w:ascii="Tahoma" w:eastAsia="Times New Roman" w:hAnsi="Tahoma" w:cs="Times New Roman"/>
          <w:b/>
          <w:sz w:val="24"/>
          <w:szCs w:val="24"/>
          <w:lang w:val="en-US" w:eastAsia="ar-SA"/>
        </w:rPr>
      </w:pPr>
      <w:r w:rsidRPr="007D7528">
        <w:rPr>
          <w:rFonts w:ascii="Tahoma" w:eastAsia="Times New Roman" w:hAnsi="Tahoma" w:cs="Times New Roman"/>
          <w:b/>
          <w:sz w:val="24"/>
          <w:szCs w:val="24"/>
          <w:lang w:val="en-US" w:eastAsia="ar-SA"/>
        </w:rPr>
        <w:lastRenderedPageBreak/>
        <w:t>Pr</w:t>
      </w:r>
      <w:r w:rsidR="00496170" w:rsidRPr="007D7528">
        <w:rPr>
          <w:rFonts w:ascii="Tahoma" w:eastAsia="Times New Roman" w:hAnsi="Tahoma" w:cs="Times New Roman"/>
          <w:b/>
          <w:sz w:val="24"/>
          <w:szCs w:val="24"/>
          <w:lang w:val="en-US" w:eastAsia="ar-SA"/>
        </w:rPr>
        <w:t xml:space="preserve">ayer to </w:t>
      </w:r>
      <w:r w:rsidR="00ED7D04" w:rsidRPr="007D7528">
        <w:rPr>
          <w:rFonts w:ascii="Tahoma" w:eastAsia="Times New Roman" w:hAnsi="Tahoma" w:cs="Times New Roman"/>
          <w:b/>
          <w:sz w:val="24"/>
          <w:szCs w:val="24"/>
          <w:lang w:val="en-US" w:eastAsia="ar-SA"/>
        </w:rPr>
        <w:t>Mary</w:t>
      </w:r>
    </w:p>
    <w:p w:rsidR="002C5E3F" w:rsidRPr="007D7528" w:rsidRDefault="002C5E3F" w:rsidP="00AD6625">
      <w:pPr>
        <w:spacing w:line="240" w:lineRule="auto"/>
        <w:rPr>
          <w:rFonts w:ascii="Verdana" w:eastAsia="Times New Roman" w:hAnsi="Verdana" w:cs="Times New Roman"/>
          <w:i/>
          <w:lang w:val="en-US" w:eastAsia="ar-SA"/>
        </w:rPr>
      </w:pPr>
    </w:p>
    <w:p w:rsidR="00A546B6" w:rsidRPr="007D7528" w:rsidRDefault="00A546B6" w:rsidP="00AD6625">
      <w:pPr>
        <w:spacing w:line="240" w:lineRule="auto"/>
        <w:rPr>
          <w:rFonts w:ascii="Verdana" w:eastAsia="Times New Roman" w:hAnsi="Verdana" w:cs="Times New Roman"/>
          <w:i/>
          <w:lang w:val="en-US" w:eastAsia="ar-SA"/>
        </w:rPr>
      </w:pPr>
      <w:r w:rsidRPr="007D7528">
        <w:rPr>
          <w:rFonts w:ascii="Verdana" w:eastAsia="Times New Roman" w:hAnsi="Verdana" w:cs="Times New Roman"/>
          <w:i/>
          <w:lang w:val="en-US" w:eastAsia="ar-SA"/>
        </w:rPr>
        <w:t>Mary, Virgin and Mother,                                                                          you who, moved by the Holy Spirit                                                  welcomed the word of life                                                                           in the depths of your humble faith:                                                             as you</w:t>
      </w:r>
      <w:r w:rsidR="009807D4" w:rsidRPr="007D7528">
        <w:rPr>
          <w:rFonts w:ascii="Verdana" w:eastAsia="Times New Roman" w:hAnsi="Verdana" w:cs="Times New Roman"/>
          <w:i/>
          <w:lang w:val="en-US" w:eastAsia="ar-SA"/>
        </w:rPr>
        <w:t xml:space="preserve"> </w:t>
      </w:r>
      <w:r w:rsidRPr="007D7528">
        <w:rPr>
          <w:rFonts w:ascii="Verdana" w:eastAsia="Times New Roman" w:hAnsi="Verdana" w:cs="Times New Roman"/>
          <w:i/>
          <w:lang w:val="en-US" w:eastAsia="ar-SA"/>
        </w:rPr>
        <w:t xml:space="preserve">gave yourself completely to the Eternal One,                                   help us to say our own “yes”  </w:t>
      </w:r>
      <w:r w:rsidR="002E6058" w:rsidRPr="007D7528">
        <w:rPr>
          <w:rFonts w:ascii="Verdana" w:eastAsia="Times New Roman" w:hAnsi="Verdana" w:cs="Times New Roman"/>
          <w:i/>
          <w:lang w:val="en-US" w:eastAsia="ar-SA"/>
        </w:rPr>
        <w:t xml:space="preserve">                                                                       </w:t>
      </w:r>
      <w:r w:rsidRPr="007D7528">
        <w:rPr>
          <w:rFonts w:ascii="Verdana" w:eastAsia="Times New Roman" w:hAnsi="Verdana" w:cs="Times New Roman"/>
          <w:i/>
          <w:lang w:val="en-US" w:eastAsia="ar-SA"/>
        </w:rPr>
        <w:t>to the urgent call, as pressing as ever,                                                       to proclaim the good news of Jesus.</w:t>
      </w:r>
    </w:p>
    <w:p w:rsidR="009807D4" w:rsidRPr="007D7528" w:rsidRDefault="009807D4" w:rsidP="00AD6625">
      <w:pPr>
        <w:spacing w:line="240" w:lineRule="auto"/>
        <w:rPr>
          <w:rFonts w:ascii="Verdana" w:eastAsia="Times New Roman" w:hAnsi="Verdana" w:cs="Times New Roman"/>
          <w:i/>
          <w:lang w:val="en-US" w:eastAsia="ar-SA"/>
        </w:rPr>
      </w:pPr>
      <w:r w:rsidRPr="007D7528">
        <w:rPr>
          <w:rFonts w:ascii="Verdana" w:eastAsia="Times New Roman" w:hAnsi="Verdana" w:cs="Times New Roman"/>
          <w:i/>
          <w:lang w:val="en-US" w:eastAsia="ar-SA"/>
        </w:rPr>
        <w:t>Filled with Christ’s presence,                                                                    you brought joy to John the Baptist,                                                    making him exult in the womb of his mother.                                       Brimming over with joy</w:t>
      </w:r>
      <w:r w:rsidR="00C239C2" w:rsidRPr="007D7528">
        <w:rPr>
          <w:rFonts w:ascii="Verdana" w:eastAsia="Times New Roman" w:hAnsi="Verdana" w:cs="Times New Roman"/>
          <w:i/>
          <w:lang w:val="en-US" w:eastAsia="ar-SA"/>
        </w:rPr>
        <w:t>,                                                                           you sang of the great things done by God.                                          Standing at the foot of the cross                                                              with unyielding faith,                                                                              you received the joyful comfort of the resurrection,                                     and joined the disciples in awaiting the Spirit                                                so that the evangelizing Church might be born.</w:t>
      </w:r>
    </w:p>
    <w:p w:rsidR="00C239C2" w:rsidRPr="007D7528" w:rsidRDefault="00C239C2" w:rsidP="00AD6625">
      <w:pPr>
        <w:spacing w:line="240" w:lineRule="auto"/>
        <w:rPr>
          <w:rFonts w:ascii="Verdana" w:eastAsia="Times New Roman" w:hAnsi="Verdana" w:cs="Times New Roman"/>
          <w:i/>
          <w:lang w:val="en-US" w:eastAsia="ar-SA"/>
        </w:rPr>
      </w:pPr>
      <w:r w:rsidRPr="007D7528">
        <w:rPr>
          <w:rFonts w:ascii="Verdana" w:eastAsia="Times New Roman" w:hAnsi="Verdana" w:cs="Times New Roman"/>
          <w:i/>
          <w:lang w:val="en-US" w:eastAsia="ar-SA"/>
        </w:rPr>
        <w:t xml:space="preserve">Obtain for us now a new </w:t>
      </w:r>
      <w:proofErr w:type="spellStart"/>
      <w:r w:rsidRPr="007D7528">
        <w:rPr>
          <w:rFonts w:ascii="Verdana" w:eastAsia="Times New Roman" w:hAnsi="Verdana" w:cs="Times New Roman"/>
          <w:i/>
          <w:lang w:val="en-US" w:eastAsia="ar-SA"/>
        </w:rPr>
        <w:t>ardour</w:t>
      </w:r>
      <w:proofErr w:type="spellEnd"/>
      <w:r w:rsidRPr="007D7528">
        <w:rPr>
          <w:rFonts w:ascii="Verdana" w:eastAsia="Times New Roman" w:hAnsi="Verdana" w:cs="Times New Roman"/>
          <w:i/>
          <w:lang w:val="en-US" w:eastAsia="ar-SA"/>
        </w:rPr>
        <w:t xml:space="preserve"> born of the </w:t>
      </w:r>
      <w:proofErr w:type="gramStart"/>
      <w:r w:rsidRPr="007D7528">
        <w:rPr>
          <w:rFonts w:ascii="Verdana" w:eastAsia="Times New Roman" w:hAnsi="Verdana" w:cs="Times New Roman"/>
          <w:i/>
          <w:lang w:val="en-US" w:eastAsia="ar-SA"/>
        </w:rPr>
        <w:t xml:space="preserve">resurrection,                          that we may bring to all the Gospel of life                                              </w:t>
      </w:r>
      <w:proofErr w:type="gramEnd"/>
      <w:r w:rsidRPr="007D7528">
        <w:rPr>
          <w:rFonts w:ascii="Verdana" w:eastAsia="Times New Roman" w:hAnsi="Verdana" w:cs="Times New Roman"/>
          <w:i/>
          <w:lang w:val="en-US" w:eastAsia="ar-SA"/>
        </w:rPr>
        <w:t xml:space="preserve"> which triumphs over death.                                                                     Give us a holy courage to seek new paths,                                                 that the gift of unfading beauty                                                               may reach every man and woman.</w:t>
      </w:r>
    </w:p>
    <w:p w:rsidR="00C239C2" w:rsidRPr="007D7528" w:rsidRDefault="00C239C2" w:rsidP="00AD6625">
      <w:pPr>
        <w:spacing w:line="240" w:lineRule="auto"/>
        <w:rPr>
          <w:rFonts w:ascii="Verdana" w:eastAsia="Times New Roman" w:hAnsi="Verdana" w:cs="Times New Roman"/>
          <w:i/>
          <w:lang w:val="en-US" w:eastAsia="ar-SA"/>
        </w:rPr>
      </w:pPr>
      <w:r w:rsidRPr="007D7528">
        <w:rPr>
          <w:rFonts w:ascii="Verdana" w:eastAsia="Times New Roman" w:hAnsi="Verdana" w:cs="Times New Roman"/>
          <w:i/>
          <w:lang w:val="en-US" w:eastAsia="ar-SA"/>
        </w:rPr>
        <w:t xml:space="preserve">Virgin of listening and contemplation,                                     </w:t>
      </w:r>
      <w:bookmarkStart w:id="0" w:name="_GoBack"/>
      <w:bookmarkEnd w:id="0"/>
      <w:r w:rsidRPr="007D7528">
        <w:rPr>
          <w:rFonts w:ascii="Verdana" w:eastAsia="Times New Roman" w:hAnsi="Verdana" w:cs="Times New Roman"/>
          <w:i/>
          <w:lang w:val="en-US" w:eastAsia="ar-SA"/>
        </w:rPr>
        <w:t xml:space="preserve">               Mother of love, Bride of the eternal wedding feast,                                      pray for the Church, whose pure icon you are,                                            that she may never be closed in on herself                                                  or lose her passion for establishing God’s kingdom.</w:t>
      </w:r>
    </w:p>
    <w:p w:rsidR="00C239C2" w:rsidRPr="007D7528" w:rsidRDefault="00C239C2" w:rsidP="00AD6625">
      <w:pPr>
        <w:spacing w:line="240" w:lineRule="auto"/>
        <w:rPr>
          <w:rFonts w:ascii="Verdana" w:eastAsia="Times New Roman" w:hAnsi="Verdana" w:cs="Times New Roman"/>
          <w:i/>
          <w:lang w:val="en-US" w:eastAsia="ar-SA"/>
        </w:rPr>
      </w:pPr>
      <w:r w:rsidRPr="007D7528">
        <w:rPr>
          <w:rFonts w:ascii="Verdana" w:eastAsia="Times New Roman" w:hAnsi="Verdana" w:cs="Times New Roman"/>
          <w:i/>
          <w:lang w:val="en-US" w:eastAsia="ar-SA"/>
        </w:rPr>
        <w:t>Star of the new evangelization,                                                                 help us to bear radiant witness to communion,                                       service, ardent and generous faith,                                                       justice and love of the poor,                                                                    that the joy of the Gospel                                                                        may reach to the ends of the earth,                                                  illuminating even the fringes of our world.</w:t>
      </w:r>
    </w:p>
    <w:p w:rsidR="00C239C2" w:rsidRDefault="00C239C2" w:rsidP="00AD6625">
      <w:pPr>
        <w:spacing w:line="240" w:lineRule="auto"/>
        <w:rPr>
          <w:rFonts w:ascii="Verdana" w:eastAsia="Times New Roman" w:hAnsi="Verdana" w:cs="Times New Roman"/>
          <w:i/>
          <w:lang w:val="it-IT" w:eastAsia="ar-SA"/>
        </w:rPr>
      </w:pPr>
      <w:r w:rsidRPr="007D7528">
        <w:rPr>
          <w:rFonts w:ascii="Verdana" w:eastAsia="Times New Roman" w:hAnsi="Verdana" w:cs="Times New Roman"/>
          <w:i/>
          <w:lang w:val="en-US" w:eastAsia="ar-SA"/>
        </w:rPr>
        <w:t xml:space="preserve">Mother of the living Gospel,                                                                    well-spring of happiness for God’s little Ones,                                             </w:t>
      </w:r>
      <w:proofErr w:type="gramStart"/>
      <w:r w:rsidRPr="007D7528">
        <w:rPr>
          <w:rFonts w:ascii="Verdana" w:eastAsia="Times New Roman" w:hAnsi="Verdana" w:cs="Times New Roman"/>
          <w:i/>
          <w:lang w:val="en-US" w:eastAsia="ar-SA"/>
        </w:rPr>
        <w:t>pray</w:t>
      </w:r>
      <w:proofErr w:type="gramEnd"/>
      <w:r w:rsidRPr="007D7528">
        <w:rPr>
          <w:rFonts w:ascii="Verdana" w:eastAsia="Times New Roman" w:hAnsi="Verdana" w:cs="Times New Roman"/>
          <w:i/>
          <w:lang w:val="en-US" w:eastAsia="ar-SA"/>
        </w:rPr>
        <w:t xml:space="preserve"> for us.</w:t>
      </w:r>
      <w:r w:rsidR="00AD6625" w:rsidRPr="007D7528">
        <w:rPr>
          <w:rFonts w:ascii="Verdana" w:eastAsia="Times New Roman" w:hAnsi="Verdana" w:cs="Times New Roman"/>
          <w:i/>
          <w:lang w:val="en-US" w:eastAsia="ar-SA"/>
        </w:rPr>
        <w:t xml:space="preserve">                                                                                                 </w:t>
      </w:r>
      <w:r>
        <w:rPr>
          <w:rFonts w:ascii="Verdana" w:eastAsia="Times New Roman" w:hAnsi="Verdana" w:cs="Times New Roman"/>
          <w:i/>
          <w:lang w:val="it-IT" w:eastAsia="ar-SA"/>
        </w:rPr>
        <w:t>Amen. Alleluia</w:t>
      </w:r>
      <w:r w:rsidR="00704903">
        <w:rPr>
          <w:rFonts w:ascii="Verdana" w:eastAsia="Times New Roman" w:hAnsi="Verdana" w:cs="Times New Roman"/>
          <w:i/>
          <w:lang w:val="it-IT" w:eastAsia="ar-SA"/>
        </w:rPr>
        <w:t>!</w:t>
      </w:r>
    </w:p>
    <w:p w:rsidR="00AD6625" w:rsidRDefault="00AD6625" w:rsidP="00AD6625">
      <w:pPr>
        <w:spacing w:line="240" w:lineRule="auto"/>
        <w:rPr>
          <w:rFonts w:ascii="Verdana" w:eastAsia="Times New Roman" w:hAnsi="Verdana" w:cs="Times New Roman"/>
          <w:lang w:val="it-IT" w:eastAsia="ar-SA"/>
        </w:rPr>
      </w:pPr>
    </w:p>
    <w:p w:rsidR="00704903" w:rsidRDefault="00704903" w:rsidP="00AD6625">
      <w:pPr>
        <w:spacing w:line="240" w:lineRule="auto"/>
        <w:rPr>
          <w:rFonts w:ascii="Verdana" w:eastAsia="Times New Roman" w:hAnsi="Verdana" w:cs="Times New Roman"/>
          <w:lang w:val="it-IT" w:eastAsia="ar-SA"/>
        </w:rPr>
      </w:pPr>
      <w:r>
        <w:rPr>
          <w:rFonts w:ascii="Verdana" w:eastAsia="Times New Roman" w:hAnsi="Verdana" w:cs="Times New Roman"/>
          <w:lang w:val="it-IT" w:eastAsia="ar-SA"/>
        </w:rPr>
        <w:t xml:space="preserve">POPE FRANCIS </w:t>
      </w:r>
      <w:proofErr w:type="gramStart"/>
      <w:r>
        <w:rPr>
          <w:rFonts w:ascii="Verdana" w:eastAsia="Times New Roman" w:hAnsi="Verdana" w:cs="Times New Roman"/>
          <w:lang w:val="it-IT" w:eastAsia="ar-SA"/>
        </w:rPr>
        <w:t>(</w:t>
      </w:r>
      <w:proofErr w:type="gramEnd"/>
      <w:r w:rsidRPr="00704903">
        <w:rPr>
          <w:rFonts w:ascii="Verdana" w:eastAsia="Times New Roman" w:hAnsi="Verdana" w:cs="Times New Roman"/>
          <w:i/>
          <w:lang w:val="it-IT" w:eastAsia="ar-SA"/>
        </w:rPr>
        <w:t>EG, No. 288</w:t>
      </w:r>
      <w:r>
        <w:rPr>
          <w:rFonts w:ascii="Verdana" w:eastAsia="Times New Roman" w:hAnsi="Verdana" w:cs="Times New Roman"/>
          <w:lang w:val="it-IT" w:eastAsia="ar-SA"/>
        </w:rPr>
        <w:t>)</w:t>
      </w:r>
    </w:p>
    <w:sectPr w:rsidR="00704903" w:rsidSect="007A6FD7">
      <w:footerReference w:type="default" r:id="rId9"/>
      <w:pgSz w:w="11907" w:h="16839" w:code="9"/>
      <w:pgMar w:top="1418" w:right="1588"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8C5" w:rsidRDefault="004D38C5" w:rsidP="005C37EC">
      <w:pPr>
        <w:spacing w:after="0" w:line="240" w:lineRule="auto"/>
      </w:pPr>
      <w:r>
        <w:separator/>
      </w:r>
    </w:p>
  </w:endnote>
  <w:endnote w:type="continuationSeparator" w:id="0">
    <w:p w:rsidR="004D38C5" w:rsidRDefault="004D38C5" w:rsidP="005C3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Viner Hand ITC">
    <w:panose1 w:val="03070502030502020203"/>
    <w:charset w:val="00"/>
    <w:family w:val="script"/>
    <w:pitch w:val="variable"/>
    <w:sig w:usb0="00000003" w:usb1="00000000" w:usb2="00000000" w:usb3="00000000" w:csb0="00000001" w:csb1="00000000"/>
  </w:font>
  <w:font w:name="Verdana-BoldItalic">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Verdana-Italic">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UnicodeMS">
    <w:altName w:val="MS Mincho"/>
    <w:panose1 w:val="00000000000000000000"/>
    <w:charset w:val="80"/>
    <w:family w:val="auto"/>
    <w:notTrueType/>
    <w:pitch w:val="default"/>
    <w:sig w:usb0="00000000" w:usb1="08070000" w:usb2="00000010" w:usb3="00000000" w:csb0="00020000"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1270"/>
      <w:docPartObj>
        <w:docPartGallery w:val="Page Numbers (Bottom of Page)"/>
        <w:docPartUnique/>
      </w:docPartObj>
    </w:sdtPr>
    <w:sdtContent>
      <w:p w:rsidR="007D7528" w:rsidRDefault="007D7528">
        <w:pPr>
          <w:pStyle w:val="Pidipagina"/>
          <w:jc w:val="center"/>
        </w:pPr>
        <w:r w:rsidRPr="005C37EC">
          <w:rPr>
            <w:rFonts w:ascii="Verdana" w:hAnsi="Verdana"/>
            <w:sz w:val="20"/>
            <w:szCs w:val="20"/>
          </w:rPr>
          <w:fldChar w:fldCharType="begin"/>
        </w:r>
        <w:r w:rsidRPr="005C37EC">
          <w:rPr>
            <w:rFonts w:ascii="Verdana" w:hAnsi="Verdana"/>
            <w:sz w:val="20"/>
            <w:szCs w:val="20"/>
          </w:rPr>
          <w:instrText xml:space="preserve"> PAGE   \* MERGEFORMAT </w:instrText>
        </w:r>
        <w:r w:rsidRPr="005C37EC">
          <w:rPr>
            <w:rFonts w:ascii="Verdana" w:hAnsi="Verdana"/>
            <w:sz w:val="20"/>
            <w:szCs w:val="20"/>
          </w:rPr>
          <w:fldChar w:fldCharType="separate"/>
        </w:r>
        <w:r w:rsidR="00610963">
          <w:rPr>
            <w:rFonts w:ascii="Verdana" w:hAnsi="Verdana"/>
            <w:noProof/>
            <w:sz w:val="20"/>
            <w:szCs w:val="20"/>
          </w:rPr>
          <w:t>30</w:t>
        </w:r>
        <w:r w:rsidRPr="005C37EC">
          <w:rPr>
            <w:rFonts w:ascii="Verdana" w:hAnsi="Verdana"/>
            <w:sz w:val="20"/>
            <w:szCs w:val="20"/>
          </w:rPr>
          <w:fldChar w:fldCharType="end"/>
        </w:r>
      </w:p>
    </w:sdtContent>
  </w:sdt>
  <w:p w:rsidR="007D7528" w:rsidRDefault="007D752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8C5" w:rsidRDefault="004D38C5" w:rsidP="005C37EC">
      <w:pPr>
        <w:spacing w:after="0" w:line="240" w:lineRule="auto"/>
      </w:pPr>
      <w:r>
        <w:separator/>
      </w:r>
    </w:p>
  </w:footnote>
  <w:footnote w:type="continuationSeparator" w:id="0">
    <w:p w:rsidR="004D38C5" w:rsidRDefault="004D38C5" w:rsidP="005C37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646CC"/>
    <w:multiLevelType w:val="multilevel"/>
    <w:tmpl w:val="6E5C45E0"/>
    <w:lvl w:ilvl="0">
      <w:start w:val="51"/>
      <w:numFmt w:val="decimal"/>
      <w:lvlText w:val="%1"/>
      <w:lvlJc w:val="left"/>
      <w:pPr>
        <w:ind w:left="435" w:hanging="435"/>
      </w:pPr>
      <w:rPr>
        <w:rFonts w:hint="default"/>
        <w:b w:val="0"/>
        <w:sz w:val="20"/>
        <w:u w:val="single"/>
      </w:rPr>
    </w:lvl>
    <w:lvl w:ilvl="1">
      <w:start w:val="1"/>
      <w:numFmt w:val="decimal"/>
      <w:lvlText w:val="%1.%2"/>
      <w:lvlJc w:val="left"/>
      <w:pPr>
        <w:ind w:left="720" w:hanging="720"/>
      </w:pPr>
      <w:rPr>
        <w:rFonts w:hint="default"/>
        <w:b w:val="0"/>
        <w:sz w:val="20"/>
        <w:u w:val="single"/>
      </w:rPr>
    </w:lvl>
    <w:lvl w:ilvl="2">
      <w:start w:val="1"/>
      <w:numFmt w:val="decimal"/>
      <w:lvlText w:val="%1.%2.%3"/>
      <w:lvlJc w:val="left"/>
      <w:pPr>
        <w:ind w:left="1080" w:hanging="1080"/>
      </w:pPr>
      <w:rPr>
        <w:rFonts w:hint="default"/>
        <w:b w:val="0"/>
        <w:sz w:val="20"/>
        <w:u w:val="single"/>
      </w:rPr>
    </w:lvl>
    <w:lvl w:ilvl="3">
      <w:start w:val="1"/>
      <w:numFmt w:val="decimal"/>
      <w:lvlText w:val="%1.%2.%3.%4"/>
      <w:lvlJc w:val="left"/>
      <w:pPr>
        <w:ind w:left="1440" w:hanging="1440"/>
      </w:pPr>
      <w:rPr>
        <w:rFonts w:hint="default"/>
        <w:b w:val="0"/>
        <w:sz w:val="20"/>
        <w:u w:val="single"/>
      </w:rPr>
    </w:lvl>
    <w:lvl w:ilvl="4">
      <w:start w:val="1"/>
      <w:numFmt w:val="decimal"/>
      <w:lvlText w:val="%1.%2.%3.%4.%5"/>
      <w:lvlJc w:val="left"/>
      <w:pPr>
        <w:ind w:left="1440" w:hanging="1440"/>
      </w:pPr>
      <w:rPr>
        <w:rFonts w:hint="default"/>
        <w:b w:val="0"/>
        <w:sz w:val="20"/>
        <w:u w:val="single"/>
      </w:rPr>
    </w:lvl>
    <w:lvl w:ilvl="5">
      <w:start w:val="1"/>
      <w:numFmt w:val="decimal"/>
      <w:lvlText w:val="%1.%2.%3.%4.%5.%6"/>
      <w:lvlJc w:val="left"/>
      <w:pPr>
        <w:ind w:left="1800" w:hanging="1800"/>
      </w:pPr>
      <w:rPr>
        <w:rFonts w:hint="default"/>
        <w:b w:val="0"/>
        <w:sz w:val="20"/>
        <w:u w:val="single"/>
      </w:rPr>
    </w:lvl>
    <w:lvl w:ilvl="6">
      <w:start w:val="1"/>
      <w:numFmt w:val="decimal"/>
      <w:lvlText w:val="%1.%2.%3.%4.%5.%6.%7"/>
      <w:lvlJc w:val="left"/>
      <w:pPr>
        <w:ind w:left="2160" w:hanging="2160"/>
      </w:pPr>
      <w:rPr>
        <w:rFonts w:hint="default"/>
        <w:b w:val="0"/>
        <w:sz w:val="20"/>
        <w:u w:val="single"/>
      </w:rPr>
    </w:lvl>
    <w:lvl w:ilvl="7">
      <w:start w:val="1"/>
      <w:numFmt w:val="decimal"/>
      <w:lvlText w:val="%1.%2.%3.%4.%5.%6.%7.%8"/>
      <w:lvlJc w:val="left"/>
      <w:pPr>
        <w:ind w:left="2520" w:hanging="2520"/>
      </w:pPr>
      <w:rPr>
        <w:rFonts w:hint="default"/>
        <w:b w:val="0"/>
        <w:sz w:val="20"/>
        <w:u w:val="single"/>
      </w:rPr>
    </w:lvl>
    <w:lvl w:ilvl="8">
      <w:start w:val="1"/>
      <w:numFmt w:val="decimal"/>
      <w:lvlText w:val="%1.%2.%3.%4.%5.%6.%7.%8.%9"/>
      <w:lvlJc w:val="left"/>
      <w:pPr>
        <w:ind w:left="2880" w:hanging="2880"/>
      </w:pPr>
      <w:rPr>
        <w:rFonts w:hint="default"/>
        <w:b w:val="0"/>
        <w:sz w:val="20"/>
        <w:u w:val="single"/>
      </w:rPr>
    </w:lvl>
  </w:abstractNum>
  <w:abstractNum w:abstractNumId="1">
    <w:nsid w:val="0B5F71E1"/>
    <w:multiLevelType w:val="hybridMultilevel"/>
    <w:tmpl w:val="60EE013E"/>
    <w:lvl w:ilvl="0" w:tplc="244C049E">
      <w:start w:val="1"/>
      <w:numFmt w:val="lowerLetter"/>
      <w:lvlText w:val="%1."/>
      <w:lvlJc w:val="left"/>
      <w:pPr>
        <w:ind w:left="720" w:hanging="360"/>
      </w:pPr>
      <w:rPr>
        <w:b/>
        <w:i w:val="0"/>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0CB53CD9"/>
    <w:multiLevelType w:val="hybridMultilevel"/>
    <w:tmpl w:val="FC60A44A"/>
    <w:lvl w:ilvl="0" w:tplc="300A0015">
      <w:start w:val="1"/>
      <w:numFmt w:val="upperLetter"/>
      <w:lvlText w:val="%1."/>
      <w:lvlJc w:val="left"/>
      <w:pPr>
        <w:ind w:left="360" w:hanging="360"/>
      </w:pPr>
    </w:lvl>
    <w:lvl w:ilvl="1" w:tplc="300A0019">
      <w:start w:val="1"/>
      <w:numFmt w:val="decimal"/>
      <w:lvlText w:val="%2."/>
      <w:lvlJc w:val="left"/>
      <w:pPr>
        <w:tabs>
          <w:tab w:val="num" w:pos="1440"/>
        </w:tabs>
        <w:ind w:left="1440" w:hanging="360"/>
      </w:pPr>
    </w:lvl>
    <w:lvl w:ilvl="2" w:tplc="300A001B">
      <w:start w:val="1"/>
      <w:numFmt w:val="decimal"/>
      <w:lvlText w:val="%3."/>
      <w:lvlJc w:val="left"/>
      <w:pPr>
        <w:tabs>
          <w:tab w:val="num" w:pos="2160"/>
        </w:tabs>
        <w:ind w:left="2160" w:hanging="360"/>
      </w:pPr>
    </w:lvl>
    <w:lvl w:ilvl="3" w:tplc="300A000F">
      <w:start w:val="1"/>
      <w:numFmt w:val="decimal"/>
      <w:lvlText w:val="%4."/>
      <w:lvlJc w:val="left"/>
      <w:pPr>
        <w:tabs>
          <w:tab w:val="num" w:pos="2880"/>
        </w:tabs>
        <w:ind w:left="2880" w:hanging="360"/>
      </w:pPr>
    </w:lvl>
    <w:lvl w:ilvl="4" w:tplc="300A0019">
      <w:start w:val="1"/>
      <w:numFmt w:val="decimal"/>
      <w:lvlText w:val="%5."/>
      <w:lvlJc w:val="left"/>
      <w:pPr>
        <w:tabs>
          <w:tab w:val="num" w:pos="3600"/>
        </w:tabs>
        <w:ind w:left="3600" w:hanging="360"/>
      </w:pPr>
    </w:lvl>
    <w:lvl w:ilvl="5" w:tplc="300A001B">
      <w:start w:val="1"/>
      <w:numFmt w:val="decimal"/>
      <w:lvlText w:val="%6."/>
      <w:lvlJc w:val="left"/>
      <w:pPr>
        <w:tabs>
          <w:tab w:val="num" w:pos="4320"/>
        </w:tabs>
        <w:ind w:left="4320" w:hanging="360"/>
      </w:pPr>
    </w:lvl>
    <w:lvl w:ilvl="6" w:tplc="300A000F">
      <w:start w:val="1"/>
      <w:numFmt w:val="decimal"/>
      <w:lvlText w:val="%7."/>
      <w:lvlJc w:val="left"/>
      <w:pPr>
        <w:tabs>
          <w:tab w:val="num" w:pos="5040"/>
        </w:tabs>
        <w:ind w:left="5040" w:hanging="360"/>
      </w:pPr>
    </w:lvl>
    <w:lvl w:ilvl="7" w:tplc="300A0019">
      <w:start w:val="1"/>
      <w:numFmt w:val="decimal"/>
      <w:lvlText w:val="%8."/>
      <w:lvlJc w:val="left"/>
      <w:pPr>
        <w:tabs>
          <w:tab w:val="num" w:pos="5760"/>
        </w:tabs>
        <w:ind w:left="5760" w:hanging="360"/>
      </w:pPr>
    </w:lvl>
    <w:lvl w:ilvl="8" w:tplc="300A001B">
      <w:start w:val="1"/>
      <w:numFmt w:val="decimal"/>
      <w:lvlText w:val="%9."/>
      <w:lvlJc w:val="left"/>
      <w:pPr>
        <w:tabs>
          <w:tab w:val="num" w:pos="6480"/>
        </w:tabs>
        <w:ind w:left="6480" w:hanging="360"/>
      </w:pPr>
    </w:lvl>
  </w:abstractNum>
  <w:abstractNum w:abstractNumId="3">
    <w:nsid w:val="0E877C54"/>
    <w:multiLevelType w:val="hybridMultilevel"/>
    <w:tmpl w:val="70EA409E"/>
    <w:lvl w:ilvl="0" w:tplc="7D0CC14E">
      <w:start w:val="1"/>
      <w:numFmt w:val="lowerLetter"/>
      <w:lvlText w:val="%1."/>
      <w:lvlJc w:val="left"/>
      <w:pPr>
        <w:ind w:left="720" w:hanging="360"/>
      </w:pPr>
      <w:rPr>
        <w:b/>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131F5125"/>
    <w:multiLevelType w:val="hybridMultilevel"/>
    <w:tmpl w:val="221853B6"/>
    <w:lvl w:ilvl="0" w:tplc="BD1ECC88">
      <w:start w:val="1"/>
      <w:numFmt w:val="decimal"/>
      <w:lvlText w:val="%1."/>
      <w:lvlJc w:val="left"/>
      <w:pPr>
        <w:ind w:left="720" w:hanging="360"/>
      </w:pPr>
      <w:rPr>
        <w:b w:val="0"/>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7345625"/>
    <w:multiLevelType w:val="hybridMultilevel"/>
    <w:tmpl w:val="36D28BD0"/>
    <w:lvl w:ilvl="0" w:tplc="1CC864C4">
      <w:start w:val="1"/>
      <w:numFmt w:val="lowerLetter"/>
      <w:lvlText w:val="%1."/>
      <w:lvlJc w:val="left"/>
      <w:pPr>
        <w:ind w:left="1080" w:hanging="360"/>
      </w:pPr>
      <w:rPr>
        <w:b/>
        <w:i w:val="0"/>
      </w:rPr>
    </w:lvl>
    <w:lvl w:ilvl="1" w:tplc="04160019">
      <w:start w:val="1"/>
      <w:numFmt w:val="decimal"/>
      <w:lvlText w:val="%2."/>
      <w:lvlJc w:val="left"/>
      <w:pPr>
        <w:tabs>
          <w:tab w:val="num" w:pos="720"/>
        </w:tabs>
        <w:ind w:left="720" w:hanging="360"/>
      </w:pPr>
    </w:lvl>
    <w:lvl w:ilvl="2" w:tplc="0416001B">
      <w:start w:val="1"/>
      <w:numFmt w:val="decimal"/>
      <w:lvlText w:val="%3."/>
      <w:lvlJc w:val="left"/>
      <w:pPr>
        <w:tabs>
          <w:tab w:val="num" w:pos="1440"/>
        </w:tabs>
        <w:ind w:left="1440" w:hanging="360"/>
      </w:pPr>
    </w:lvl>
    <w:lvl w:ilvl="3" w:tplc="0416000F">
      <w:start w:val="1"/>
      <w:numFmt w:val="decimal"/>
      <w:lvlText w:val="%4."/>
      <w:lvlJc w:val="left"/>
      <w:pPr>
        <w:tabs>
          <w:tab w:val="num" w:pos="2160"/>
        </w:tabs>
        <w:ind w:left="2160" w:hanging="360"/>
      </w:pPr>
    </w:lvl>
    <w:lvl w:ilvl="4" w:tplc="04160019">
      <w:start w:val="1"/>
      <w:numFmt w:val="decimal"/>
      <w:lvlText w:val="%5."/>
      <w:lvlJc w:val="left"/>
      <w:pPr>
        <w:tabs>
          <w:tab w:val="num" w:pos="2880"/>
        </w:tabs>
        <w:ind w:left="2880" w:hanging="360"/>
      </w:pPr>
    </w:lvl>
    <w:lvl w:ilvl="5" w:tplc="0416001B">
      <w:start w:val="1"/>
      <w:numFmt w:val="decimal"/>
      <w:lvlText w:val="%6."/>
      <w:lvlJc w:val="left"/>
      <w:pPr>
        <w:tabs>
          <w:tab w:val="num" w:pos="3600"/>
        </w:tabs>
        <w:ind w:left="3600" w:hanging="360"/>
      </w:pPr>
    </w:lvl>
    <w:lvl w:ilvl="6" w:tplc="0416000F">
      <w:start w:val="1"/>
      <w:numFmt w:val="decimal"/>
      <w:lvlText w:val="%7."/>
      <w:lvlJc w:val="left"/>
      <w:pPr>
        <w:tabs>
          <w:tab w:val="num" w:pos="4320"/>
        </w:tabs>
        <w:ind w:left="4320" w:hanging="360"/>
      </w:pPr>
    </w:lvl>
    <w:lvl w:ilvl="7" w:tplc="04160019">
      <w:start w:val="1"/>
      <w:numFmt w:val="decimal"/>
      <w:lvlText w:val="%8."/>
      <w:lvlJc w:val="left"/>
      <w:pPr>
        <w:tabs>
          <w:tab w:val="num" w:pos="5040"/>
        </w:tabs>
        <w:ind w:left="5040" w:hanging="360"/>
      </w:pPr>
    </w:lvl>
    <w:lvl w:ilvl="8" w:tplc="0416001B">
      <w:start w:val="1"/>
      <w:numFmt w:val="decimal"/>
      <w:lvlText w:val="%9."/>
      <w:lvlJc w:val="left"/>
      <w:pPr>
        <w:tabs>
          <w:tab w:val="num" w:pos="5760"/>
        </w:tabs>
        <w:ind w:left="5760" w:hanging="360"/>
      </w:pPr>
    </w:lvl>
  </w:abstractNum>
  <w:abstractNum w:abstractNumId="6">
    <w:nsid w:val="1DAD2EBC"/>
    <w:multiLevelType w:val="hybridMultilevel"/>
    <w:tmpl w:val="9AA2C820"/>
    <w:lvl w:ilvl="0" w:tplc="4446BEA6">
      <w:start w:val="49"/>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1585ECD"/>
    <w:multiLevelType w:val="multilevel"/>
    <w:tmpl w:val="3F5640C6"/>
    <w:lvl w:ilvl="0">
      <w:start w:val="46"/>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4C60B9B"/>
    <w:multiLevelType w:val="multilevel"/>
    <w:tmpl w:val="E0303E78"/>
    <w:lvl w:ilvl="0">
      <w:start w:val="46"/>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9">
    <w:nsid w:val="26762B60"/>
    <w:multiLevelType w:val="multilevel"/>
    <w:tmpl w:val="48FC5C3C"/>
    <w:lvl w:ilvl="0">
      <w:start w:val="45"/>
      <w:numFmt w:val="decimal"/>
      <w:lvlText w:val="%1"/>
      <w:lvlJc w:val="left"/>
      <w:pPr>
        <w:ind w:left="435" w:hanging="435"/>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0">
    <w:nsid w:val="268B4F7E"/>
    <w:multiLevelType w:val="hybridMultilevel"/>
    <w:tmpl w:val="06740BEC"/>
    <w:lvl w:ilvl="0" w:tplc="A84259FA">
      <w:start w:val="1"/>
      <w:numFmt w:val="lowerLetter"/>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29B00DAC"/>
    <w:multiLevelType w:val="multilevel"/>
    <w:tmpl w:val="75F49F0A"/>
    <w:lvl w:ilvl="0">
      <w:start w:val="46"/>
      <w:numFmt w:val="decimal"/>
      <w:lvlText w:val="%1"/>
      <w:lvlJc w:val="left"/>
      <w:pPr>
        <w:ind w:left="468" w:hanging="468"/>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12">
    <w:nsid w:val="2D125321"/>
    <w:multiLevelType w:val="multilevel"/>
    <w:tmpl w:val="C15ED6FE"/>
    <w:lvl w:ilvl="0">
      <w:start w:val="1"/>
      <w:numFmt w:val="decimal"/>
      <w:lvlText w:val="%1.0"/>
      <w:lvlJc w:val="left"/>
      <w:pPr>
        <w:ind w:left="435" w:hanging="435"/>
      </w:pPr>
      <w:rPr>
        <w:rFonts w:hint="default"/>
      </w:rPr>
    </w:lvl>
    <w:lvl w:ilvl="1">
      <w:start w:val="1"/>
      <w:numFmt w:val="decimalZero"/>
      <w:lvlText w:val="%1.%2"/>
      <w:lvlJc w:val="left"/>
      <w:pPr>
        <w:ind w:left="1143" w:hanging="435"/>
      </w:pPr>
      <w:rPr>
        <w:rFonts w:hint="default"/>
      </w:rPr>
    </w:lvl>
    <w:lvl w:ilvl="2">
      <w:start w:val="1"/>
      <w:numFmt w:val="decimal"/>
      <w:lvlText w:val="%1.%2.%3"/>
      <w:lvlJc w:val="left"/>
      <w:pPr>
        <w:ind w:left="1851" w:hanging="435"/>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036" w:hanging="1080"/>
      </w:pPr>
      <w:rPr>
        <w:rFonts w:hint="default"/>
      </w:rPr>
    </w:lvl>
    <w:lvl w:ilvl="8">
      <w:start w:val="1"/>
      <w:numFmt w:val="decimal"/>
      <w:lvlText w:val="%1.%2.%3.%4.%5.%6.%7.%8.%9"/>
      <w:lvlJc w:val="left"/>
      <w:pPr>
        <w:ind w:left="7104" w:hanging="1440"/>
      </w:pPr>
      <w:rPr>
        <w:rFonts w:hint="default"/>
      </w:rPr>
    </w:lvl>
  </w:abstractNum>
  <w:abstractNum w:abstractNumId="13">
    <w:nsid w:val="2DDB692D"/>
    <w:multiLevelType w:val="hybridMultilevel"/>
    <w:tmpl w:val="F2BA7CA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FE4712C"/>
    <w:multiLevelType w:val="multilevel"/>
    <w:tmpl w:val="47AE4894"/>
    <w:lvl w:ilvl="0">
      <w:start w:val="1"/>
      <w:numFmt w:val="lowerLetter"/>
      <w:lvlText w:val="%1."/>
      <w:lvlJc w:val="left"/>
      <w:pPr>
        <w:ind w:left="720" w:firstLine="360"/>
      </w:pPr>
      <w:rPr>
        <w:b/>
        <w:i w:val="0"/>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righ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righ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abstractNum w:abstractNumId="15">
    <w:nsid w:val="39BC118E"/>
    <w:multiLevelType w:val="hybridMultilevel"/>
    <w:tmpl w:val="2780DA1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9E53BF9"/>
    <w:multiLevelType w:val="multilevel"/>
    <w:tmpl w:val="AACA88DE"/>
    <w:lvl w:ilvl="0">
      <w:start w:val="46"/>
      <w:numFmt w:val="decimal"/>
      <w:lvlText w:val="%1."/>
      <w:lvlJc w:val="left"/>
      <w:pPr>
        <w:ind w:left="360" w:hanging="360"/>
      </w:pPr>
      <w:rPr>
        <w:rFonts w:hint="default"/>
        <w:b/>
      </w:rPr>
    </w:lvl>
    <w:lvl w:ilvl="1">
      <w:start w:val="1"/>
      <w:numFmt w:val="decimal"/>
      <w:isLgl/>
      <w:lvlText w:val="%1.%2"/>
      <w:lvlJc w:val="left"/>
      <w:pPr>
        <w:ind w:left="720" w:hanging="720"/>
      </w:pPr>
      <w:rPr>
        <w:rFonts w:hint="default"/>
        <w:b/>
        <w:sz w:val="20"/>
        <w:szCs w:val="2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17">
    <w:nsid w:val="3B95750D"/>
    <w:multiLevelType w:val="hybridMultilevel"/>
    <w:tmpl w:val="8A1601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3F24E5E"/>
    <w:multiLevelType w:val="multilevel"/>
    <w:tmpl w:val="D8BE8DE8"/>
    <w:lvl w:ilvl="0">
      <w:start w:val="1"/>
      <w:numFmt w:val="lowerLetter"/>
      <w:lvlText w:val="%1."/>
      <w:lvlJc w:val="left"/>
      <w:pPr>
        <w:ind w:left="720" w:hanging="360"/>
      </w:pPr>
      <w:rPr>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45A330C4"/>
    <w:multiLevelType w:val="hybridMultilevel"/>
    <w:tmpl w:val="CE8C7D7A"/>
    <w:lvl w:ilvl="0" w:tplc="0416000F">
      <w:start w:val="49"/>
      <w:numFmt w:val="decimal"/>
      <w:lvlText w:val="%1."/>
      <w:lvlJc w:val="left"/>
      <w:pPr>
        <w:ind w:left="360" w:hanging="360"/>
      </w:pPr>
    </w:lvl>
    <w:lvl w:ilvl="1" w:tplc="04160019">
      <w:start w:val="1"/>
      <w:numFmt w:val="decimal"/>
      <w:lvlText w:val="%2."/>
      <w:lvlJc w:val="left"/>
      <w:pPr>
        <w:tabs>
          <w:tab w:val="num" w:pos="1156"/>
        </w:tabs>
        <w:ind w:left="1156" w:hanging="360"/>
      </w:pPr>
    </w:lvl>
    <w:lvl w:ilvl="2" w:tplc="0416001B">
      <w:start w:val="1"/>
      <w:numFmt w:val="decimal"/>
      <w:lvlText w:val="%3."/>
      <w:lvlJc w:val="left"/>
      <w:pPr>
        <w:tabs>
          <w:tab w:val="num" w:pos="1876"/>
        </w:tabs>
        <w:ind w:left="1876" w:hanging="360"/>
      </w:pPr>
    </w:lvl>
    <w:lvl w:ilvl="3" w:tplc="0416000F">
      <w:start w:val="1"/>
      <w:numFmt w:val="decimal"/>
      <w:lvlText w:val="%4."/>
      <w:lvlJc w:val="left"/>
      <w:pPr>
        <w:tabs>
          <w:tab w:val="num" w:pos="2596"/>
        </w:tabs>
        <w:ind w:left="2596" w:hanging="360"/>
      </w:pPr>
    </w:lvl>
    <w:lvl w:ilvl="4" w:tplc="04160019">
      <w:start w:val="1"/>
      <w:numFmt w:val="decimal"/>
      <w:lvlText w:val="%5."/>
      <w:lvlJc w:val="left"/>
      <w:pPr>
        <w:tabs>
          <w:tab w:val="num" w:pos="3316"/>
        </w:tabs>
        <w:ind w:left="3316" w:hanging="360"/>
      </w:pPr>
    </w:lvl>
    <w:lvl w:ilvl="5" w:tplc="0416001B">
      <w:start w:val="1"/>
      <w:numFmt w:val="decimal"/>
      <w:lvlText w:val="%6."/>
      <w:lvlJc w:val="left"/>
      <w:pPr>
        <w:tabs>
          <w:tab w:val="num" w:pos="4036"/>
        </w:tabs>
        <w:ind w:left="4036" w:hanging="360"/>
      </w:pPr>
    </w:lvl>
    <w:lvl w:ilvl="6" w:tplc="0416000F">
      <w:start w:val="1"/>
      <w:numFmt w:val="decimal"/>
      <w:lvlText w:val="%7."/>
      <w:lvlJc w:val="left"/>
      <w:pPr>
        <w:tabs>
          <w:tab w:val="num" w:pos="4756"/>
        </w:tabs>
        <w:ind w:left="4756" w:hanging="360"/>
      </w:pPr>
    </w:lvl>
    <w:lvl w:ilvl="7" w:tplc="04160019">
      <w:start w:val="1"/>
      <w:numFmt w:val="decimal"/>
      <w:lvlText w:val="%8."/>
      <w:lvlJc w:val="left"/>
      <w:pPr>
        <w:tabs>
          <w:tab w:val="num" w:pos="5476"/>
        </w:tabs>
        <w:ind w:left="5476" w:hanging="360"/>
      </w:pPr>
    </w:lvl>
    <w:lvl w:ilvl="8" w:tplc="0416001B">
      <w:start w:val="1"/>
      <w:numFmt w:val="decimal"/>
      <w:lvlText w:val="%9."/>
      <w:lvlJc w:val="left"/>
      <w:pPr>
        <w:tabs>
          <w:tab w:val="num" w:pos="6196"/>
        </w:tabs>
        <w:ind w:left="6196" w:hanging="360"/>
      </w:pPr>
    </w:lvl>
  </w:abstractNum>
  <w:abstractNum w:abstractNumId="20">
    <w:nsid w:val="46A45568"/>
    <w:multiLevelType w:val="multilevel"/>
    <w:tmpl w:val="6FF0AADE"/>
    <w:lvl w:ilvl="0">
      <w:start w:val="45"/>
      <w:numFmt w:val="decimal"/>
      <w:lvlText w:val="%1"/>
      <w:lvlJc w:val="left"/>
      <w:pPr>
        <w:ind w:left="435" w:hanging="43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1">
    <w:nsid w:val="471374BF"/>
    <w:multiLevelType w:val="hybridMultilevel"/>
    <w:tmpl w:val="515808E8"/>
    <w:lvl w:ilvl="0" w:tplc="3982A2DC">
      <w:start w:val="50"/>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4779345C"/>
    <w:multiLevelType w:val="hybridMultilevel"/>
    <w:tmpl w:val="70EA3E3E"/>
    <w:lvl w:ilvl="0" w:tplc="C944D50A">
      <w:start w:val="46"/>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3">
    <w:nsid w:val="50D9675F"/>
    <w:multiLevelType w:val="multilevel"/>
    <w:tmpl w:val="D9E01516"/>
    <w:lvl w:ilvl="0">
      <w:start w:val="45"/>
      <w:numFmt w:val="decimal"/>
      <w:lvlText w:val="%1"/>
      <w:lvlJc w:val="left"/>
      <w:pPr>
        <w:ind w:left="435" w:hanging="435"/>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nsid w:val="55707822"/>
    <w:multiLevelType w:val="hybridMultilevel"/>
    <w:tmpl w:val="E916B714"/>
    <w:lvl w:ilvl="0" w:tplc="EC9EEF30">
      <w:start w:val="1"/>
      <w:numFmt w:val="lowerLetter"/>
      <w:lvlText w:val="%1."/>
      <w:lvlJc w:val="left"/>
      <w:pPr>
        <w:ind w:left="720" w:hanging="360"/>
      </w:pPr>
      <w:rPr>
        <w:rFonts w:hint="default"/>
        <w:b/>
        <w:i w:val="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nsid w:val="5BAF0C06"/>
    <w:multiLevelType w:val="hybridMultilevel"/>
    <w:tmpl w:val="D17AAB54"/>
    <w:lvl w:ilvl="0" w:tplc="29BECDC6">
      <w:start w:val="44"/>
      <w:numFmt w:val="bullet"/>
      <w:lvlText w:val="-"/>
      <w:lvlJc w:val="left"/>
      <w:pPr>
        <w:ind w:left="1080" w:hanging="360"/>
      </w:pPr>
      <w:rPr>
        <w:rFonts w:ascii="Verdana" w:eastAsiaTheme="minorEastAsia" w:hAnsi="Verdana"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nsid w:val="5D584D53"/>
    <w:multiLevelType w:val="multilevel"/>
    <w:tmpl w:val="6D444BF4"/>
    <w:lvl w:ilvl="0">
      <w:start w:val="44"/>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nsid w:val="658E3A27"/>
    <w:multiLevelType w:val="multilevel"/>
    <w:tmpl w:val="F1B2C8D8"/>
    <w:lvl w:ilvl="0">
      <w:start w:val="44"/>
      <w:numFmt w:val="decimal"/>
      <w:lvlText w:val="%1"/>
      <w:lvlJc w:val="left"/>
      <w:pPr>
        <w:ind w:left="435" w:hanging="435"/>
      </w:pPr>
      <w:rPr>
        <w:rFonts w:hint="default"/>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nsid w:val="65E70AAF"/>
    <w:multiLevelType w:val="multilevel"/>
    <w:tmpl w:val="938836E4"/>
    <w:lvl w:ilvl="0">
      <w:start w:val="44"/>
      <w:numFmt w:val="decimal"/>
      <w:lvlText w:val="%1"/>
      <w:lvlJc w:val="left"/>
      <w:pPr>
        <w:ind w:left="435" w:hanging="435"/>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9">
    <w:nsid w:val="6AE51E91"/>
    <w:multiLevelType w:val="multilevel"/>
    <w:tmpl w:val="3476EA1C"/>
    <w:lvl w:ilvl="0">
      <w:start w:val="45"/>
      <w:numFmt w:val="decimal"/>
      <w:lvlText w:val="%1"/>
      <w:lvlJc w:val="left"/>
      <w:pPr>
        <w:ind w:left="435" w:hanging="435"/>
      </w:pPr>
      <w:rPr>
        <w:rFonts w:hint="default"/>
      </w:rPr>
    </w:lvl>
    <w:lvl w:ilvl="1">
      <w:start w:val="4"/>
      <w:numFmt w:val="decimal"/>
      <w:lvlText w:val="%1.%2"/>
      <w:lvlJc w:val="left"/>
      <w:pPr>
        <w:ind w:left="1155" w:hanging="720"/>
      </w:pPr>
      <w:rPr>
        <w:rFonts w:hint="default"/>
        <w:b/>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3180" w:hanging="144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5205" w:hanging="2160"/>
      </w:pPr>
      <w:rPr>
        <w:rFonts w:hint="default"/>
      </w:rPr>
    </w:lvl>
    <w:lvl w:ilvl="8">
      <w:start w:val="1"/>
      <w:numFmt w:val="decimal"/>
      <w:lvlText w:val="%1.%2.%3.%4.%5.%6.%7.%8.%9"/>
      <w:lvlJc w:val="left"/>
      <w:pPr>
        <w:ind w:left="5640" w:hanging="2160"/>
      </w:pPr>
      <w:rPr>
        <w:rFonts w:hint="default"/>
      </w:rPr>
    </w:lvl>
  </w:abstractNum>
  <w:abstractNum w:abstractNumId="30">
    <w:nsid w:val="6B625F38"/>
    <w:multiLevelType w:val="hybridMultilevel"/>
    <w:tmpl w:val="DC4874B8"/>
    <w:lvl w:ilvl="0" w:tplc="C88AD4F2">
      <w:start w:val="50"/>
      <w:numFmt w:val="decimal"/>
      <w:lvlText w:val="%1"/>
      <w:lvlJc w:val="left"/>
      <w:pPr>
        <w:ind w:left="360" w:hanging="360"/>
      </w:pPr>
    </w:lvl>
    <w:lvl w:ilvl="1" w:tplc="04160019">
      <w:start w:val="1"/>
      <w:numFmt w:val="decimal"/>
      <w:lvlText w:val="%2."/>
      <w:lvlJc w:val="left"/>
      <w:pPr>
        <w:tabs>
          <w:tab w:val="num" w:pos="972"/>
        </w:tabs>
        <w:ind w:left="972" w:hanging="360"/>
      </w:pPr>
    </w:lvl>
    <w:lvl w:ilvl="2" w:tplc="0416001B">
      <w:start w:val="1"/>
      <w:numFmt w:val="decimal"/>
      <w:lvlText w:val="%3."/>
      <w:lvlJc w:val="left"/>
      <w:pPr>
        <w:tabs>
          <w:tab w:val="num" w:pos="1692"/>
        </w:tabs>
        <w:ind w:left="1692" w:hanging="360"/>
      </w:pPr>
    </w:lvl>
    <w:lvl w:ilvl="3" w:tplc="0416000F">
      <w:start w:val="1"/>
      <w:numFmt w:val="decimal"/>
      <w:lvlText w:val="%4."/>
      <w:lvlJc w:val="left"/>
      <w:pPr>
        <w:tabs>
          <w:tab w:val="num" w:pos="2412"/>
        </w:tabs>
        <w:ind w:left="2412" w:hanging="360"/>
      </w:pPr>
    </w:lvl>
    <w:lvl w:ilvl="4" w:tplc="04160019">
      <w:start w:val="1"/>
      <w:numFmt w:val="decimal"/>
      <w:lvlText w:val="%5."/>
      <w:lvlJc w:val="left"/>
      <w:pPr>
        <w:tabs>
          <w:tab w:val="num" w:pos="3132"/>
        </w:tabs>
        <w:ind w:left="3132" w:hanging="360"/>
      </w:pPr>
    </w:lvl>
    <w:lvl w:ilvl="5" w:tplc="0416001B">
      <w:start w:val="1"/>
      <w:numFmt w:val="decimal"/>
      <w:lvlText w:val="%6."/>
      <w:lvlJc w:val="left"/>
      <w:pPr>
        <w:tabs>
          <w:tab w:val="num" w:pos="3852"/>
        </w:tabs>
        <w:ind w:left="3852" w:hanging="360"/>
      </w:pPr>
    </w:lvl>
    <w:lvl w:ilvl="6" w:tplc="0416000F">
      <w:start w:val="1"/>
      <w:numFmt w:val="decimal"/>
      <w:lvlText w:val="%7."/>
      <w:lvlJc w:val="left"/>
      <w:pPr>
        <w:tabs>
          <w:tab w:val="num" w:pos="4572"/>
        </w:tabs>
        <w:ind w:left="4572" w:hanging="360"/>
      </w:pPr>
    </w:lvl>
    <w:lvl w:ilvl="7" w:tplc="04160019">
      <w:start w:val="1"/>
      <w:numFmt w:val="decimal"/>
      <w:lvlText w:val="%8."/>
      <w:lvlJc w:val="left"/>
      <w:pPr>
        <w:tabs>
          <w:tab w:val="num" w:pos="5292"/>
        </w:tabs>
        <w:ind w:left="5292" w:hanging="360"/>
      </w:pPr>
    </w:lvl>
    <w:lvl w:ilvl="8" w:tplc="0416001B">
      <w:start w:val="1"/>
      <w:numFmt w:val="decimal"/>
      <w:lvlText w:val="%9."/>
      <w:lvlJc w:val="left"/>
      <w:pPr>
        <w:tabs>
          <w:tab w:val="num" w:pos="6012"/>
        </w:tabs>
        <w:ind w:left="6012" w:hanging="360"/>
      </w:pPr>
    </w:lvl>
  </w:abstractNum>
  <w:abstractNum w:abstractNumId="31">
    <w:nsid w:val="6D2C7167"/>
    <w:multiLevelType w:val="hybridMultilevel"/>
    <w:tmpl w:val="061A786A"/>
    <w:lvl w:ilvl="0" w:tplc="7750A65C">
      <w:start w:val="1"/>
      <w:numFmt w:val="lowerLetter"/>
      <w:lvlText w:val="%1."/>
      <w:lvlJc w:val="left"/>
      <w:pPr>
        <w:ind w:left="720" w:hanging="360"/>
      </w:pPr>
      <w:rPr>
        <w:b/>
        <w:i w:val="0"/>
      </w:rPr>
    </w:lvl>
    <w:lvl w:ilvl="1" w:tplc="0C0A0003">
      <w:start w:val="1"/>
      <w:numFmt w:val="decimal"/>
      <w:lvlText w:val="%2."/>
      <w:lvlJc w:val="left"/>
      <w:pPr>
        <w:tabs>
          <w:tab w:val="num" w:pos="1169"/>
        </w:tabs>
        <w:ind w:left="1169" w:hanging="360"/>
      </w:pPr>
    </w:lvl>
    <w:lvl w:ilvl="2" w:tplc="0C0A0005">
      <w:start w:val="1"/>
      <w:numFmt w:val="decimal"/>
      <w:lvlText w:val="%3."/>
      <w:lvlJc w:val="left"/>
      <w:pPr>
        <w:tabs>
          <w:tab w:val="num" w:pos="1889"/>
        </w:tabs>
        <w:ind w:left="1889" w:hanging="360"/>
      </w:pPr>
    </w:lvl>
    <w:lvl w:ilvl="3" w:tplc="0C0A0001">
      <w:start w:val="1"/>
      <w:numFmt w:val="decimal"/>
      <w:lvlText w:val="%4."/>
      <w:lvlJc w:val="left"/>
      <w:pPr>
        <w:tabs>
          <w:tab w:val="num" w:pos="2609"/>
        </w:tabs>
        <w:ind w:left="2609" w:hanging="360"/>
      </w:pPr>
    </w:lvl>
    <w:lvl w:ilvl="4" w:tplc="0C0A0003">
      <w:start w:val="1"/>
      <w:numFmt w:val="decimal"/>
      <w:lvlText w:val="%5."/>
      <w:lvlJc w:val="left"/>
      <w:pPr>
        <w:tabs>
          <w:tab w:val="num" w:pos="3329"/>
        </w:tabs>
        <w:ind w:left="3329" w:hanging="360"/>
      </w:pPr>
    </w:lvl>
    <w:lvl w:ilvl="5" w:tplc="0C0A0005">
      <w:start w:val="1"/>
      <w:numFmt w:val="decimal"/>
      <w:lvlText w:val="%6."/>
      <w:lvlJc w:val="left"/>
      <w:pPr>
        <w:tabs>
          <w:tab w:val="num" w:pos="4049"/>
        </w:tabs>
        <w:ind w:left="4049" w:hanging="360"/>
      </w:pPr>
    </w:lvl>
    <w:lvl w:ilvl="6" w:tplc="0C0A0001">
      <w:start w:val="1"/>
      <w:numFmt w:val="decimal"/>
      <w:lvlText w:val="%7."/>
      <w:lvlJc w:val="left"/>
      <w:pPr>
        <w:tabs>
          <w:tab w:val="num" w:pos="4769"/>
        </w:tabs>
        <w:ind w:left="4769" w:hanging="360"/>
      </w:pPr>
    </w:lvl>
    <w:lvl w:ilvl="7" w:tplc="0C0A0003">
      <w:start w:val="1"/>
      <w:numFmt w:val="decimal"/>
      <w:lvlText w:val="%8."/>
      <w:lvlJc w:val="left"/>
      <w:pPr>
        <w:tabs>
          <w:tab w:val="num" w:pos="5489"/>
        </w:tabs>
        <w:ind w:left="5489" w:hanging="360"/>
      </w:pPr>
    </w:lvl>
    <w:lvl w:ilvl="8" w:tplc="0C0A0005">
      <w:start w:val="1"/>
      <w:numFmt w:val="decimal"/>
      <w:lvlText w:val="%9."/>
      <w:lvlJc w:val="left"/>
      <w:pPr>
        <w:tabs>
          <w:tab w:val="num" w:pos="6209"/>
        </w:tabs>
        <w:ind w:left="6209" w:hanging="360"/>
      </w:pPr>
    </w:lvl>
  </w:abstractNum>
  <w:abstractNum w:abstractNumId="32">
    <w:nsid w:val="75016A99"/>
    <w:multiLevelType w:val="hybridMultilevel"/>
    <w:tmpl w:val="5BA42250"/>
    <w:lvl w:ilvl="0" w:tplc="328A2742">
      <w:start w:val="1"/>
      <w:numFmt w:val="decimal"/>
      <w:lvlText w:val="%1."/>
      <w:lvlJc w:val="left"/>
      <w:pPr>
        <w:ind w:left="360" w:hanging="360"/>
      </w:pPr>
      <w:rPr>
        <w:b/>
        <w:i w:val="0"/>
        <w:sz w:val="20"/>
        <w:szCs w:val="20"/>
      </w:rPr>
    </w:lvl>
    <w:lvl w:ilvl="1" w:tplc="300A0019">
      <w:start w:val="1"/>
      <w:numFmt w:val="decimal"/>
      <w:lvlText w:val="%2."/>
      <w:lvlJc w:val="left"/>
      <w:pPr>
        <w:tabs>
          <w:tab w:val="num" w:pos="1440"/>
        </w:tabs>
        <w:ind w:left="1440" w:hanging="360"/>
      </w:pPr>
    </w:lvl>
    <w:lvl w:ilvl="2" w:tplc="300A001B">
      <w:start w:val="1"/>
      <w:numFmt w:val="decimal"/>
      <w:lvlText w:val="%3."/>
      <w:lvlJc w:val="left"/>
      <w:pPr>
        <w:tabs>
          <w:tab w:val="num" w:pos="2160"/>
        </w:tabs>
        <w:ind w:left="2160" w:hanging="360"/>
      </w:pPr>
    </w:lvl>
    <w:lvl w:ilvl="3" w:tplc="300A000F">
      <w:start w:val="1"/>
      <w:numFmt w:val="decimal"/>
      <w:lvlText w:val="%4."/>
      <w:lvlJc w:val="left"/>
      <w:pPr>
        <w:tabs>
          <w:tab w:val="num" w:pos="2880"/>
        </w:tabs>
        <w:ind w:left="2880" w:hanging="360"/>
      </w:pPr>
    </w:lvl>
    <w:lvl w:ilvl="4" w:tplc="300A0019">
      <w:start w:val="1"/>
      <w:numFmt w:val="decimal"/>
      <w:lvlText w:val="%5."/>
      <w:lvlJc w:val="left"/>
      <w:pPr>
        <w:tabs>
          <w:tab w:val="num" w:pos="3600"/>
        </w:tabs>
        <w:ind w:left="3600" w:hanging="360"/>
      </w:pPr>
    </w:lvl>
    <w:lvl w:ilvl="5" w:tplc="300A001B">
      <w:start w:val="1"/>
      <w:numFmt w:val="decimal"/>
      <w:lvlText w:val="%6."/>
      <w:lvlJc w:val="left"/>
      <w:pPr>
        <w:tabs>
          <w:tab w:val="num" w:pos="4320"/>
        </w:tabs>
        <w:ind w:left="4320" w:hanging="360"/>
      </w:pPr>
    </w:lvl>
    <w:lvl w:ilvl="6" w:tplc="300A000F">
      <w:start w:val="1"/>
      <w:numFmt w:val="decimal"/>
      <w:lvlText w:val="%7."/>
      <w:lvlJc w:val="left"/>
      <w:pPr>
        <w:tabs>
          <w:tab w:val="num" w:pos="5040"/>
        </w:tabs>
        <w:ind w:left="5040" w:hanging="360"/>
      </w:pPr>
    </w:lvl>
    <w:lvl w:ilvl="7" w:tplc="300A0019">
      <w:start w:val="1"/>
      <w:numFmt w:val="decimal"/>
      <w:lvlText w:val="%8."/>
      <w:lvlJc w:val="left"/>
      <w:pPr>
        <w:tabs>
          <w:tab w:val="num" w:pos="5760"/>
        </w:tabs>
        <w:ind w:left="5760" w:hanging="360"/>
      </w:pPr>
    </w:lvl>
    <w:lvl w:ilvl="8" w:tplc="300A001B">
      <w:start w:val="1"/>
      <w:numFmt w:val="decimal"/>
      <w:lvlText w:val="%9."/>
      <w:lvlJc w:val="left"/>
      <w:pPr>
        <w:tabs>
          <w:tab w:val="num" w:pos="6480"/>
        </w:tabs>
        <w:ind w:left="6480" w:hanging="360"/>
      </w:pPr>
    </w:lvl>
  </w:abstractNum>
  <w:abstractNum w:abstractNumId="33">
    <w:nsid w:val="75A7635A"/>
    <w:multiLevelType w:val="hybridMultilevel"/>
    <w:tmpl w:val="43C89BA0"/>
    <w:lvl w:ilvl="0" w:tplc="F000DA52">
      <w:start w:val="1"/>
      <w:numFmt w:val="lowerLetter"/>
      <w:lvlText w:val="%1."/>
      <w:lvlJc w:val="left"/>
      <w:pPr>
        <w:ind w:left="-284" w:hanging="360"/>
      </w:pPr>
      <w:rPr>
        <w:b/>
        <w:i w:val="0"/>
      </w:rPr>
    </w:lvl>
    <w:lvl w:ilvl="1" w:tplc="04160019">
      <w:start w:val="1"/>
      <w:numFmt w:val="decimal"/>
      <w:lvlText w:val="%2."/>
      <w:lvlJc w:val="left"/>
      <w:pPr>
        <w:tabs>
          <w:tab w:val="num" w:pos="-644"/>
        </w:tabs>
        <w:ind w:left="-644" w:hanging="360"/>
      </w:pPr>
    </w:lvl>
    <w:lvl w:ilvl="2" w:tplc="0416001B">
      <w:start w:val="1"/>
      <w:numFmt w:val="decimal"/>
      <w:lvlText w:val="%3."/>
      <w:lvlJc w:val="left"/>
      <w:pPr>
        <w:tabs>
          <w:tab w:val="num" w:pos="76"/>
        </w:tabs>
        <w:ind w:left="76" w:hanging="360"/>
      </w:pPr>
    </w:lvl>
    <w:lvl w:ilvl="3" w:tplc="0416000F">
      <w:start w:val="1"/>
      <w:numFmt w:val="decimal"/>
      <w:lvlText w:val="%4."/>
      <w:lvlJc w:val="left"/>
      <w:pPr>
        <w:tabs>
          <w:tab w:val="num" w:pos="796"/>
        </w:tabs>
        <w:ind w:left="796" w:hanging="360"/>
      </w:pPr>
    </w:lvl>
    <w:lvl w:ilvl="4" w:tplc="04160019">
      <w:start w:val="1"/>
      <w:numFmt w:val="decimal"/>
      <w:lvlText w:val="%5."/>
      <w:lvlJc w:val="left"/>
      <w:pPr>
        <w:tabs>
          <w:tab w:val="num" w:pos="1516"/>
        </w:tabs>
        <w:ind w:left="1516" w:hanging="360"/>
      </w:pPr>
    </w:lvl>
    <w:lvl w:ilvl="5" w:tplc="0416001B">
      <w:start w:val="1"/>
      <w:numFmt w:val="decimal"/>
      <w:lvlText w:val="%6."/>
      <w:lvlJc w:val="left"/>
      <w:pPr>
        <w:tabs>
          <w:tab w:val="num" w:pos="2236"/>
        </w:tabs>
        <w:ind w:left="2236" w:hanging="360"/>
      </w:pPr>
    </w:lvl>
    <w:lvl w:ilvl="6" w:tplc="0416000F">
      <w:start w:val="1"/>
      <w:numFmt w:val="decimal"/>
      <w:lvlText w:val="%7."/>
      <w:lvlJc w:val="left"/>
      <w:pPr>
        <w:tabs>
          <w:tab w:val="num" w:pos="2956"/>
        </w:tabs>
        <w:ind w:left="2956" w:hanging="360"/>
      </w:pPr>
    </w:lvl>
    <w:lvl w:ilvl="7" w:tplc="04160019">
      <w:start w:val="1"/>
      <w:numFmt w:val="decimal"/>
      <w:lvlText w:val="%8."/>
      <w:lvlJc w:val="left"/>
      <w:pPr>
        <w:tabs>
          <w:tab w:val="num" w:pos="3676"/>
        </w:tabs>
        <w:ind w:left="3676" w:hanging="360"/>
      </w:pPr>
    </w:lvl>
    <w:lvl w:ilvl="8" w:tplc="0416001B">
      <w:start w:val="1"/>
      <w:numFmt w:val="decimal"/>
      <w:lvlText w:val="%9."/>
      <w:lvlJc w:val="left"/>
      <w:pPr>
        <w:tabs>
          <w:tab w:val="num" w:pos="4396"/>
        </w:tabs>
        <w:ind w:left="4396" w:hanging="360"/>
      </w:pPr>
    </w:lvl>
  </w:abstractNum>
  <w:abstractNum w:abstractNumId="34">
    <w:nsid w:val="75E47473"/>
    <w:multiLevelType w:val="multilevel"/>
    <w:tmpl w:val="5EDCA36E"/>
    <w:lvl w:ilvl="0">
      <w:start w:val="47"/>
      <w:numFmt w:val="decimal"/>
      <w:lvlText w:val="%1"/>
      <w:lvlJc w:val="left"/>
      <w:pPr>
        <w:ind w:left="468" w:hanging="468"/>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35">
    <w:nsid w:val="775538D3"/>
    <w:multiLevelType w:val="hybridMultilevel"/>
    <w:tmpl w:val="F6DC07F2"/>
    <w:lvl w:ilvl="0" w:tplc="27985628">
      <w:start w:val="1"/>
      <w:numFmt w:val="lowerLetter"/>
      <w:lvlText w:val="%1."/>
      <w:lvlJc w:val="left"/>
      <w:pPr>
        <w:ind w:left="72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6">
    <w:nsid w:val="776E1A22"/>
    <w:multiLevelType w:val="hybridMultilevel"/>
    <w:tmpl w:val="C49C1B06"/>
    <w:lvl w:ilvl="0" w:tplc="000C303E">
      <w:start w:val="1"/>
      <w:numFmt w:val="lowerLetter"/>
      <w:lvlText w:val="%1."/>
      <w:lvlJc w:val="left"/>
      <w:pPr>
        <w:ind w:left="720" w:hanging="360"/>
      </w:pPr>
      <w:rPr>
        <w:b/>
        <w:i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7">
    <w:nsid w:val="78A06B39"/>
    <w:multiLevelType w:val="multilevel"/>
    <w:tmpl w:val="9E20DBFE"/>
    <w:lvl w:ilvl="0">
      <w:start w:val="43"/>
      <w:numFmt w:val="decimal"/>
      <w:lvlText w:val="%1"/>
      <w:lvlJc w:val="left"/>
      <w:pPr>
        <w:ind w:left="435" w:hanging="435"/>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8">
    <w:nsid w:val="7BB92E89"/>
    <w:multiLevelType w:val="multilevel"/>
    <w:tmpl w:val="C130CB28"/>
    <w:lvl w:ilvl="0">
      <w:start w:val="44"/>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39">
    <w:nsid w:val="7DEE6A6F"/>
    <w:multiLevelType w:val="hybridMultilevel"/>
    <w:tmpl w:val="B29A56A0"/>
    <w:lvl w:ilvl="0" w:tplc="CF0471EA">
      <w:start w:val="1"/>
      <w:numFmt w:val="lowerLetter"/>
      <w:lvlText w:val="%1."/>
      <w:lvlJc w:val="left"/>
      <w:pPr>
        <w:ind w:left="72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0">
    <w:nsid w:val="7F650AA9"/>
    <w:multiLevelType w:val="hybridMultilevel"/>
    <w:tmpl w:val="3BC0992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1"/>
  </w:num>
  <w:num w:numId="6">
    <w:abstractNumId w:val="39"/>
  </w:num>
  <w:num w:numId="7">
    <w:abstractNumId w:val="28"/>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8"/>
  </w:num>
  <w:num w:numId="10">
    <w:abstractNumId w:val="9"/>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38"/>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2"/>
    <w:lvlOverride w:ilvl="0">
      <w:startOverride w:val="4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4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33"/>
  </w:num>
  <w:num w:numId="18">
    <w:abstractNumId w:val="34"/>
    <w:lvlOverride w:ilvl="0">
      <w:startOverride w:val="4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4"/>
  </w:num>
  <w:num w:numId="21">
    <w:abstractNumId w:val="19"/>
    <w:lvlOverride w:ilvl="0">
      <w:startOverride w:val="4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5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4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0"/>
  </w:num>
  <w:num w:numId="26">
    <w:abstractNumId w:val="5"/>
  </w:num>
  <w:num w:numId="27">
    <w:abstractNumId w:val="2"/>
  </w:num>
  <w:num w:numId="28">
    <w:abstractNumId w:val="21"/>
  </w:num>
  <w:num w:numId="29">
    <w:abstractNumId w:val="0"/>
  </w:num>
  <w:num w:numId="30">
    <w:abstractNumId w:val="1"/>
  </w:num>
  <w:num w:numId="31">
    <w:abstractNumId w:val="3"/>
  </w:num>
  <w:num w:numId="32">
    <w:abstractNumId w:val="31"/>
  </w:num>
  <w:num w:numId="33">
    <w:abstractNumId w:val="36"/>
  </w:num>
  <w:num w:numId="34">
    <w:abstractNumId w:val="24"/>
  </w:num>
  <w:num w:numId="35">
    <w:abstractNumId w:val="26"/>
  </w:num>
  <w:num w:numId="36">
    <w:abstractNumId w:val="22"/>
  </w:num>
  <w:num w:numId="37">
    <w:abstractNumId w:val="32"/>
  </w:num>
  <w:num w:numId="38">
    <w:abstractNumId w:val="27"/>
  </w:num>
  <w:num w:numId="39">
    <w:abstractNumId w:val="23"/>
  </w:num>
  <w:num w:numId="40">
    <w:abstractNumId w:val="20"/>
  </w:num>
  <w:num w:numId="41">
    <w:abstractNumId w:val="29"/>
  </w:num>
  <w:num w:numId="42">
    <w:abstractNumId w:val="8"/>
  </w:num>
  <w:num w:numId="43">
    <w:abstractNumId w:val="25"/>
  </w:num>
  <w:num w:numId="44">
    <w:abstractNumId w:val="17"/>
  </w:num>
  <w:num w:numId="45">
    <w:abstractNumId w:val="7"/>
  </w:num>
  <w:num w:numId="46">
    <w:abstractNumId w:val="4"/>
  </w:num>
  <w:num w:numId="47">
    <w:abstractNumId w:val="12"/>
  </w:num>
  <w:num w:numId="48">
    <w:abstractNumId w:val="13"/>
  </w:num>
  <w:num w:numId="49">
    <w:abstractNumId w:val="15"/>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hideSpelling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16B"/>
    <w:rsid w:val="0000273C"/>
    <w:rsid w:val="00004AA7"/>
    <w:rsid w:val="00005343"/>
    <w:rsid w:val="00020488"/>
    <w:rsid w:val="000216F1"/>
    <w:rsid w:val="000218B5"/>
    <w:rsid w:val="00024F4B"/>
    <w:rsid w:val="00033F90"/>
    <w:rsid w:val="00037128"/>
    <w:rsid w:val="000417A1"/>
    <w:rsid w:val="00044488"/>
    <w:rsid w:val="00056727"/>
    <w:rsid w:val="000713C4"/>
    <w:rsid w:val="00073EEF"/>
    <w:rsid w:val="0007500A"/>
    <w:rsid w:val="00084777"/>
    <w:rsid w:val="0008763A"/>
    <w:rsid w:val="00087907"/>
    <w:rsid w:val="000964C1"/>
    <w:rsid w:val="000A376E"/>
    <w:rsid w:val="000A38FC"/>
    <w:rsid w:val="000A5F71"/>
    <w:rsid w:val="000A7C2D"/>
    <w:rsid w:val="000B01F7"/>
    <w:rsid w:val="000B2E57"/>
    <w:rsid w:val="000B3179"/>
    <w:rsid w:val="000B4C40"/>
    <w:rsid w:val="000B6C00"/>
    <w:rsid w:val="000C6609"/>
    <w:rsid w:val="000D47C9"/>
    <w:rsid w:val="000E0BC0"/>
    <w:rsid w:val="000E2325"/>
    <w:rsid w:val="000E26DB"/>
    <w:rsid w:val="000E7B68"/>
    <w:rsid w:val="000F0EEB"/>
    <w:rsid w:val="000F7F6B"/>
    <w:rsid w:val="0010108A"/>
    <w:rsid w:val="0010224E"/>
    <w:rsid w:val="001025AF"/>
    <w:rsid w:val="001138CF"/>
    <w:rsid w:val="0012143D"/>
    <w:rsid w:val="00131A3E"/>
    <w:rsid w:val="00133E24"/>
    <w:rsid w:val="001450C1"/>
    <w:rsid w:val="00147144"/>
    <w:rsid w:val="00151A44"/>
    <w:rsid w:val="00157943"/>
    <w:rsid w:val="0016150A"/>
    <w:rsid w:val="0016749F"/>
    <w:rsid w:val="00175DBA"/>
    <w:rsid w:val="00176648"/>
    <w:rsid w:val="00180F1D"/>
    <w:rsid w:val="0018614F"/>
    <w:rsid w:val="0019480D"/>
    <w:rsid w:val="00196DC6"/>
    <w:rsid w:val="001B3C3E"/>
    <w:rsid w:val="001B3C86"/>
    <w:rsid w:val="001C271C"/>
    <w:rsid w:val="001C516A"/>
    <w:rsid w:val="001D165F"/>
    <w:rsid w:val="001D29A4"/>
    <w:rsid w:val="001D4F6C"/>
    <w:rsid w:val="001D63ED"/>
    <w:rsid w:val="001E1024"/>
    <w:rsid w:val="001E4DA8"/>
    <w:rsid w:val="001F0093"/>
    <w:rsid w:val="001F2853"/>
    <w:rsid w:val="001F30F4"/>
    <w:rsid w:val="00205B96"/>
    <w:rsid w:val="00207018"/>
    <w:rsid w:val="00210BB8"/>
    <w:rsid w:val="00214408"/>
    <w:rsid w:val="00216B19"/>
    <w:rsid w:val="002230CB"/>
    <w:rsid w:val="00232580"/>
    <w:rsid w:val="00236AA3"/>
    <w:rsid w:val="00236DE9"/>
    <w:rsid w:val="002408DD"/>
    <w:rsid w:val="00241D75"/>
    <w:rsid w:val="00243549"/>
    <w:rsid w:val="00243F34"/>
    <w:rsid w:val="00246E57"/>
    <w:rsid w:val="0024723C"/>
    <w:rsid w:val="00255480"/>
    <w:rsid w:val="002566F9"/>
    <w:rsid w:val="0026077E"/>
    <w:rsid w:val="00261A86"/>
    <w:rsid w:val="00263B75"/>
    <w:rsid w:val="0026582E"/>
    <w:rsid w:val="00265A4E"/>
    <w:rsid w:val="00266126"/>
    <w:rsid w:val="002707DD"/>
    <w:rsid w:val="00275F7E"/>
    <w:rsid w:val="00276E4A"/>
    <w:rsid w:val="00282FA3"/>
    <w:rsid w:val="002834FA"/>
    <w:rsid w:val="00285CFA"/>
    <w:rsid w:val="00294989"/>
    <w:rsid w:val="00296786"/>
    <w:rsid w:val="002A0B06"/>
    <w:rsid w:val="002A6690"/>
    <w:rsid w:val="002B25F3"/>
    <w:rsid w:val="002B540B"/>
    <w:rsid w:val="002B64D7"/>
    <w:rsid w:val="002C5E3F"/>
    <w:rsid w:val="002C7598"/>
    <w:rsid w:val="002D4548"/>
    <w:rsid w:val="002E43F4"/>
    <w:rsid w:val="002E6058"/>
    <w:rsid w:val="002F019D"/>
    <w:rsid w:val="002F730C"/>
    <w:rsid w:val="002F7FC3"/>
    <w:rsid w:val="00306B66"/>
    <w:rsid w:val="0031511A"/>
    <w:rsid w:val="00320211"/>
    <w:rsid w:val="00327E8C"/>
    <w:rsid w:val="0033707A"/>
    <w:rsid w:val="00342B8B"/>
    <w:rsid w:val="003569E7"/>
    <w:rsid w:val="00356A0F"/>
    <w:rsid w:val="00365689"/>
    <w:rsid w:val="00365C30"/>
    <w:rsid w:val="00366071"/>
    <w:rsid w:val="0036701A"/>
    <w:rsid w:val="0038033E"/>
    <w:rsid w:val="00381387"/>
    <w:rsid w:val="0038275B"/>
    <w:rsid w:val="0038483A"/>
    <w:rsid w:val="00394F35"/>
    <w:rsid w:val="00395A56"/>
    <w:rsid w:val="003A4420"/>
    <w:rsid w:val="003B4529"/>
    <w:rsid w:val="003B6893"/>
    <w:rsid w:val="003B76C9"/>
    <w:rsid w:val="003B77DA"/>
    <w:rsid w:val="003C3BBB"/>
    <w:rsid w:val="003C4871"/>
    <w:rsid w:val="003C4978"/>
    <w:rsid w:val="003C71E7"/>
    <w:rsid w:val="003D2BB5"/>
    <w:rsid w:val="003D439F"/>
    <w:rsid w:val="003D4CA6"/>
    <w:rsid w:val="003D55C7"/>
    <w:rsid w:val="003E4910"/>
    <w:rsid w:val="003E6EF7"/>
    <w:rsid w:val="00403110"/>
    <w:rsid w:val="0040321B"/>
    <w:rsid w:val="004039FA"/>
    <w:rsid w:val="00403CD7"/>
    <w:rsid w:val="00404FD1"/>
    <w:rsid w:val="00406697"/>
    <w:rsid w:val="0041328B"/>
    <w:rsid w:val="00414529"/>
    <w:rsid w:val="00414CA7"/>
    <w:rsid w:val="00415202"/>
    <w:rsid w:val="004153CB"/>
    <w:rsid w:val="00415F39"/>
    <w:rsid w:val="00416D23"/>
    <w:rsid w:val="00420350"/>
    <w:rsid w:val="00424233"/>
    <w:rsid w:val="00433D96"/>
    <w:rsid w:val="00433E2A"/>
    <w:rsid w:val="0043799A"/>
    <w:rsid w:val="00446D80"/>
    <w:rsid w:val="004508F1"/>
    <w:rsid w:val="00462456"/>
    <w:rsid w:val="00464D4B"/>
    <w:rsid w:val="00466FD7"/>
    <w:rsid w:val="00474CAF"/>
    <w:rsid w:val="00474F48"/>
    <w:rsid w:val="004751D7"/>
    <w:rsid w:val="004774FD"/>
    <w:rsid w:val="00477BFA"/>
    <w:rsid w:val="00480476"/>
    <w:rsid w:val="0048682D"/>
    <w:rsid w:val="00496170"/>
    <w:rsid w:val="004A2A35"/>
    <w:rsid w:val="004A4042"/>
    <w:rsid w:val="004A4237"/>
    <w:rsid w:val="004A445F"/>
    <w:rsid w:val="004A5143"/>
    <w:rsid w:val="004A7950"/>
    <w:rsid w:val="004B36CD"/>
    <w:rsid w:val="004C7816"/>
    <w:rsid w:val="004D1679"/>
    <w:rsid w:val="004D38C5"/>
    <w:rsid w:val="004D5988"/>
    <w:rsid w:val="004F36AD"/>
    <w:rsid w:val="00500A2D"/>
    <w:rsid w:val="0050691C"/>
    <w:rsid w:val="0051154E"/>
    <w:rsid w:val="00511984"/>
    <w:rsid w:val="005149E4"/>
    <w:rsid w:val="0052174E"/>
    <w:rsid w:val="00521D3D"/>
    <w:rsid w:val="00524716"/>
    <w:rsid w:val="00530CB9"/>
    <w:rsid w:val="005455E0"/>
    <w:rsid w:val="0054610A"/>
    <w:rsid w:val="00550C43"/>
    <w:rsid w:val="0055647F"/>
    <w:rsid w:val="005672CA"/>
    <w:rsid w:val="00574D95"/>
    <w:rsid w:val="00585B2E"/>
    <w:rsid w:val="00595D85"/>
    <w:rsid w:val="005962E4"/>
    <w:rsid w:val="005B0D1B"/>
    <w:rsid w:val="005B20C6"/>
    <w:rsid w:val="005B6E3D"/>
    <w:rsid w:val="005B7692"/>
    <w:rsid w:val="005C37EC"/>
    <w:rsid w:val="005E3189"/>
    <w:rsid w:val="005F38F4"/>
    <w:rsid w:val="005F3D4D"/>
    <w:rsid w:val="005F3DE4"/>
    <w:rsid w:val="005F7284"/>
    <w:rsid w:val="00601332"/>
    <w:rsid w:val="00604D31"/>
    <w:rsid w:val="00610963"/>
    <w:rsid w:val="00613B95"/>
    <w:rsid w:val="0061492F"/>
    <w:rsid w:val="00624948"/>
    <w:rsid w:val="00626C7A"/>
    <w:rsid w:val="00632067"/>
    <w:rsid w:val="00632A32"/>
    <w:rsid w:val="00632F76"/>
    <w:rsid w:val="00634025"/>
    <w:rsid w:val="0063636F"/>
    <w:rsid w:val="00640DE4"/>
    <w:rsid w:val="00640EA0"/>
    <w:rsid w:val="006411C0"/>
    <w:rsid w:val="00644187"/>
    <w:rsid w:val="006442E6"/>
    <w:rsid w:val="0064516B"/>
    <w:rsid w:val="00654074"/>
    <w:rsid w:val="006547F3"/>
    <w:rsid w:val="00655E22"/>
    <w:rsid w:val="006571A4"/>
    <w:rsid w:val="006619CC"/>
    <w:rsid w:val="00663FF6"/>
    <w:rsid w:val="00670C48"/>
    <w:rsid w:val="00675737"/>
    <w:rsid w:val="00676EB5"/>
    <w:rsid w:val="006774AA"/>
    <w:rsid w:val="00682AD9"/>
    <w:rsid w:val="00692C23"/>
    <w:rsid w:val="00696B0D"/>
    <w:rsid w:val="006A389D"/>
    <w:rsid w:val="006B17BE"/>
    <w:rsid w:val="006B2DAD"/>
    <w:rsid w:val="006B45A4"/>
    <w:rsid w:val="006B4666"/>
    <w:rsid w:val="006C1411"/>
    <w:rsid w:val="006D2B9B"/>
    <w:rsid w:val="006E490A"/>
    <w:rsid w:val="006E5595"/>
    <w:rsid w:val="006F1085"/>
    <w:rsid w:val="006F3AC5"/>
    <w:rsid w:val="006F677E"/>
    <w:rsid w:val="00701A5B"/>
    <w:rsid w:val="00704903"/>
    <w:rsid w:val="0071518A"/>
    <w:rsid w:val="007153D5"/>
    <w:rsid w:val="007175F7"/>
    <w:rsid w:val="00717EF7"/>
    <w:rsid w:val="00722F8C"/>
    <w:rsid w:val="007235F9"/>
    <w:rsid w:val="00727D4F"/>
    <w:rsid w:val="0073283B"/>
    <w:rsid w:val="00733B98"/>
    <w:rsid w:val="0074532C"/>
    <w:rsid w:val="00746642"/>
    <w:rsid w:val="00757E3F"/>
    <w:rsid w:val="007608AC"/>
    <w:rsid w:val="00770554"/>
    <w:rsid w:val="00770C89"/>
    <w:rsid w:val="00773997"/>
    <w:rsid w:val="00776C24"/>
    <w:rsid w:val="00781982"/>
    <w:rsid w:val="00782895"/>
    <w:rsid w:val="00783B31"/>
    <w:rsid w:val="0079218B"/>
    <w:rsid w:val="007A1460"/>
    <w:rsid w:val="007A2BEB"/>
    <w:rsid w:val="007A35AF"/>
    <w:rsid w:val="007A5C1F"/>
    <w:rsid w:val="007A6B4B"/>
    <w:rsid w:val="007A6FD7"/>
    <w:rsid w:val="007B14A8"/>
    <w:rsid w:val="007B3F69"/>
    <w:rsid w:val="007B472C"/>
    <w:rsid w:val="007B546A"/>
    <w:rsid w:val="007B763F"/>
    <w:rsid w:val="007C2261"/>
    <w:rsid w:val="007C4369"/>
    <w:rsid w:val="007C759E"/>
    <w:rsid w:val="007D1140"/>
    <w:rsid w:val="007D57F2"/>
    <w:rsid w:val="007D6D5F"/>
    <w:rsid w:val="007D7528"/>
    <w:rsid w:val="007E1158"/>
    <w:rsid w:val="007E4AAE"/>
    <w:rsid w:val="007F1BB7"/>
    <w:rsid w:val="007F3449"/>
    <w:rsid w:val="00801035"/>
    <w:rsid w:val="00802BF9"/>
    <w:rsid w:val="00804E3F"/>
    <w:rsid w:val="008057BE"/>
    <w:rsid w:val="008110FC"/>
    <w:rsid w:val="00811F08"/>
    <w:rsid w:val="008235F4"/>
    <w:rsid w:val="00825888"/>
    <w:rsid w:val="008330AA"/>
    <w:rsid w:val="0084161E"/>
    <w:rsid w:val="008419AA"/>
    <w:rsid w:val="00841FD9"/>
    <w:rsid w:val="00842D43"/>
    <w:rsid w:val="00851CD1"/>
    <w:rsid w:val="0085380D"/>
    <w:rsid w:val="00865E3C"/>
    <w:rsid w:val="00866F34"/>
    <w:rsid w:val="00871E77"/>
    <w:rsid w:val="0087209C"/>
    <w:rsid w:val="00874E61"/>
    <w:rsid w:val="00890D24"/>
    <w:rsid w:val="008A0526"/>
    <w:rsid w:val="008A25AE"/>
    <w:rsid w:val="008B1758"/>
    <w:rsid w:val="008B54C5"/>
    <w:rsid w:val="008B6DE2"/>
    <w:rsid w:val="008B7C17"/>
    <w:rsid w:val="008D199A"/>
    <w:rsid w:val="008D2D52"/>
    <w:rsid w:val="008F2E02"/>
    <w:rsid w:val="009124A9"/>
    <w:rsid w:val="009151BA"/>
    <w:rsid w:val="00924C8C"/>
    <w:rsid w:val="00932A53"/>
    <w:rsid w:val="009337FB"/>
    <w:rsid w:val="00942AD7"/>
    <w:rsid w:val="009431BB"/>
    <w:rsid w:val="00945EE1"/>
    <w:rsid w:val="00947E9C"/>
    <w:rsid w:val="00952FB4"/>
    <w:rsid w:val="00966F7F"/>
    <w:rsid w:val="009807D4"/>
    <w:rsid w:val="009871C8"/>
    <w:rsid w:val="009918B7"/>
    <w:rsid w:val="00994423"/>
    <w:rsid w:val="00994BB3"/>
    <w:rsid w:val="009A3625"/>
    <w:rsid w:val="009A52B7"/>
    <w:rsid w:val="009A5938"/>
    <w:rsid w:val="009B1D5D"/>
    <w:rsid w:val="009B3C42"/>
    <w:rsid w:val="009C609F"/>
    <w:rsid w:val="009C7CE6"/>
    <w:rsid w:val="009D4458"/>
    <w:rsid w:val="009D5830"/>
    <w:rsid w:val="009D7351"/>
    <w:rsid w:val="009E45EA"/>
    <w:rsid w:val="009F19A1"/>
    <w:rsid w:val="009F2E64"/>
    <w:rsid w:val="009F55AB"/>
    <w:rsid w:val="009F66BA"/>
    <w:rsid w:val="00A00C18"/>
    <w:rsid w:val="00A00F11"/>
    <w:rsid w:val="00A0122D"/>
    <w:rsid w:val="00A01B16"/>
    <w:rsid w:val="00A02A28"/>
    <w:rsid w:val="00A03AD1"/>
    <w:rsid w:val="00A04B5F"/>
    <w:rsid w:val="00A2414B"/>
    <w:rsid w:val="00A26251"/>
    <w:rsid w:val="00A26EF0"/>
    <w:rsid w:val="00A33708"/>
    <w:rsid w:val="00A5420F"/>
    <w:rsid w:val="00A546B6"/>
    <w:rsid w:val="00A609BD"/>
    <w:rsid w:val="00A6344E"/>
    <w:rsid w:val="00A65748"/>
    <w:rsid w:val="00A66488"/>
    <w:rsid w:val="00A67E82"/>
    <w:rsid w:val="00A7410E"/>
    <w:rsid w:val="00A76212"/>
    <w:rsid w:val="00A81A76"/>
    <w:rsid w:val="00A9063F"/>
    <w:rsid w:val="00A93EBD"/>
    <w:rsid w:val="00A971A8"/>
    <w:rsid w:val="00AA112C"/>
    <w:rsid w:val="00AA1366"/>
    <w:rsid w:val="00AD0BE6"/>
    <w:rsid w:val="00AD1609"/>
    <w:rsid w:val="00AD6625"/>
    <w:rsid w:val="00AD6B59"/>
    <w:rsid w:val="00AD7B6B"/>
    <w:rsid w:val="00AE3C07"/>
    <w:rsid w:val="00AE7A2C"/>
    <w:rsid w:val="00AF3C41"/>
    <w:rsid w:val="00AF65C9"/>
    <w:rsid w:val="00B02015"/>
    <w:rsid w:val="00B0682E"/>
    <w:rsid w:val="00B125DB"/>
    <w:rsid w:val="00B172EF"/>
    <w:rsid w:val="00B25E98"/>
    <w:rsid w:val="00B26FBF"/>
    <w:rsid w:val="00B27263"/>
    <w:rsid w:val="00B3135E"/>
    <w:rsid w:val="00B31D1D"/>
    <w:rsid w:val="00B3683D"/>
    <w:rsid w:val="00B37856"/>
    <w:rsid w:val="00B45D3F"/>
    <w:rsid w:val="00B56122"/>
    <w:rsid w:val="00B566BF"/>
    <w:rsid w:val="00B70820"/>
    <w:rsid w:val="00B70B09"/>
    <w:rsid w:val="00B7431D"/>
    <w:rsid w:val="00B8168A"/>
    <w:rsid w:val="00B81AAA"/>
    <w:rsid w:val="00B82364"/>
    <w:rsid w:val="00B852F1"/>
    <w:rsid w:val="00B870EC"/>
    <w:rsid w:val="00BA4316"/>
    <w:rsid w:val="00BA73B2"/>
    <w:rsid w:val="00BB01DB"/>
    <w:rsid w:val="00BB3D50"/>
    <w:rsid w:val="00BB53CF"/>
    <w:rsid w:val="00BB5ACE"/>
    <w:rsid w:val="00BC21A7"/>
    <w:rsid w:val="00BC7FAE"/>
    <w:rsid w:val="00BD2637"/>
    <w:rsid w:val="00BF3AA0"/>
    <w:rsid w:val="00BF4E81"/>
    <w:rsid w:val="00C0422B"/>
    <w:rsid w:val="00C239C2"/>
    <w:rsid w:val="00C27159"/>
    <w:rsid w:val="00C30BD8"/>
    <w:rsid w:val="00C36DDC"/>
    <w:rsid w:val="00C3708B"/>
    <w:rsid w:val="00C404B7"/>
    <w:rsid w:val="00C44CA8"/>
    <w:rsid w:val="00C56E1E"/>
    <w:rsid w:val="00C61B8B"/>
    <w:rsid w:val="00C63CD8"/>
    <w:rsid w:val="00C70D12"/>
    <w:rsid w:val="00C72A41"/>
    <w:rsid w:val="00C7540B"/>
    <w:rsid w:val="00C76E68"/>
    <w:rsid w:val="00C77252"/>
    <w:rsid w:val="00C77CA3"/>
    <w:rsid w:val="00C837C0"/>
    <w:rsid w:val="00C86FF0"/>
    <w:rsid w:val="00C96917"/>
    <w:rsid w:val="00CA0AE0"/>
    <w:rsid w:val="00CA36FE"/>
    <w:rsid w:val="00CB2F60"/>
    <w:rsid w:val="00CB5B12"/>
    <w:rsid w:val="00CB5F3D"/>
    <w:rsid w:val="00CC1B0F"/>
    <w:rsid w:val="00CC3A64"/>
    <w:rsid w:val="00CC4598"/>
    <w:rsid w:val="00CC66B4"/>
    <w:rsid w:val="00CD774A"/>
    <w:rsid w:val="00CD7DB9"/>
    <w:rsid w:val="00CE31EC"/>
    <w:rsid w:val="00CE773A"/>
    <w:rsid w:val="00CE7A21"/>
    <w:rsid w:val="00CF1232"/>
    <w:rsid w:val="00CF25C6"/>
    <w:rsid w:val="00CF3AEA"/>
    <w:rsid w:val="00CF416A"/>
    <w:rsid w:val="00CF4A2C"/>
    <w:rsid w:val="00CF52EF"/>
    <w:rsid w:val="00CF77C2"/>
    <w:rsid w:val="00D02433"/>
    <w:rsid w:val="00D13D84"/>
    <w:rsid w:val="00D16DD9"/>
    <w:rsid w:val="00D1769D"/>
    <w:rsid w:val="00D26C9C"/>
    <w:rsid w:val="00D3261C"/>
    <w:rsid w:val="00D32DA1"/>
    <w:rsid w:val="00D32E99"/>
    <w:rsid w:val="00D357EF"/>
    <w:rsid w:val="00D50235"/>
    <w:rsid w:val="00D5053A"/>
    <w:rsid w:val="00D50FC5"/>
    <w:rsid w:val="00D5545D"/>
    <w:rsid w:val="00D75033"/>
    <w:rsid w:val="00D76B5F"/>
    <w:rsid w:val="00D92D56"/>
    <w:rsid w:val="00D93438"/>
    <w:rsid w:val="00D94C44"/>
    <w:rsid w:val="00D97A74"/>
    <w:rsid w:val="00DA1B0C"/>
    <w:rsid w:val="00DA40CF"/>
    <w:rsid w:val="00DA535C"/>
    <w:rsid w:val="00DA6B3D"/>
    <w:rsid w:val="00DA7670"/>
    <w:rsid w:val="00DC03C1"/>
    <w:rsid w:val="00DC1475"/>
    <w:rsid w:val="00DC284F"/>
    <w:rsid w:val="00DC5B8D"/>
    <w:rsid w:val="00DD1CFC"/>
    <w:rsid w:val="00DE2CE3"/>
    <w:rsid w:val="00DE3236"/>
    <w:rsid w:val="00DE3C45"/>
    <w:rsid w:val="00DF08BC"/>
    <w:rsid w:val="00E04A03"/>
    <w:rsid w:val="00E05DE0"/>
    <w:rsid w:val="00E219D5"/>
    <w:rsid w:val="00E258CB"/>
    <w:rsid w:val="00E26096"/>
    <w:rsid w:val="00E30A4A"/>
    <w:rsid w:val="00E311C8"/>
    <w:rsid w:val="00E33A36"/>
    <w:rsid w:val="00E42E3B"/>
    <w:rsid w:val="00E42F7B"/>
    <w:rsid w:val="00E448B0"/>
    <w:rsid w:val="00E465B5"/>
    <w:rsid w:val="00E472AC"/>
    <w:rsid w:val="00E579F9"/>
    <w:rsid w:val="00E62A20"/>
    <w:rsid w:val="00E6638A"/>
    <w:rsid w:val="00E730C9"/>
    <w:rsid w:val="00E7418F"/>
    <w:rsid w:val="00E75C8B"/>
    <w:rsid w:val="00E7719B"/>
    <w:rsid w:val="00E82A8F"/>
    <w:rsid w:val="00E85C73"/>
    <w:rsid w:val="00E876AB"/>
    <w:rsid w:val="00E905D4"/>
    <w:rsid w:val="00E90E08"/>
    <w:rsid w:val="00E91E72"/>
    <w:rsid w:val="00E92264"/>
    <w:rsid w:val="00E953F7"/>
    <w:rsid w:val="00EA16E6"/>
    <w:rsid w:val="00EA1CFE"/>
    <w:rsid w:val="00EB0199"/>
    <w:rsid w:val="00EB0235"/>
    <w:rsid w:val="00EB216B"/>
    <w:rsid w:val="00EB2B98"/>
    <w:rsid w:val="00EC235E"/>
    <w:rsid w:val="00ED58ED"/>
    <w:rsid w:val="00ED7D04"/>
    <w:rsid w:val="00EE0954"/>
    <w:rsid w:val="00EE0A49"/>
    <w:rsid w:val="00EE0F78"/>
    <w:rsid w:val="00EE2795"/>
    <w:rsid w:val="00EE284C"/>
    <w:rsid w:val="00EE3C97"/>
    <w:rsid w:val="00EF0EAC"/>
    <w:rsid w:val="00EF5EFD"/>
    <w:rsid w:val="00EF6B4B"/>
    <w:rsid w:val="00F02B71"/>
    <w:rsid w:val="00F073CD"/>
    <w:rsid w:val="00F1076D"/>
    <w:rsid w:val="00F13EA6"/>
    <w:rsid w:val="00F20062"/>
    <w:rsid w:val="00F215D6"/>
    <w:rsid w:val="00F2209C"/>
    <w:rsid w:val="00F45EDF"/>
    <w:rsid w:val="00F504AA"/>
    <w:rsid w:val="00F517E4"/>
    <w:rsid w:val="00F538EB"/>
    <w:rsid w:val="00F550D4"/>
    <w:rsid w:val="00F56AEF"/>
    <w:rsid w:val="00F574F0"/>
    <w:rsid w:val="00F7091C"/>
    <w:rsid w:val="00F70CF5"/>
    <w:rsid w:val="00F72CD0"/>
    <w:rsid w:val="00F72EAC"/>
    <w:rsid w:val="00F743A8"/>
    <w:rsid w:val="00F74AFB"/>
    <w:rsid w:val="00F779BF"/>
    <w:rsid w:val="00F82131"/>
    <w:rsid w:val="00F8534E"/>
    <w:rsid w:val="00F86614"/>
    <w:rsid w:val="00F95433"/>
    <w:rsid w:val="00F97E14"/>
    <w:rsid w:val="00FB794E"/>
    <w:rsid w:val="00FC1895"/>
    <w:rsid w:val="00FD2039"/>
    <w:rsid w:val="00FD7497"/>
    <w:rsid w:val="00FE5A50"/>
    <w:rsid w:val="00FE6B0D"/>
    <w:rsid w:val="00FE72C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F86614"/>
    <w:pPr>
      <w:keepNext/>
      <w:pageBreakBefore/>
      <w:pBdr>
        <w:bottom w:val="single" w:sz="2" w:space="0" w:color="000080"/>
      </w:pBdr>
      <w:tabs>
        <w:tab w:val="num" w:pos="432"/>
      </w:tabs>
      <w:suppressAutoHyphens/>
      <w:spacing w:after="227" w:line="240" w:lineRule="auto"/>
      <w:jc w:val="center"/>
      <w:outlineLvl w:val="0"/>
    </w:pPr>
    <w:rPr>
      <w:rFonts w:ascii="Arial" w:eastAsia="Times New Roman" w:hAnsi="Arial" w:cs="Times New Roman"/>
      <w:b/>
      <w:color w:val="000080"/>
      <w:sz w:val="28"/>
      <w:szCs w:val="28"/>
      <w:lang w:val="it-IT"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4516B"/>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styleId="Testocommento">
    <w:name w:val="annotation text"/>
    <w:basedOn w:val="Normale"/>
    <w:link w:val="TestocommentoCarattere"/>
    <w:uiPriority w:val="99"/>
    <w:unhideWhenUsed/>
    <w:rsid w:val="0064516B"/>
    <w:pPr>
      <w:spacing w:line="240" w:lineRule="auto"/>
    </w:pPr>
    <w:rPr>
      <w:sz w:val="20"/>
      <w:szCs w:val="20"/>
    </w:rPr>
  </w:style>
  <w:style w:type="character" w:customStyle="1" w:styleId="TestocommentoCarattere">
    <w:name w:val="Testo commento Carattere"/>
    <w:basedOn w:val="Carpredefinitoparagrafo"/>
    <w:link w:val="Testocommento"/>
    <w:uiPriority w:val="99"/>
    <w:rsid w:val="0064516B"/>
    <w:rPr>
      <w:rFonts w:eastAsiaTheme="minorEastAsia"/>
      <w:sz w:val="20"/>
      <w:szCs w:val="20"/>
      <w:lang w:val="fr-FR" w:eastAsia="fr-FR"/>
    </w:rPr>
  </w:style>
  <w:style w:type="paragraph" w:styleId="Nessunaspaziatura">
    <w:name w:val="No Spacing"/>
    <w:uiPriority w:val="1"/>
    <w:qFormat/>
    <w:rsid w:val="0064516B"/>
    <w:pPr>
      <w:spacing w:after="0" w:line="240" w:lineRule="auto"/>
    </w:pPr>
    <w:rPr>
      <w:rFonts w:ascii="Times New Roman" w:eastAsia="Times New Roman" w:hAnsi="Times New Roman" w:cs="Times New Roman"/>
      <w:sz w:val="24"/>
      <w:szCs w:val="24"/>
      <w:lang w:val="es-ES" w:eastAsia="es-ES"/>
    </w:rPr>
  </w:style>
  <w:style w:type="paragraph" w:styleId="Paragrafoelenco">
    <w:name w:val="List Paragraph"/>
    <w:basedOn w:val="Normale"/>
    <w:uiPriority w:val="34"/>
    <w:qFormat/>
    <w:rsid w:val="0064516B"/>
    <w:pPr>
      <w:ind w:left="720"/>
      <w:contextualSpacing/>
    </w:pPr>
  </w:style>
  <w:style w:type="paragraph" w:customStyle="1" w:styleId="Default">
    <w:name w:val="Default"/>
    <w:uiPriority w:val="99"/>
    <w:rsid w:val="0064516B"/>
    <w:pPr>
      <w:autoSpaceDE w:val="0"/>
      <w:autoSpaceDN w:val="0"/>
      <w:adjustRightInd w:val="0"/>
      <w:spacing w:after="0" w:line="240" w:lineRule="auto"/>
    </w:pPr>
    <w:rPr>
      <w:rFonts w:ascii="Garamond" w:hAnsi="Garamond" w:cs="Garamond"/>
      <w:color w:val="000000"/>
      <w:sz w:val="24"/>
      <w:szCs w:val="24"/>
      <w:lang w:val="pt-BR"/>
    </w:rPr>
  </w:style>
  <w:style w:type="character" w:customStyle="1" w:styleId="apple-converted-space">
    <w:name w:val="apple-converted-space"/>
    <w:basedOn w:val="Carpredefinitoparagrafo"/>
    <w:rsid w:val="0064516B"/>
  </w:style>
  <w:style w:type="character" w:customStyle="1" w:styleId="Titolo1Carattere">
    <w:name w:val="Titolo 1 Carattere"/>
    <w:basedOn w:val="Carpredefinitoparagrafo"/>
    <w:link w:val="Titolo1"/>
    <w:rsid w:val="00F86614"/>
    <w:rPr>
      <w:rFonts w:ascii="Arial" w:eastAsia="Times New Roman" w:hAnsi="Arial" w:cs="Times New Roman"/>
      <w:b/>
      <w:color w:val="000080"/>
      <w:sz w:val="28"/>
      <w:szCs w:val="28"/>
      <w:lang w:val="it-IT" w:eastAsia="ar-SA"/>
    </w:rPr>
  </w:style>
  <w:style w:type="paragraph" w:styleId="Corpotesto">
    <w:name w:val="Body Text"/>
    <w:basedOn w:val="Normale"/>
    <w:link w:val="CorpotestoCarattere"/>
    <w:semiHidden/>
    <w:unhideWhenUsed/>
    <w:rsid w:val="00F86614"/>
    <w:pPr>
      <w:suppressAutoHyphens/>
      <w:spacing w:after="62" w:line="240" w:lineRule="auto"/>
      <w:jc w:val="both"/>
    </w:pPr>
    <w:rPr>
      <w:rFonts w:ascii="Times New Roman" w:eastAsia="Times New Roman" w:hAnsi="Times New Roman" w:cs="Times New Roman"/>
      <w:sz w:val="24"/>
      <w:szCs w:val="24"/>
      <w:lang w:val="it-IT" w:eastAsia="ar-SA"/>
    </w:rPr>
  </w:style>
  <w:style w:type="character" w:customStyle="1" w:styleId="CorpotestoCarattere">
    <w:name w:val="Corpo testo Carattere"/>
    <w:basedOn w:val="Carpredefinitoparagrafo"/>
    <w:link w:val="Corpotesto"/>
    <w:semiHidden/>
    <w:rsid w:val="00F86614"/>
    <w:rPr>
      <w:rFonts w:ascii="Times New Roman" w:eastAsia="Times New Roman" w:hAnsi="Times New Roman" w:cs="Times New Roman"/>
      <w:sz w:val="24"/>
      <w:szCs w:val="24"/>
      <w:lang w:val="it-IT" w:eastAsia="ar-SA"/>
    </w:rPr>
  </w:style>
  <w:style w:type="paragraph" w:styleId="Intestazione">
    <w:name w:val="header"/>
    <w:basedOn w:val="Normale"/>
    <w:link w:val="IntestazioneCarattere"/>
    <w:uiPriority w:val="99"/>
    <w:unhideWhenUsed/>
    <w:rsid w:val="005C37EC"/>
    <w:pPr>
      <w:tabs>
        <w:tab w:val="center" w:pos="4419"/>
        <w:tab w:val="right" w:pos="8838"/>
      </w:tabs>
      <w:spacing w:after="0" w:line="240" w:lineRule="auto"/>
    </w:pPr>
  </w:style>
  <w:style w:type="character" w:customStyle="1" w:styleId="IntestazioneCarattere">
    <w:name w:val="Intestazione Carattere"/>
    <w:basedOn w:val="Carpredefinitoparagrafo"/>
    <w:link w:val="Intestazione"/>
    <w:uiPriority w:val="99"/>
    <w:rsid w:val="005C37EC"/>
    <w:rPr>
      <w:rFonts w:eastAsiaTheme="minorEastAsia"/>
      <w:lang w:val="fr-FR" w:eastAsia="fr-FR"/>
    </w:rPr>
  </w:style>
  <w:style w:type="paragraph" w:styleId="Pidipagina">
    <w:name w:val="footer"/>
    <w:basedOn w:val="Normale"/>
    <w:link w:val="PidipaginaCarattere"/>
    <w:uiPriority w:val="99"/>
    <w:unhideWhenUsed/>
    <w:rsid w:val="005C37EC"/>
    <w:pPr>
      <w:tabs>
        <w:tab w:val="center" w:pos="4419"/>
        <w:tab w:val="right" w:pos="8838"/>
      </w:tabs>
      <w:spacing w:after="0" w:line="240" w:lineRule="auto"/>
    </w:pPr>
  </w:style>
  <w:style w:type="character" w:customStyle="1" w:styleId="PidipaginaCarattere">
    <w:name w:val="Piè di pagina Carattere"/>
    <w:basedOn w:val="Carpredefinitoparagrafo"/>
    <w:link w:val="Pidipagina"/>
    <w:uiPriority w:val="99"/>
    <w:rsid w:val="005C37EC"/>
    <w:rPr>
      <w:rFonts w:eastAsiaTheme="minorEastAsia"/>
      <w:lang w:val="fr-FR" w:eastAsia="fr-FR"/>
    </w:rPr>
  </w:style>
  <w:style w:type="paragraph" w:styleId="Testofumetto">
    <w:name w:val="Balloon Text"/>
    <w:basedOn w:val="Normale"/>
    <w:link w:val="TestofumettoCarattere"/>
    <w:uiPriority w:val="99"/>
    <w:semiHidden/>
    <w:unhideWhenUsed/>
    <w:rsid w:val="00FB794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794E"/>
    <w:rPr>
      <w:rFonts w:ascii="Tahoma" w:hAnsi="Tahoma" w:cs="Tahoma"/>
      <w:sz w:val="16"/>
      <w:szCs w:val="16"/>
    </w:rPr>
  </w:style>
  <w:style w:type="paragraph" w:customStyle="1" w:styleId="Corpo">
    <w:name w:val="Corpo"/>
    <w:rsid w:val="004C7816"/>
    <w:pPr>
      <w:spacing w:after="0" w:line="240" w:lineRule="auto"/>
    </w:pPr>
    <w:rPr>
      <w:rFonts w:ascii="Helvetica" w:eastAsia="Arial Unicode MS" w:hAnsi="Helvetica" w:cs="Arial Unicode MS"/>
      <w:color w:val="000000"/>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F86614"/>
    <w:pPr>
      <w:keepNext/>
      <w:pageBreakBefore/>
      <w:pBdr>
        <w:bottom w:val="single" w:sz="2" w:space="0" w:color="000080"/>
      </w:pBdr>
      <w:tabs>
        <w:tab w:val="num" w:pos="432"/>
      </w:tabs>
      <w:suppressAutoHyphens/>
      <w:spacing w:after="227" w:line="240" w:lineRule="auto"/>
      <w:jc w:val="center"/>
      <w:outlineLvl w:val="0"/>
    </w:pPr>
    <w:rPr>
      <w:rFonts w:ascii="Arial" w:eastAsia="Times New Roman" w:hAnsi="Arial" w:cs="Times New Roman"/>
      <w:b/>
      <w:color w:val="000080"/>
      <w:sz w:val="28"/>
      <w:szCs w:val="28"/>
      <w:lang w:val="it-IT"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4516B"/>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styleId="Testocommento">
    <w:name w:val="annotation text"/>
    <w:basedOn w:val="Normale"/>
    <w:link w:val="TestocommentoCarattere"/>
    <w:uiPriority w:val="99"/>
    <w:unhideWhenUsed/>
    <w:rsid w:val="0064516B"/>
    <w:pPr>
      <w:spacing w:line="240" w:lineRule="auto"/>
    </w:pPr>
    <w:rPr>
      <w:sz w:val="20"/>
      <w:szCs w:val="20"/>
    </w:rPr>
  </w:style>
  <w:style w:type="character" w:customStyle="1" w:styleId="TestocommentoCarattere">
    <w:name w:val="Testo commento Carattere"/>
    <w:basedOn w:val="Carpredefinitoparagrafo"/>
    <w:link w:val="Testocommento"/>
    <w:uiPriority w:val="99"/>
    <w:rsid w:val="0064516B"/>
    <w:rPr>
      <w:rFonts w:eastAsiaTheme="minorEastAsia"/>
      <w:sz w:val="20"/>
      <w:szCs w:val="20"/>
      <w:lang w:val="fr-FR" w:eastAsia="fr-FR"/>
    </w:rPr>
  </w:style>
  <w:style w:type="paragraph" w:styleId="Nessunaspaziatura">
    <w:name w:val="No Spacing"/>
    <w:uiPriority w:val="1"/>
    <w:qFormat/>
    <w:rsid w:val="0064516B"/>
    <w:pPr>
      <w:spacing w:after="0" w:line="240" w:lineRule="auto"/>
    </w:pPr>
    <w:rPr>
      <w:rFonts w:ascii="Times New Roman" w:eastAsia="Times New Roman" w:hAnsi="Times New Roman" w:cs="Times New Roman"/>
      <w:sz w:val="24"/>
      <w:szCs w:val="24"/>
      <w:lang w:val="es-ES" w:eastAsia="es-ES"/>
    </w:rPr>
  </w:style>
  <w:style w:type="paragraph" w:styleId="Paragrafoelenco">
    <w:name w:val="List Paragraph"/>
    <w:basedOn w:val="Normale"/>
    <w:uiPriority w:val="34"/>
    <w:qFormat/>
    <w:rsid w:val="0064516B"/>
    <w:pPr>
      <w:ind w:left="720"/>
      <w:contextualSpacing/>
    </w:pPr>
  </w:style>
  <w:style w:type="paragraph" w:customStyle="1" w:styleId="Default">
    <w:name w:val="Default"/>
    <w:uiPriority w:val="99"/>
    <w:rsid w:val="0064516B"/>
    <w:pPr>
      <w:autoSpaceDE w:val="0"/>
      <w:autoSpaceDN w:val="0"/>
      <w:adjustRightInd w:val="0"/>
      <w:spacing w:after="0" w:line="240" w:lineRule="auto"/>
    </w:pPr>
    <w:rPr>
      <w:rFonts w:ascii="Garamond" w:hAnsi="Garamond" w:cs="Garamond"/>
      <w:color w:val="000000"/>
      <w:sz w:val="24"/>
      <w:szCs w:val="24"/>
      <w:lang w:val="pt-BR"/>
    </w:rPr>
  </w:style>
  <w:style w:type="character" w:customStyle="1" w:styleId="apple-converted-space">
    <w:name w:val="apple-converted-space"/>
    <w:basedOn w:val="Carpredefinitoparagrafo"/>
    <w:rsid w:val="0064516B"/>
  </w:style>
  <w:style w:type="character" w:customStyle="1" w:styleId="Titolo1Carattere">
    <w:name w:val="Titolo 1 Carattere"/>
    <w:basedOn w:val="Carpredefinitoparagrafo"/>
    <w:link w:val="Titolo1"/>
    <w:rsid w:val="00F86614"/>
    <w:rPr>
      <w:rFonts w:ascii="Arial" w:eastAsia="Times New Roman" w:hAnsi="Arial" w:cs="Times New Roman"/>
      <w:b/>
      <w:color w:val="000080"/>
      <w:sz w:val="28"/>
      <w:szCs w:val="28"/>
      <w:lang w:val="it-IT" w:eastAsia="ar-SA"/>
    </w:rPr>
  </w:style>
  <w:style w:type="paragraph" w:styleId="Corpotesto">
    <w:name w:val="Body Text"/>
    <w:basedOn w:val="Normale"/>
    <w:link w:val="CorpotestoCarattere"/>
    <w:semiHidden/>
    <w:unhideWhenUsed/>
    <w:rsid w:val="00F86614"/>
    <w:pPr>
      <w:suppressAutoHyphens/>
      <w:spacing w:after="62" w:line="240" w:lineRule="auto"/>
      <w:jc w:val="both"/>
    </w:pPr>
    <w:rPr>
      <w:rFonts w:ascii="Times New Roman" w:eastAsia="Times New Roman" w:hAnsi="Times New Roman" w:cs="Times New Roman"/>
      <w:sz w:val="24"/>
      <w:szCs w:val="24"/>
      <w:lang w:val="it-IT" w:eastAsia="ar-SA"/>
    </w:rPr>
  </w:style>
  <w:style w:type="character" w:customStyle="1" w:styleId="CorpotestoCarattere">
    <w:name w:val="Corpo testo Carattere"/>
    <w:basedOn w:val="Carpredefinitoparagrafo"/>
    <w:link w:val="Corpotesto"/>
    <w:semiHidden/>
    <w:rsid w:val="00F86614"/>
    <w:rPr>
      <w:rFonts w:ascii="Times New Roman" w:eastAsia="Times New Roman" w:hAnsi="Times New Roman" w:cs="Times New Roman"/>
      <w:sz w:val="24"/>
      <w:szCs w:val="24"/>
      <w:lang w:val="it-IT" w:eastAsia="ar-SA"/>
    </w:rPr>
  </w:style>
  <w:style w:type="paragraph" w:styleId="Intestazione">
    <w:name w:val="header"/>
    <w:basedOn w:val="Normale"/>
    <w:link w:val="IntestazioneCarattere"/>
    <w:uiPriority w:val="99"/>
    <w:unhideWhenUsed/>
    <w:rsid w:val="005C37EC"/>
    <w:pPr>
      <w:tabs>
        <w:tab w:val="center" w:pos="4419"/>
        <w:tab w:val="right" w:pos="8838"/>
      </w:tabs>
      <w:spacing w:after="0" w:line="240" w:lineRule="auto"/>
    </w:pPr>
  </w:style>
  <w:style w:type="character" w:customStyle="1" w:styleId="IntestazioneCarattere">
    <w:name w:val="Intestazione Carattere"/>
    <w:basedOn w:val="Carpredefinitoparagrafo"/>
    <w:link w:val="Intestazione"/>
    <w:uiPriority w:val="99"/>
    <w:rsid w:val="005C37EC"/>
    <w:rPr>
      <w:rFonts w:eastAsiaTheme="minorEastAsia"/>
      <w:lang w:val="fr-FR" w:eastAsia="fr-FR"/>
    </w:rPr>
  </w:style>
  <w:style w:type="paragraph" w:styleId="Pidipagina">
    <w:name w:val="footer"/>
    <w:basedOn w:val="Normale"/>
    <w:link w:val="PidipaginaCarattere"/>
    <w:uiPriority w:val="99"/>
    <w:unhideWhenUsed/>
    <w:rsid w:val="005C37EC"/>
    <w:pPr>
      <w:tabs>
        <w:tab w:val="center" w:pos="4419"/>
        <w:tab w:val="right" w:pos="8838"/>
      </w:tabs>
      <w:spacing w:after="0" w:line="240" w:lineRule="auto"/>
    </w:pPr>
  </w:style>
  <w:style w:type="character" w:customStyle="1" w:styleId="PidipaginaCarattere">
    <w:name w:val="Piè di pagina Carattere"/>
    <w:basedOn w:val="Carpredefinitoparagrafo"/>
    <w:link w:val="Pidipagina"/>
    <w:uiPriority w:val="99"/>
    <w:rsid w:val="005C37EC"/>
    <w:rPr>
      <w:rFonts w:eastAsiaTheme="minorEastAsia"/>
      <w:lang w:val="fr-FR" w:eastAsia="fr-FR"/>
    </w:rPr>
  </w:style>
  <w:style w:type="paragraph" w:styleId="Testofumetto">
    <w:name w:val="Balloon Text"/>
    <w:basedOn w:val="Normale"/>
    <w:link w:val="TestofumettoCarattere"/>
    <w:uiPriority w:val="99"/>
    <w:semiHidden/>
    <w:unhideWhenUsed/>
    <w:rsid w:val="00FB794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794E"/>
    <w:rPr>
      <w:rFonts w:ascii="Tahoma" w:hAnsi="Tahoma" w:cs="Tahoma"/>
      <w:sz w:val="16"/>
      <w:szCs w:val="16"/>
    </w:rPr>
  </w:style>
  <w:style w:type="paragraph" w:customStyle="1" w:styleId="Corpo">
    <w:name w:val="Corpo"/>
    <w:rsid w:val="004C7816"/>
    <w:pPr>
      <w:spacing w:after="0" w:line="240" w:lineRule="auto"/>
    </w:pPr>
    <w:rPr>
      <w:rFonts w:ascii="Helvetica" w:eastAsia="Arial Unicode MS" w:hAnsi="Helvetica" w:cs="Arial Unicode MS"/>
      <w:color w:val="00000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17846">
      <w:bodyDiv w:val="1"/>
      <w:marLeft w:val="0"/>
      <w:marRight w:val="0"/>
      <w:marTop w:val="0"/>
      <w:marBottom w:val="0"/>
      <w:divBdr>
        <w:top w:val="none" w:sz="0" w:space="0" w:color="auto"/>
        <w:left w:val="none" w:sz="0" w:space="0" w:color="auto"/>
        <w:bottom w:val="none" w:sz="0" w:space="0" w:color="auto"/>
        <w:right w:val="none" w:sz="0" w:space="0" w:color="auto"/>
      </w:divBdr>
    </w:div>
    <w:div w:id="183174841">
      <w:bodyDiv w:val="1"/>
      <w:marLeft w:val="0"/>
      <w:marRight w:val="0"/>
      <w:marTop w:val="0"/>
      <w:marBottom w:val="0"/>
      <w:divBdr>
        <w:top w:val="none" w:sz="0" w:space="0" w:color="auto"/>
        <w:left w:val="none" w:sz="0" w:space="0" w:color="auto"/>
        <w:bottom w:val="none" w:sz="0" w:space="0" w:color="auto"/>
        <w:right w:val="none" w:sz="0" w:space="0" w:color="auto"/>
      </w:divBdr>
    </w:div>
    <w:div w:id="215052897">
      <w:bodyDiv w:val="1"/>
      <w:marLeft w:val="0"/>
      <w:marRight w:val="0"/>
      <w:marTop w:val="0"/>
      <w:marBottom w:val="0"/>
      <w:divBdr>
        <w:top w:val="none" w:sz="0" w:space="0" w:color="auto"/>
        <w:left w:val="none" w:sz="0" w:space="0" w:color="auto"/>
        <w:bottom w:val="none" w:sz="0" w:space="0" w:color="auto"/>
        <w:right w:val="none" w:sz="0" w:space="0" w:color="auto"/>
      </w:divBdr>
    </w:div>
    <w:div w:id="245845560">
      <w:bodyDiv w:val="1"/>
      <w:marLeft w:val="0"/>
      <w:marRight w:val="0"/>
      <w:marTop w:val="0"/>
      <w:marBottom w:val="0"/>
      <w:divBdr>
        <w:top w:val="none" w:sz="0" w:space="0" w:color="auto"/>
        <w:left w:val="none" w:sz="0" w:space="0" w:color="auto"/>
        <w:bottom w:val="none" w:sz="0" w:space="0" w:color="auto"/>
        <w:right w:val="none" w:sz="0" w:space="0" w:color="auto"/>
      </w:divBdr>
    </w:div>
    <w:div w:id="522675123">
      <w:bodyDiv w:val="1"/>
      <w:marLeft w:val="0"/>
      <w:marRight w:val="0"/>
      <w:marTop w:val="0"/>
      <w:marBottom w:val="0"/>
      <w:divBdr>
        <w:top w:val="none" w:sz="0" w:space="0" w:color="auto"/>
        <w:left w:val="none" w:sz="0" w:space="0" w:color="auto"/>
        <w:bottom w:val="none" w:sz="0" w:space="0" w:color="auto"/>
        <w:right w:val="none" w:sz="0" w:space="0" w:color="auto"/>
      </w:divBdr>
    </w:div>
    <w:div w:id="523590189">
      <w:bodyDiv w:val="1"/>
      <w:marLeft w:val="0"/>
      <w:marRight w:val="0"/>
      <w:marTop w:val="0"/>
      <w:marBottom w:val="0"/>
      <w:divBdr>
        <w:top w:val="none" w:sz="0" w:space="0" w:color="auto"/>
        <w:left w:val="none" w:sz="0" w:space="0" w:color="auto"/>
        <w:bottom w:val="none" w:sz="0" w:space="0" w:color="auto"/>
        <w:right w:val="none" w:sz="0" w:space="0" w:color="auto"/>
      </w:divBdr>
    </w:div>
    <w:div w:id="1138300064">
      <w:bodyDiv w:val="1"/>
      <w:marLeft w:val="0"/>
      <w:marRight w:val="0"/>
      <w:marTop w:val="0"/>
      <w:marBottom w:val="0"/>
      <w:divBdr>
        <w:top w:val="none" w:sz="0" w:space="0" w:color="auto"/>
        <w:left w:val="none" w:sz="0" w:space="0" w:color="auto"/>
        <w:bottom w:val="none" w:sz="0" w:space="0" w:color="auto"/>
        <w:right w:val="none" w:sz="0" w:space="0" w:color="auto"/>
      </w:divBdr>
    </w:div>
    <w:div w:id="1290018117">
      <w:bodyDiv w:val="1"/>
      <w:marLeft w:val="0"/>
      <w:marRight w:val="0"/>
      <w:marTop w:val="0"/>
      <w:marBottom w:val="0"/>
      <w:divBdr>
        <w:top w:val="none" w:sz="0" w:space="0" w:color="auto"/>
        <w:left w:val="none" w:sz="0" w:space="0" w:color="auto"/>
        <w:bottom w:val="none" w:sz="0" w:space="0" w:color="auto"/>
        <w:right w:val="none" w:sz="0" w:space="0" w:color="auto"/>
      </w:divBdr>
      <w:divsChild>
        <w:div w:id="176971444">
          <w:marLeft w:val="0"/>
          <w:marRight w:val="0"/>
          <w:marTop w:val="0"/>
          <w:marBottom w:val="0"/>
          <w:divBdr>
            <w:top w:val="none" w:sz="0" w:space="0" w:color="auto"/>
            <w:left w:val="none" w:sz="0" w:space="0" w:color="auto"/>
            <w:bottom w:val="none" w:sz="0" w:space="0" w:color="auto"/>
            <w:right w:val="none" w:sz="0" w:space="0" w:color="auto"/>
          </w:divBdr>
          <w:divsChild>
            <w:div w:id="1597787098">
              <w:marLeft w:val="0"/>
              <w:marRight w:val="0"/>
              <w:marTop w:val="0"/>
              <w:marBottom w:val="0"/>
              <w:divBdr>
                <w:top w:val="none" w:sz="0" w:space="0" w:color="auto"/>
                <w:left w:val="none" w:sz="0" w:space="0" w:color="auto"/>
                <w:bottom w:val="none" w:sz="0" w:space="0" w:color="auto"/>
                <w:right w:val="none" w:sz="0" w:space="0" w:color="auto"/>
              </w:divBdr>
            </w:div>
            <w:div w:id="2027633368">
              <w:marLeft w:val="0"/>
              <w:marRight w:val="0"/>
              <w:marTop w:val="0"/>
              <w:marBottom w:val="0"/>
              <w:divBdr>
                <w:top w:val="none" w:sz="0" w:space="0" w:color="auto"/>
                <w:left w:val="none" w:sz="0" w:space="0" w:color="auto"/>
                <w:bottom w:val="none" w:sz="0" w:space="0" w:color="auto"/>
                <w:right w:val="none" w:sz="0" w:space="0" w:color="auto"/>
              </w:divBdr>
            </w:div>
            <w:div w:id="211867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7609">
      <w:bodyDiv w:val="1"/>
      <w:marLeft w:val="0"/>
      <w:marRight w:val="0"/>
      <w:marTop w:val="0"/>
      <w:marBottom w:val="0"/>
      <w:divBdr>
        <w:top w:val="none" w:sz="0" w:space="0" w:color="auto"/>
        <w:left w:val="none" w:sz="0" w:space="0" w:color="auto"/>
        <w:bottom w:val="none" w:sz="0" w:space="0" w:color="auto"/>
        <w:right w:val="none" w:sz="0" w:space="0" w:color="auto"/>
      </w:divBdr>
    </w:div>
    <w:div w:id="1676152193">
      <w:bodyDiv w:val="1"/>
      <w:marLeft w:val="0"/>
      <w:marRight w:val="0"/>
      <w:marTop w:val="0"/>
      <w:marBottom w:val="0"/>
      <w:divBdr>
        <w:top w:val="none" w:sz="0" w:space="0" w:color="auto"/>
        <w:left w:val="none" w:sz="0" w:space="0" w:color="auto"/>
        <w:bottom w:val="none" w:sz="0" w:space="0" w:color="auto"/>
        <w:right w:val="none" w:sz="0" w:space="0" w:color="auto"/>
      </w:divBdr>
    </w:div>
    <w:div w:id="1762556755">
      <w:bodyDiv w:val="1"/>
      <w:marLeft w:val="0"/>
      <w:marRight w:val="0"/>
      <w:marTop w:val="0"/>
      <w:marBottom w:val="0"/>
      <w:divBdr>
        <w:top w:val="none" w:sz="0" w:space="0" w:color="auto"/>
        <w:left w:val="none" w:sz="0" w:space="0" w:color="auto"/>
        <w:bottom w:val="none" w:sz="0" w:space="0" w:color="auto"/>
        <w:right w:val="none" w:sz="0" w:space="0" w:color="auto"/>
      </w:divBdr>
    </w:div>
    <w:div w:id="1851530638">
      <w:bodyDiv w:val="1"/>
      <w:marLeft w:val="0"/>
      <w:marRight w:val="0"/>
      <w:marTop w:val="0"/>
      <w:marBottom w:val="0"/>
      <w:divBdr>
        <w:top w:val="none" w:sz="0" w:space="0" w:color="auto"/>
        <w:left w:val="none" w:sz="0" w:space="0" w:color="auto"/>
        <w:bottom w:val="none" w:sz="0" w:space="0" w:color="auto"/>
        <w:right w:val="none" w:sz="0" w:space="0" w:color="auto"/>
      </w:divBdr>
    </w:div>
    <w:div w:id="2114937357">
      <w:bodyDiv w:val="1"/>
      <w:marLeft w:val="0"/>
      <w:marRight w:val="0"/>
      <w:marTop w:val="0"/>
      <w:marBottom w:val="0"/>
      <w:divBdr>
        <w:top w:val="none" w:sz="0" w:space="0" w:color="auto"/>
        <w:left w:val="none" w:sz="0" w:space="0" w:color="auto"/>
        <w:bottom w:val="none" w:sz="0" w:space="0" w:color="auto"/>
        <w:right w:val="none" w:sz="0" w:space="0" w:color="auto"/>
      </w:divBdr>
      <w:divsChild>
        <w:div w:id="157892365">
          <w:marLeft w:val="0"/>
          <w:marRight w:val="0"/>
          <w:marTop w:val="0"/>
          <w:marBottom w:val="0"/>
          <w:divBdr>
            <w:top w:val="none" w:sz="0" w:space="0" w:color="auto"/>
            <w:left w:val="none" w:sz="0" w:space="0" w:color="auto"/>
            <w:bottom w:val="none" w:sz="0" w:space="0" w:color="auto"/>
            <w:right w:val="none" w:sz="0" w:space="0" w:color="auto"/>
          </w:divBdr>
          <w:divsChild>
            <w:div w:id="579412581">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307437411">
                  <w:marLeft w:val="300"/>
                  <w:marRight w:val="300"/>
                  <w:marTop w:val="450"/>
                  <w:marBottom w:val="300"/>
                  <w:divBdr>
                    <w:top w:val="none" w:sz="0" w:space="0" w:color="auto"/>
                    <w:left w:val="none" w:sz="0" w:space="0" w:color="auto"/>
                    <w:bottom w:val="none" w:sz="0" w:space="0" w:color="auto"/>
                    <w:right w:val="none" w:sz="0" w:space="0" w:color="auto"/>
                  </w:divBdr>
                  <w:divsChild>
                    <w:div w:id="137651981">
                      <w:marLeft w:val="0"/>
                      <w:marRight w:val="0"/>
                      <w:marTop w:val="0"/>
                      <w:marBottom w:val="0"/>
                      <w:divBdr>
                        <w:top w:val="none" w:sz="0" w:space="0" w:color="auto"/>
                        <w:left w:val="none" w:sz="0" w:space="0" w:color="auto"/>
                        <w:bottom w:val="none" w:sz="0" w:space="0" w:color="auto"/>
                        <w:right w:val="none" w:sz="0" w:space="0" w:color="auto"/>
                      </w:divBdr>
                      <w:divsChild>
                        <w:div w:id="1815440849">
                          <w:marLeft w:val="0"/>
                          <w:marRight w:val="0"/>
                          <w:marTop w:val="0"/>
                          <w:marBottom w:val="0"/>
                          <w:divBdr>
                            <w:top w:val="none" w:sz="0" w:space="0" w:color="auto"/>
                            <w:left w:val="none" w:sz="0" w:space="0" w:color="auto"/>
                            <w:bottom w:val="none" w:sz="0" w:space="0" w:color="auto"/>
                            <w:right w:val="none" w:sz="0" w:space="0" w:color="auto"/>
                          </w:divBdr>
                          <w:divsChild>
                            <w:div w:id="2144886163">
                              <w:marLeft w:val="0"/>
                              <w:marRight w:val="0"/>
                              <w:marTop w:val="0"/>
                              <w:marBottom w:val="0"/>
                              <w:divBdr>
                                <w:top w:val="none" w:sz="0" w:space="0" w:color="auto"/>
                                <w:left w:val="none" w:sz="0" w:space="0" w:color="auto"/>
                                <w:bottom w:val="none" w:sz="0" w:space="0" w:color="auto"/>
                                <w:right w:val="none" w:sz="0" w:space="0" w:color="auto"/>
                              </w:divBdr>
                              <w:divsChild>
                                <w:div w:id="12983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A4B61C-C2CE-463C-8FCA-FEA84DB79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30</Pages>
  <Words>9509</Words>
  <Characters>54207</Characters>
  <Application>Microsoft Office Word</Application>
  <DocSecurity>0</DocSecurity>
  <Lines>451</Lines>
  <Paragraphs>127</Paragraphs>
  <ScaleCrop>false</ScaleCrop>
  <HeadingPairs>
    <vt:vector size="8" baseType="variant">
      <vt:variant>
        <vt:lpstr>Titolo</vt:lpstr>
      </vt:variant>
      <vt:variant>
        <vt:i4>1</vt:i4>
      </vt:variant>
      <vt:variant>
        <vt:lpstr>Title</vt:lpstr>
      </vt:variant>
      <vt:variant>
        <vt:i4>1</vt:i4>
      </vt:variant>
      <vt:variant>
        <vt:lpstr>Titre</vt:lpstr>
      </vt:variant>
      <vt:variant>
        <vt:i4>1</vt:i4>
      </vt:variant>
      <vt:variant>
        <vt:lpstr>Título</vt:lpstr>
      </vt:variant>
      <vt:variant>
        <vt:i4>1</vt:i4>
      </vt:variant>
    </vt:vector>
  </HeadingPairs>
  <TitlesOfParts>
    <vt:vector size="4" baseType="lpstr">
      <vt:lpstr/>
      <vt:lpstr/>
      <vt:lpstr/>
      <vt:lpstr/>
    </vt:vector>
  </TitlesOfParts>
  <Company>MCCJ</Company>
  <LinksUpToDate>false</LinksUpToDate>
  <CharactersWithSpaces>63589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Padre Rafael</dc:creator>
  <cp:lastModifiedBy>Missionari Comboniani</cp:lastModifiedBy>
  <cp:revision>8</cp:revision>
  <cp:lastPrinted>2015-11-21T09:52:00Z</cp:lastPrinted>
  <dcterms:created xsi:type="dcterms:W3CDTF">2015-11-23T06:52:00Z</dcterms:created>
  <dcterms:modified xsi:type="dcterms:W3CDTF">2015-11-23T08:30:00Z</dcterms:modified>
</cp:coreProperties>
</file>