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20" w:rsidRPr="003D7520" w:rsidRDefault="00016243" w:rsidP="00F954BE">
      <w:pPr>
        <w:pStyle w:val="Nessunaspaziatura"/>
        <w:jc w:val="both"/>
        <w:rPr>
          <w:i/>
          <w:iCs/>
          <w:color w:val="943634" w:themeColor="accent2" w:themeShade="BF"/>
          <w:sz w:val="56"/>
          <w:szCs w:val="56"/>
        </w:rPr>
      </w:pPr>
      <w:r w:rsidRPr="003D7520">
        <w:rPr>
          <w:i/>
          <w:iCs/>
          <w:color w:val="943634" w:themeColor="accent2" w:themeShade="BF"/>
          <w:sz w:val="56"/>
          <w:szCs w:val="56"/>
        </w:rPr>
        <w:t xml:space="preserve">MÉXICO: </w:t>
      </w:r>
      <w:bookmarkStart w:id="0" w:name="_GoBack"/>
      <w:bookmarkEnd w:id="0"/>
    </w:p>
    <w:p w:rsidR="00C470D0" w:rsidRPr="003D7520" w:rsidRDefault="00016243" w:rsidP="003D7520">
      <w:pPr>
        <w:pStyle w:val="Nessunaspaziatura"/>
        <w:rPr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D7520">
        <w:rPr>
          <w:b/>
          <w:color w:val="F79646" w:themeColor="accent6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CAMINANDO CON LOS INDÍGENAS MIXTECOS DE LA MONTAÑA DE GUERRERO</w:t>
      </w:r>
    </w:p>
    <w:p w:rsidR="009710B6" w:rsidRDefault="009710B6" w:rsidP="00F954BE">
      <w:pPr>
        <w:pStyle w:val="Nessunaspaziatura"/>
        <w:jc w:val="both"/>
        <w:rPr>
          <w:sz w:val="24"/>
          <w:szCs w:val="24"/>
        </w:rPr>
      </w:pPr>
    </w:p>
    <w:p w:rsidR="009710B6" w:rsidRDefault="009710B6" w:rsidP="00F954BE">
      <w:pPr>
        <w:pStyle w:val="Nessunaspaziatura"/>
        <w:jc w:val="both"/>
        <w:rPr>
          <w:sz w:val="24"/>
          <w:szCs w:val="24"/>
        </w:rPr>
      </w:pPr>
    </w:p>
    <w:p w:rsidR="003D7520" w:rsidRDefault="003D7520" w:rsidP="00F954BE">
      <w:pPr>
        <w:pStyle w:val="Nessunaspaziatura"/>
        <w:jc w:val="both"/>
        <w:rPr>
          <w:sz w:val="36"/>
          <w:szCs w:val="36"/>
        </w:rPr>
        <w:sectPr w:rsidR="003D7520" w:rsidSect="003D7520">
          <w:pgSz w:w="16839" w:h="23814" w:code="8"/>
          <w:pgMar w:top="1417" w:right="1701" w:bottom="1417" w:left="1701" w:header="708" w:footer="708" w:gutter="0"/>
          <w:cols w:space="708"/>
          <w:docGrid w:linePitch="360"/>
        </w:sectPr>
      </w:pPr>
    </w:p>
    <w:p w:rsidR="00B57EAF" w:rsidRPr="003D7520" w:rsidRDefault="00D35EF8" w:rsidP="00F954BE">
      <w:pPr>
        <w:pStyle w:val="Nessunaspaziatura"/>
        <w:jc w:val="both"/>
        <w:rPr>
          <w:color w:val="984806" w:themeColor="accent6" w:themeShade="80"/>
          <w:sz w:val="34"/>
          <w:szCs w:val="34"/>
        </w:rPr>
      </w:pPr>
      <w:r w:rsidRPr="003D7520">
        <w:rPr>
          <w:color w:val="984806" w:themeColor="accent6" w:themeShade="80"/>
          <w:sz w:val="34"/>
          <w:szCs w:val="34"/>
        </w:rPr>
        <w:lastRenderedPageBreak/>
        <w:t xml:space="preserve">En la provincia de México llevamos quince años caminando con los hermanos indígenas mixtecos de la montaña alta del Estado de Guerrero, en la Diócesis de Tlapa: parroquia de S. Miguel Arcángel, en el municipio de </w:t>
      </w:r>
      <w:proofErr w:type="spellStart"/>
      <w:r w:rsidRPr="003D7520">
        <w:rPr>
          <w:color w:val="984806" w:themeColor="accent6" w:themeShade="80"/>
          <w:sz w:val="34"/>
          <w:szCs w:val="34"/>
        </w:rPr>
        <w:t>Metlatónoc</w:t>
      </w:r>
      <w:proofErr w:type="spellEnd"/>
      <w:r w:rsidRPr="003D7520">
        <w:rPr>
          <w:color w:val="984806" w:themeColor="accent6" w:themeShade="80"/>
          <w:sz w:val="34"/>
          <w:szCs w:val="34"/>
        </w:rPr>
        <w:t xml:space="preserve">; y parroquia de Santiago Apóstol, en el municipio de </w:t>
      </w:r>
      <w:proofErr w:type="spellStart"/>
      <w:r w:rsidRPr="003D7520">
        <w:rPr>
          <w:color w:val="984806" w:themeColor="accent6" w:themeShade="80"/>
          <w:sz w:val="34"/>
          <w:szCs w:val="34"/>
        </w:rPr>
        <w:t>Cochoapa</w:t>
      </w:r>
      <w:proofErr w:type="spellEnd"/>
      <w:r w:rsidRPr="003D7520">
        <w:rPr>
          <w:color w:val="984806" w:themeColor="accent6" w:themeShade="80"/>
          <w:sz w:val="34"/>
          <w:szCs w:val="34"/>
        </w:rPr>
        <w:t xml:space="preserve">, el grande. </w:t>
      </w:r>
      <w:r w:rsidR="00B57EAF" w:rsidRPr="003D7520">
        <w:rPr>
          <w:color w:val="984806" w:themeColor="accent6" w:themeShade="80"/>
          <w:sz w:val="34"/>
          <w:szCs w:val="34"/>
        </w:rPr>
        <w:t xml:space="preserve">Aquí trabajan seis misioneros </w:t>
      </w:r>
      <w:proofErr w:type="spellStart"/>
      <w:r w:rsidR="00B57EAF" w:rsidRPr="003D7520">
        <w:rPr>
          <w:color w:val="984806" w:themeColor="accent6" w:themeShade="80"/>
          <w:sz w:val="34"/>
          <w:szCs w:val="34"/>
        </w:rPr>
        <w:t>combonianos</w:t>
      </w:r>
      <w:proofErr w:type="spellEnd"/>
      <w:r w:rsidR="00B57EAF" w:rsidRPr="003D7520">
        <w:rPr>
          <w:color w:val="984806" w:themeColor="accent6" w:themeShade="80"/>
          <w:sz w:val="34"/>
          <w:szCs w:val="34"/>
        </w:rPr>
        <w:t xml:space="preserve">. </w:t>
      </w:r>
    </w:p>
    <w:p w:rsidR="00B57EAF" w:rsidRPr="003D7520" w:rsidRDefault="00B57EAF" w:rsidP="00F954BE">
      <w:pPr>
        <w:pStyle w:val="Nessunaspaziatura"/>
        <w:jc w:val="both"/>
        <w:rPr>
          <w:color w:val="984806" w:themeColor="accent6" w:themeShade="80"/>
          <w:sz w:val="36"/>
          <w:szCs w:val="36"/>
        </w:rPr>
      </w:pPr>
    </w:p>
    <w:p w:rsidR="003D7520" w:rsidRDefault="003D7520" w:rsidP="00F954BE">
      <w:pPr>
        <w:pStyle w:val="Nessunaspaziatura"/>
        <w:jc w:val="both"/>
        <w:rPr>
          <w:sz w:val="36"/>
          <w:szCs w:val="36"/>
        </w:rPr>
      </w:pPr>
      <w:r>
        <w:rPr>
          <w:noProof/>
          <w:sz w:val="36"/>
          <w:szCs w:val="36"/>
          <w:lang w:val="it-IT" w:eastAsia="it-IT"/>
        </w:rPr>
        <w:drawing>
          <wp:inline distT="0" distB="0" distL="0" distR="0">
            <wp:extent cx="4041140" cy="30308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01_112626364_HD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0B6" w:rsidRPr="003D7520">
        <w:rPr>
          <w:sz w:val="36"/>
          <w:szCs w:val="36"/>
        </w:rPr>
        <w:t xml:space="preserve">          </w:t>
      </w:r>
    </w:p>
    <w:p w:rsidR="003D7520" w:rsidRDefault="003D7520" w:rsidP="00F954BE">
      <w:pPr>
        <w:pStyle w:val="Nessunaspaziatura"/>
        <w:jc w:val="both"/>
        <w:rPr>
          <w:sz w:val="36"/>
          <w:szCs w:val="36"/>
        </w:rPr>
      </w:pPr>
    </w:p>
    <w:p w:rsidR="00D35EF8" w:rsidRPr="003D7520" w:rsidRDefault="00D35EF8" w:rsidP="00F954BE">
      <w:pPr>
        <w:pStyle w:val="Nessunaspaziatura"/>
        <w:jc w:val="both"/>
        <w:rPr>
          <w:color w:val="984806" w:themeColor="accent6" w:themeShade="80"/>
          <w:sz w:val="34"/>
          <w:szCs w:val="34"/>
        </w:rPr>
      </w:pPr>
      <w:r w:rsidRPr="003D7520">
        <w:rPr>
          <w:color w:val="984806" w:themeColor="accent6" w:themeShade="80"/>
          <w:sz w:val="34"/>
          <w:szCs w:val="34"/>
        </w:rPr>
        <w:t xml:space="preserve">Estas comunidades forman parte de los once municipios más pobres de México; se caracterizan por su extrema marginación y pobreza lacerante, por su alto índice </w:t>
      </w:r>
      <w:r w:rsidR="00C470D0" w:rsidRPr="003D7520">
        <w:rPr>
          <w:color w:val="984806" w:themeColor="accent6" w:themeShade="80"/>
          <w:sz w:val="34"/>
          <w:szCs w:val="34"/>
        </w:rPr>
        <w:t>de analfabetismo y la carencia en servicios públicos básicos.</w:t>
      </w:r>
      <w:r w:rsidR="00B57EAF" w:rsidRPr="003D7520">
        <w:rPr>
          <w:color w:val="984806" w:themeColor="accent6" w:themeShade="80"/>
          <w:sz w:val="34"/>
          <w:szCs w:val="34"/>
        </w:rPr>
        <w:t xml:space="preserve">          </w:t>
      </w:r>
      <w:r w:rsidR="00C470D0" w:rsidRPr="003D7520">
        <w:rPr>
          <w:color w:val="984806" w:themeColor="accent6" w:themeShade="80"/>
          <w:sz w:val="34"/>
          <w:szCs w:val="34"/>
        </w:rPr>
        <w:t>La gente de estas comunidades es perseguida por narcotraficantes, hostigada por policías y maltratada por el ejército. Por estas y muchas otras razones esta región es llamada "la montaña de los olvidados". Y aunque esta gente habita un territorio rico en minerales como el cobre, el magnesio, etc., es, sin embargo, el sector más rezagado de México.</w:t>
      </w:r>
    </w:p>
    <w:p w:rsidR="00C470D0" w:rsidRPr="003D7520" w:rsidRDefault="00C470D0" w:rsidP="00F954BE">
      <w:pPr>
        <w:pStyle w:val="Nessunaspaziatura"/>
        <w:jc w:val="both"/>
        <w:rPr>
          <w:color w:val="984806" w:themeColor="accent6" w:themeShade="80"/>
          <w:sz w:val="34"/>
          <w:szCs w:val="34"/>
        </w:rPr>
      </w:pPr>
    </w:p>
    <w:p w:rsidR="009822A2" w:rsidRPr="003D7520" w:rsidRDefault="00B57EAF" w:rsidP="00F954BE">
      <w:pPr>
        <w:pStyle w:val="Nessunaspaziatura"/>
        <w:jc w:val="both"/>
        <w:rPr>
          <w:color w:val="984806" w:themeColor="accent6" w:themeShade="80"/>
          <w:sz w:val="34"/>
          <w:szCs w:val="34"/>
        </w:rPr>
      </w:pPr>
      <w:r w:rsidRPr="003D7520">
        <w:rPr>
          <w:color w:val="984806" w:themeColor="accent6" w:themeShade="80"/>
          <w:sz w:val="34"/>
          <w:szCs w:val="34"/>
        </w:rPr>
        <w:t xml:space="preserve">        </w:t>
      </w:r>
      <w:r w:rsidR="00C470D0" w:rsidRPr="003D7520">
        <w:rPr>
          <w:color w:val="984806" w:themeColor="accent6" w:themeShade="80"/>
          <w:sz w:val="34"/>
          <w:szCs w:val="34"/>
        </w:rPr>
        <w:t>Estas comunidades</w:t>
      </w:r>
      <w:r w:rsidR="009822A2" w:rsidRPr="003D7520">
        <w:rPr>
          <w:color w:val="984806" w:themeColor="accent6" w:themeShade="80"/>
          <w:sz w:val="34"/>
          <w:szCs w:val="34"/>
        </w:rPr>
        <w:t xml:space="preserve"> cristianas se remontan a los tiempos de la primera evangelización; ayudan a tener vivo el recuerdo de quienes trabajaron arduamente para sembrar la palabra de Dios en estos pueblos; hablan de los grandes esfuerzos de </w:t>
      </w:r>
      <w:r w:rsidR="009822A2" w:rsidRPr="003D7520">
        <w:rPr>
          <w:color w:val="984806" w:themeColor="accent6" w:themeShade="80"/>
          <w:sz w:val="34"/>
          <w:szCs w:val="34"/>
        </w:rPr>
        <w:lastRenderedPageBreak/>
        <w:t>numerosas generaciones al servicio de la misión a lo largo de quinientos años de historia de la Iglesia en México: franciscanos, dominicos, y en estos lugares particularmente los frailes agustinos.</w:t>
      </w:r>
    </w:p>
    <w:p w:rsidR="001801F3" w:rsidRPr="003D7520" w:rsidRDefault="001801F3" w:rsidP="00F954BE">
      <w:pPr>
        <w:pStyle w:val="Nessunaspaziatura"/>
        <w:jc w:val="both"/>
        <w:rPr>
          <w:sz w:val="36"/>
          <w:szCs w:val="36"/>
        </w:rPr>
      </w:pPr>
    </w:p>
    <w:p w:rsidR="003D7520" w:rsidRDefault="003D7520" w:rsidP="00016243">
      <w:pPr>
        <w:pStyle w:val="Nessunaspaziatura"/>
        <w:jc w:val="both"/>
        <w:rPr>
          <w:sz w:val="36"/>
          <w:szCs w:val="36"/>
        </w:rPr>
      </w:pPr>
      <w:r>
        <w:rPr>
          <w:noProof/>
          <w:sz w:val="36"/>
          <w:szCs w:val="36"/>
          <w:lang w:val="it-IT" w:eastAsia="it-IT"/>
        </w:rPr>
        <w:drawing>
          <wp:inline distT="0" distB="0" distL="0" distR="0">
            <wp:extent cx="4041140" cy="30308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01_1128223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EAF" w:rsidRPr="003D7520">
        <w:rPr>
          <w:sz w:val="36"/>
          <w:szCs w:val="36"/>
        </w:rPr>
        <w:t xml:space="preserve">        </w:t>
      </w:r>
    </w:p>
    <w:p w:rsidR="003D7520" w:rsidRDefault="003D7520" w:rsidP="00016243">
      <w:pPr>
        <w:pStyle w:val="Nessunaspaziatura"/>
        <w:jc w:val="both"/>
        <w:rPr>
          <w:sz w:val="36"/>
          <w:szCs w:val="36"/>
        </w:rPr>
      </w:pPr>
    </w:p>
    <w:p w:rsidR="003D7520" w:rsidRPr="003D7520" w:rsidRDefault="001801F3" w:rsidP="003D7520">
      <w:pPr>
        <w:pStyle w:val="Nessunaspaziatura"/>
        <w:jc w:val="both"/>
        <w:rPr>
          <w:color w:val="984806" w:themeColor="accent6" w:themeShade="80"/>
          <w:sz w:val="34"/>
          <w:szCs w:val="34"/>
        </w:rPr>
      </w:pPr>
      <w:r w:rsidRPr="003D7520">
        <w:rPr>
          <w:color w:val="984806" w:themeColor="accent6" w:themeShade="80"/>
          <w:sz w:val="34"/>
          <w:szCs w:val="34"/>
        </w:rPr>
        <w:t xml:space="preserve">Como provincia, nuestra opción </w:t>
      </w:r>
      <w:r w:rsidR="00B57EAF" w:rsidRPr="003D7520">
        <w:rPr>
          <w:color w:val="984806" w:themeColor="accent6" w:themeShade="80"/>
          <w:sz w:val="34"/>
          <w:szCs w:val="34"/>
        </w:rPr>
        <w:t>por esta periferia</w:t>
      </w:r>
      <w:r w:rsidRPr="003D7520">
        <w:rPr>
          <w:color w:val="984806" w:themeColor="accent6" w:themeShade="80"/>
          <w:sz w:val="34"/>
          <w:szCs w:val="34"/>
        </w:rPr>
        <w:t>, y la presencia en estos pueblos, nos permiten meternos con obras y gestos en la vida cotidiana de la gente y tocar la c</w:t>
      </w:r>
      <w:r w:rsidR="009710B6" w:rsidRPr="003D7520">
        <w:rPr>
          <w:color w:val="984806" w:themeColor="accent6" w:themeShade="80"/>
          <w:sz w:val="34"/>
          <w:szCs w:val="34"/>
        </w:rPr>
        <w:t>arne sufriente de Cristo en el pueblo</w:t>
      </w:r>
      <w:r w:rsidRPr="003D7520">
        <w:rPr>
          <w:color w:val="984806" w:themeColor="accent6" w:themeShade="80"/>
          <w:sz w:val="34"/>
          <w:szCs w:val="34"/>
        </w:rPr>
        <w:t>, como nos platica en el Papa Francisco en su escrito EG, 24.</w:t>
      </w:r>
      <w:r w:rsidR="00B57EAF" w:rsidRPr="003D7520">
        <w:rPr>
          <w:color w:val="984806" w:themeColor="accent6" w:themeShade="80"/>
          <w:sz w:val="34"/>
          <w:szCs w:val="34"/>
        </w:rPr>
        <w:t xml:space="preserve"> Y</w:t>
      </w:r>
      <w:r w:rsidRPr="003D7520">
        <w:rPr>
          <w:color w:val="984806" w:themeColor="accent6" w:themeShade="80"/>
          <w:sz w:val="34"/>
          <w:szCs w:val="34"/>
        </w:rPr>
        <w:t xml:space="preserve"> esta prioridad provincial</w:t>
      </w:r>
      <w:r w:rsidR="00B57EAF" w:rsidRPr="003D7520">
        <w:rPr>
          <w:color w:val="984806" w:themeColor="accent6" w:themeShade="80"/>
          <w:sz w:val="34"/>
          <w:szCs w:val="34"/>
        </w:rPr>
        <w:t xml:space="preserve"> en el sector de la Evangelización</w:t>
      </w:r>
      <w:r w:rsidRPr="003D7520">
        <w:rPr>
          <w:color w:val="984806" w:themeColor="accent6" w:themeShade="80"/>
          <w:sz w:val="34"/>
          <w:szCs w:val="34"/>
        </w:rPr>
        <w:t xml:space="preserve"> tiene ya una historia larga y ha ido variando en el transcurso del tiempo: </w:t>
      </w:r>
      <w:proofErr w:type="spellStart"/>
      <w:r w:rsidRPr="003D7520">
        <w:rPr>
          <w:color w:val="984806" w:themeColor="accent6" w:themeShade="80"/>
          <w:sz w:val="34"/>
          <w:szCs w:val="34"/>
        </w:rPr>
        <w:t>chinantecos</w:t>
      </w:r>
      <w:proofErr w:type="spellEnd"/>
      <w:r w:rsidRPr="003D7520">
        <w:rPr>
          <w:color w:val="984806" w:themeColor="accent6" w:themeShade="80"/>
          <w:sz w:val="34"/>
          <w:szCs w:val="34"/>
        </w:rPr>
        <w:t xml:space="preserve">, mazatecos, </w:t>
      </w:r>
      <w:proofErr w:type="spellStart"/>
      <w:r w:rsidRPr="003D7520">
        <w:rPr>
          <w:color w:val="984806" w:themeColor="accent6" w:themeShade="80"/>
          <w:sz w:val="34"/>
          <w:szCs w:val="34"/>
        </w:rPr>
        <w:t>ojitecos</w:t>
      </w:r>
      <w:proofErr w:type="spellEnd"/>
      <w:r w:rsidRPr="003D7520">
        <w:rPr>
          <w:color w:val="984806" w:themeColor="accent6" w:themeShade="80"/>
          <w:sz w:val="34"/>
          <w:szCs w:val="34"/>
        </w:rPr>
        <w:t xml:space="preserve"> en los años setenta</w:t>
      </w:r>
      <w:r w:rsidR="00B57EAF" w:rsidRPr="003D7520">
        <w:rPr>
          <w:color w:val="984806" w:themeColor="accent6" w:themeShade="80"/>
          <w:sz w:val="34"/>
          <w:szCs w:val="34"/>
        </w:rPr>
        <w:t xml:space="preserve"> hasta llegar al </w:t>
      </w:r>
      <w:r w:rsidR="009710B6" w:rsidRPr="003D7520">
        <w:rPr>
          <w:color w:val="984806" w:themeColor="accent6" w:themeShade="80"/>
          <w:sz w:val="34"/>
          <w:szCs w:val="34"/>
        </w:rPr>
        <w:t xml:space="preserve">presente. </w:t>
      </w:r>
    </w:p>
    <w:p w:rsidR="003D7520" w:rsidRDefault="003D7520" w:rsidP="00016243">
      <w:pPr>
        <w:pStyle w:val="Nessunaspaziatura"/>
        <w:jc w:val="both"/>
        <w:rPr>
          <w:sz w:val="34"/>
          <w:szCs w:val="34"/>
        </w:rPr>
      </w:pPr>
    </w:p>
    <w:p w:rsidR="003D7520" w:rsidRPr="003D7520" w:rsidRDefault="003D7520" w:rsidP="00016243">
      <w:pPr>
        <w:pStyle w:val="Nessunaspaziatura"/>
        <w:jc w:val="both"/>
        <w:rPr>
          <w:sz w:val="34"/>
          <w:szCs w:val="34"/>
        </w:rPr>
      </w:pPr>
      <w:r>
        <w:rPr>
          <w:noProof/>
          <w:sz w:val="34"/>
          <w:szCs w:val="34"/>
          <w:lang w:val="it-IT" w:eastAsia="it-IT"/>
        </w:rPr>
        <w:drawing>
          <wp:inline distT="0" distB="0" distL="0" distR="0">
            <wp:extent cx="4041140" cy="30308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01_1126393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520" w:rsidRPr="003D7520" w:rsidSect="003D7520">
      <w:type w:val="continuous"/>
      <w:pgSz w:w="16839" w:h="23814" w:code="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BE"/>
    <w:rsid w:val="00001E3F"/>
    <w:rsid w:val="000061B6"/>
    <w:rsid w:val="00012691"/>
    <w:rsid w:val="00016243"/>
    <w:rsid w:val="000179E8"/>
    <w:rsid w:val="00021A8F"/>
    <w:rsid w:val="00023236"/>
    <w:rsid w:val="000270F4"/>
    <w:rsid w:val="000520D0"/>
    <w:rsid w:val="00071E78"/>
    <w:rsid w:val="00073AA1"/>
    <w:rsid w:val="00083274"/>
    <w:rsid w:val="00091AC5"/>
    <w:rsid w:val="000A4017"/>
    <w:rsid w:val="000C2361"/>
    <w:rsid w:val="000C2DF2"/>
    <w:rsid w:val="000C5EDC"/>
    <w:rsid w:val="00100114"/>
    <w:rsid w:val="001129B3"/>
    <w:rsid w:val="00135D19"/>
    <w:rsid w:val="00142A22"/>
    <w:rsid w:val="00147B99"/>
    <w:rsid w:val="00154151"/>
    <w:rsid w:val="001569B2"/>
    <w:rsid w:val="00176B2C"/>
    <w:rsid w:val="001801F3"/>
    <w:rsid w:val="00181035"/>
    <w:rsid w:val="001A2ABB"/>
    <w:rsid w:val="001D63DE"/>
    <w:rsid w:val="001F3A27"/>
    <w:rsid w:val="001F52A0"/>
    <w:rsid w:val="0020145F"/>
    <w:rsid w:val="00250AA0"/>
    <w:rsid w:val="002600F2"/>
    <w:rsid w:val="00262A54"/>
    <w:rsid w:val="002879DD"/>
    <w:rsid w:val="002A0330"/>
    <w:rsid w:val="002A54F8"/>
    <w:rsid w:val="002C57C2"/>
    <w:rsid w:val="002D66EB"/>
    <w:rsid w:val="002E2B40"/>
    <w:rsid w:val="002F055C"/>
    <w:rsid w:val="00302B58"/>
    <w:rsid w:val="00305F2C"/>
    <w:rsid w:val="00311861"/>
    <w:rsid w:val="00317E72"/>
    <w:rsid w:val="0032195C"/>
    <w:rsid w:val="003232DD"/>
    <w:rsid w:val="00330D37"/>
    <w:rsid w:val="00344187"/>
    <w:rsid w:val="00347191"/>
    <w:rsid w:val="00360C0B"/>
    <w:rsid w:val="00384ACD"/>
    <w:rsid w:val="00396AEB"/>
    <w:rsid w:val="003A7BE6"/>
    <w:rsid w:val="003B6FD4"/>
    <w:rsid w:val="003C34C6"/>
    <w:rsid w:val="003D7520"/>
    <w:rsid w:val="003E5556"/>
    <w:rsid w:val="003F1036"/>
    <w:rsid w:val="003F3BB9"/>
    <w:rsid w:val="003F5D4F"/>
    <w:rsid w:val="00404E63"/>
    <w:rsid w:val="00405C06"/>
    <w:rsid w:val="00410CA2"/>
    <w:rsid w:val="0041277D"/>
    <w:rsid w:val="00413540"/>
    <w:rsid w:val="00421116"/>
    <w:rsid w:val="00421215"/>
    <w:rsid w:val="004306D8"/>
    <w:rsid w:val="00432839"/>
    <w:rsid w:val="004442AE"/>
    <w:rsid w:val="004450E7"/>
    <w:rsid w:val="00463845"/>
    <w:rsid w:val="00463A10"/>
    <w:rsid w:val="0047752C"/>
    <w:rsid w:val="004843CD"/>
    <w:rsid w:val="004E4895"/>
    <w:rsid w:val="00510B53"/>
    <w:rsid w:val="00522ED6"/>
    <w:rsid w:val="005405D0"/>
    <w:rsid w:val="00554048"/>
    <w:rsid w:val="0056599E"/>
    <w:rsid w:val="00584C0A"/>
    <w:rsid w:val="005A75E7"/>
    <w:rsid w:val="005E5583"/>
    <w:rsid w:val="00622102"/>
    <w:rsid w:val="0063080B"/>
    <w:rsid w:val="00644D1B"/>
    <w:rsid w:val="006A1BA3"/>
    <w:rsid w:val="006B6FDA"/>
    <w:rsid w:val="006E091B"/>
    <w:rsid w:val="006F0BA8"/>
    <w:rsid w:val="006F2CBB"/>
    <w:rsid w:val="006F77D0"/>
    <w:rsid w:val="006F7E97"/>
    <w:rsid w:val="00711602"/>
    <w:rsid w:val="00715939"/>
    <w:rsid w:val="007368E1"/>
    <w:rsid w:val="00765250"/>
    <w:rsid w:val="00776B40"/>
    <w:rsid w:val="007821C3"/>
    <w:rsid w:val="00785C70"/>
    <w:rsid w:val="0079386A"/>
    <w:rsid w:val="00793C10"/>
    <w:rsid w:val="007D2DE1"/>
    <w:rsid w:val="007D6875"/>
    <w:rsid w:val="007D7839"/>
    <w:rsid w:val="007E0BA8"/>
    <w:rsid w:val="00832413"/>
    <w:rsid w:val="00846124"/>
    <w:rsid w:val="00846DD3"/>
    <w:rsid w:val="00856D16"/>
    <w:rsid w:val="0086446D"/>
    <w:rsid w:val="00885277"/>
    <w:rsid w:val="008A11C3"/>
    <w:rsid w:val="008B5A3C"/>
    <w:rsid w:val="008D28C8"/>
    <w:rsid w:val="0092316E"/>
    <w:rsid w:val="00943B08"/>
    <w:rsid w:val="009646D2"/>
    <w:rsid w:val="00970EAB"/>
    <w:rsid w:val="009710B6"/>
    <w:rsid w:val="00980965"/>
    <w:rsid w:val="009822A2"/>
    <w:rsid w:val="00982675"/>
    <w:rsid w:val="00983343"/>
    <w:rsid w:val="009A05C0"/>
    <w:rsid w:val="009B634C"/>
    <w:rsid w:val="009C3C40"/>
    <w:rsid w:val="00A043B5"/>
    <w:rsid w:val="00A11C1A"/>
    <w:rsid w:val="00A32149"/>
    <w:rsid w:val="00A37973"/>
    <w:rsid w:val="00A44D9A"/>
    <w:rsid w:val="00A54D41"/>
    <w:rsid w:val="00A5543E"/>
    <w:rsid w:val="00A63A97"/>
    <w:rsid w:val="00A63D2F"/>
    <w:rsid w:val="00A953D5"/>
    <w:rsid w:val="00AA2C21"/>
    <w:rsid w:val="00AB321A"/>
    <w:rsid w:val="00AB50C9"/>
    <w:rsid w:val="00AC0F5D"/>
    <w:rsid w:val="00AD5FF2"/>
    <w:rsid w:val="00AF41AA"/>
    <w:rsid w:val="00B027EB"/>
    <w:rsid w:val="00B0675D"/>
    <w:rsid w:val="00B20A69"/>
    <w:rsid w:val="00B34034"/>
    <w:rsid w:val="00B35381"/>
    <w:rsid w:val="00B431ED"/>
    <w:rsid w:val="00B57EAF"/>
    <w:rsid w:val="00B60AE1"/>
    <w:rsid w:val="00B73787"/>
    <w:rsid w:val="00B75DA0"/>
    <w:rsid w:val="00B96BA5"/>
    <w:rsid w:val="00BB2DE9"/>
    <w:rsid w:val="00BD263C"/>
    <w:rsid w:val="00BE10A6"/>
    <w:rsid w:val="00C13D38"/>
    <w:rsid w:val="00C15710"/>
    <w:rsid w:val="00C24279"/>
    <w:rsid w:val="00C3483C"/>
    <w:rsid w:val="00C42BB9"/>
    <w:rsid w:val="00C470D0"/>
    <w:rsid w:val="00C472E5"/>
    <w:rsid w:val="00C5350F"/>
    <w:rsid w:val="00C66142"/>
    <w:rsid w:val="00C71813"/>
    <w:rsid w:val="00C967DB"/>
    <w:rsid w:val="00CA3806"/>
    <w:rsid w:val="00CA445E"/>
    <w:rsid w:val="00CB311F"/>
    <w:rsid w:val="00CD035A"/>
    <w:rsid w:val="00CD372F"/>
    <w:rsid w:val="00CE04E0"/>
    <w:rsid w:val="00CE6F26"/>
    <w:rsid w:val="00CE74CE"/>
    <w:rsid w:val="00CF0C38"/>
    <w:rsid w:val="00CF1CA6"/>
    <w:rsid w:val="00D31B25"/>
    <w:rsid w:val="00D3459A"/>
    <w:rsid w:val="00D35EF8"/>
    <w:rsid w:val="00D72CE2"/>
    <w:rsid w:val="00D750C1"/>
    <w:rsid w:val="00E160A3"/>
    <w:rsid w:val="00E16C2C"/>
    <w:rsid w:val="00E52225"/>
    <w:rsid w:val="00E70742"/>
    <w:rsid w:val="00E73E04"/>
    <w:rsid w:val="00E86EDA"/>
    <w:rsid w:val="00E9705E"/>
    <w:rsid w:val="00EA5959"/>
    <w:rsid w:val="00EB251A"/>
    <w:rsid w:val="00EC0DF7"/>
    <w:rsid w:val="00ED569D"/>
    <w:rsid w:val="00ED73E9"/>
    <w:rsid w:val="00EE0831"/>
    <w:rsid w:val="00F002A5"/>
    <w:rsid w:val="00F234EA"/>
    <w:rsid w:val="00F4052C"/>
    <w:rsid w:val="00F554B4"/>
    <w:rsid w:val="00F72461"/>
    <w:rsid w:val="00F82219"/>
    <w:rsid w:val="00F954BE"/>
    <w:rsid w:val="00FA1568"/>
    <w:rsid w:val="00FA1775"/>
    <w:rsid w:val="00FB0AD4"/>
    <w:rsid w:val="00FC7547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954B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954B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Fuentes</dc:creator>
  <cp:lastModifiedBy>mccj</cp:lastModifiedBy>
  <cp:revision>2</cp:revision>
  <dcterms:created xsi:type="dcterms:W3CDTF">2015-08-31T19:41:00Z</dcterms:created>
  <dcterms:modified xsi:type="dcterms:W3CDTF">2015-08-31T19:41:00Z</dcterms:modified>
</cp:coreProperties>
</file>