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1E" w:rsidRDefault="001B6409" w:rsidP="002D398C">
      <w:pPr>
        <w:spacing w:before="100" w:beforeAutospacing="1" w:after="360" w:line="240" w:lineRule="auto"/>
        <w:jc w:val="center"/>
        <w:rPr>
          <w:rFonts w:ascii="Times New Roman" w:eastAsia="Times New Roman" w:hAnsi="Times New Roman" w:cs="Times New Roman"/>
          <w:b/>
          <w:color w:val="984806" w:themeColor="accent6" w:themeShade="80"/>
          <w:sz w:val="56"/>
          <w:szCs w:val="56"/>
          <w:lang w:val="es-E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roofErr w:type="spellStart"/>
      <w:r w:rsidRPr="002D398C">
        <w:rPr>
          <w:rFonts w:ascii="Times New Roman" w:eastAsia="Times New Roman" w:hAnsi="Times New Roman" w:cs="Times New Roman"/>
          <w:b/>
          <w:color w:val="984806" w:themeColor="accent6" w:themeShade="80"/>
          <w:sz w:val="56"/>
          <w:szCs w:val="56"/>
          <w:lang w:val="es-E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Manigri</w:t>
      </w:r>
      <w:proofErr w:type="spellEnd"/>
      <w:r w:rsidR="00BB466E" w:rsidRPr="002D398C">
        <w:rPr>
          <w:rFonts w:ascii="Times New Roman" w:eastAsia="Times New Roman" w:hAnsi="Times New Roman" w:cs="Times New Roman"/>
          <w:b/>
          <w:color w:val="984806" w:themeColor="accent6" w:themeShade="80"/>
          <w:sz w:val="56"/>
          <w:szCs w:val="56"/>
          <w:lang w:val="es-E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 </w:t>
      </w:r>
      <w:proofErr w:type="spellStart"/>
      <w:r w:rsidR="00BB466E" w:rsidRPr="002D398C">
        <w:rPr>
          <w:rFonts w:ascii="Times New Roman" w:eastAsia="Times New Roman" w:hAnsi="Times New Roman" w:cs="Times New Roman"/>
          <w:b/>
          <w:color w:val="984806" w:themeColor="accent6" w:themeShade="80"/>
          <w:sz w:val="56"/>
          <w:szCs w:val="56"/>
          <w:lang w:val="es-E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Benin</w:t>
      </w:r>
      <w:proofErr w:type="spellEnd"/>
      <w:r w:rsidR="00BB466E" w:rsidRPr="002D398C">
        <w:rPr>
          <w:rFonts w:ascii="Times New Roman" w:eastAsia="Times New Roman" w:hAnsi="Times New Roman" w:cs="Times New Roman"/>
          <w:b/>
          <w:color w:val="984806" w:themeColor="accent6" w:themeShade="80"/>
          <w:sz w:val="56"/>
          <w:szCs w:val="56"/>
          <w:lang w:val="es-ES" w:eastAsia="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MISIÓN ENTRE LOS MUSULMANES</w:t>
      </w:r>
    </w:p>
    <w:p w:rsidR="001B6409" w:rsidRPr="00F43E1E" w:rsidRDefault="00FB0097" w:rsidP="00F43E1E">
      <w:pPr>
        <w:spacing w:beforeAutospacing="1" w:after="100" w:afterAutospacing="1" w:line="240" w:lineRule="auto"/>
        <w:jc w:val="both"/>
        <w:outlineLvl w:val="2"/>
        <w:rPr>
          <w:rFonts w:ascii="Rockwell" w:eastAsia="Times New Roman" w:hAnsi="Rockwell" w:cs="Segoe UI Semibold"/>
          <w:sz w:val="28"/>
          <w:szCs w:val="28"/>
          <w:lang w:val="es-ES" w:eastAsia="fr-FR"/>
        </w:rPr>
      </w:pPr>
      <w:r w:rsidRPr="00F43E1E">
        <w:rPr>
          <w:rFonts w:ascii="Rockwell" w:eastAsia="Times New Roman" w:hAnsi="Rockwell" w:cs="Segoe UI Semibold"/>
          <w:noProof/>
          <w:sz w:val="28"/>
          <w:szCs w:val="28"/>
        </w:rPr>
        <w:drawing>
          <wp:anchor distT="0" distB="0" distL="114300" distR="114300" simplePos="0" relativeHeight="251658240" behindDoc="1" locked="0" layoutInCell="1" allowOverlap="1" wp14:anchorId="63407675" wp14:editId="3B0D53D3">
            <wp:simplePos x="0" y="0"/>
            <wp:positionH relativeFrom="margin">
              <wp:posOffset>5700395</wp:posOffset>
            </wp:positionH>
            <wp:positionV relativeFrom="margin">
              <wp:posOffset>1678940</wp:posOffset>
            </wp:positionV>
            <wp:extent cx="3219450" cy="2415540"/>
            <wp:effectExtent l="0" t="0" r="0" b="3810"/>
            <wp:wrapSquare wrapText="bothSides"/>
            <wp:docPr id="6" name="Image 6" descr="D:\Manigri 2015\P423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nigri 2015\P42304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24155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B6409" w:rsidRPr="00F43E1E">
        <w:rPr>
          <w:rFonts w:ascii="Rockwell" w:eastAsia="Times New Roman" w:hAnsi="Rockwell" w:cs="Segoe UI Semibold"/>
          <w:sz w:val="28"/>
          <w:szCs w:val="28"/>
          <w:lang w:val="es-ES" w:eastAsia="fr-FR"/>
        </w:rPr>
        <w:t xml:space="preserve">Viajamos a Benín, 300 kilómetros al norte de la capital y del mar, en la región de La </w:t>
      </w:r>
      <w:proofErr w:type="spellStart"/>
      <w:r w:rsidR="001B6409" w:rsidRPr="00F43E1E">
        <w:rPr>
          <w:rFonts w:ascii="Rockwell" w:eastAsia="Times New Roman" w:hAnsi="Rockwell" w:cs="Segoe UI Semibold"/>
          <w:sz w:val="28"/>
          <w:szCs w:val="28"/>
          <w:lang w:val="es-ES" w:eastAsia="fr-FR"/>
        </w:rPr>
        <w:t>Donga</w:t>
      </w:r>
      <w:proofErr w:type="spellEnd"/>
      <w:r w:rsidR="001B6409" w:rsidRPr="00F43E1E">
        <w:rPr>
          <w:rFonts w:ascii="Rockwell" w:eastAsia="Times New Roman" w:hAnsi="Rockwell" w:cs="Segoe UI Semibold"/>
          <w:sz w:val="28"/>
          <w:szCs w:val="28"/>
          <w:lang w:val="es-ES" w:eastAsia="fr-FR"/>
        </w:rPr>
        <w:t>.</w:t>
      </w:r>
      <w:r w:rsidR="00BB466E" w:rsidRPr="00F43E1E">
        <w:rPr>
          <w:rFonts w:ascii="Rockwell" w:eastAsia="Times New Roman" w:hAnsi="Rockwell" w:cs="Segoe UI Semibold"/>
          <w:sz w:val="28"/>
          <w:szCs w:val="28"/>
          <w:lang w:val="es-ES" w:eastAsia="fr-FR"/>
        </w:rPr>
        <w:t xml:space="preserve"> </w:t>
      </w:r>
      <w:r w:rsidR="001B6409" w:rsidRPr="00F43E1E">
        <w:rPr>
          <w:rFonts w:ascii="Rockwell" w:eastAsia="Times New Roman" w:hAnsi="Rockwell" w:cs="Segoe UI Semibold"/>
          <w:sz w:val="28"/>
          <w:szCs w:val="28"/>
          <w:lang w:val="es-ES" w:eastAsia="fr-FR"/>
        </w:rPr>
        <w:t>Es el principal centro musulmán del país. Cada c</w:t>
      </w:r>
      <w:r w:rsidR="00BB466E" w:rsidRPr="00F43E1E">
        <w:rPr>
          <w:rFonts w:ascii="Rockwell" w:eastAsia="Times New Roman" w:hAnsi="Rockwell" w:cs="Segoe UI Semibold"/>
          <w:sz w:val="28"/>
          <w:szCs w:val="28"/>
          <w:lang w:val="es-ES" w:eastAsia="fr-FR"/>
        </w:rPr>
        <w:t xml:space="preserve">iudad, cada barrio, cada pueblo </w:t>
      </w:r>
      <w:r w:rsidR="001B6409" w:rsidRPr="00F43E1E">
        <w:rPr>
          <w:rFonts w:ascii="Rockwell" w:eastAsia="Times New Roman" w:hAnsi="Rockwell" w:cs="Segoe UI Semibold"/>
          <w:sz w:val="28"/>
          <w:szCs w:val="28"/>
          <w:lang w:val="es-ES" w:eastAsia="fr-FR"/>
        </w:rPr>
        <w:t xml:space="preserve">tiene su mezquita. Las familias que pueden peregrinar a </w:t>
      </w:r>
      <w:r w:rsidR="00BB466E" w:rsidRPr="00F43E1E">
        <w:rPr>
          <w:rFonts w:ascii="Rockwell" w:eastAsia="Times New Roman" w:hAnsi="Rockwell" w:cs="Segoe UI Semibold"/>
          <w:sz w:val="28"/>
          <w:szCs w:val="28"/>
          <w:lang w:val="es-ES" w:eastAsia="fr-FR"/>
        </w:rPr>
        <w:t>l</w:t>
      </w:r>
      <w:r w:rsidR="001B6409" w:rsidRPr="00F43E1E">
        <w:rPr>
          <w:rFonts w:ascii="Rockwell" w:eastAsia="Times New Roman" w:hAnsi="Rockwell" w:cs="Segoe UI Semibold"/>
          <w:sz w:val="28"/>
          <w:szCs w:val="28"/>
          <w:lang w:val="es-ES" w:eastAsia="fr-FR"/>
        </w:rPr>
        <w:t>a Meca</w:t>
      </w:r>
      <w:r w:rsidR="00BB466E" w:rsidRPr="00F43E1E">
        <w:rPr>
          <w:rFonts w:ascii="Rockwell" w:eastAsia="Times New Roman" w:hAnsi="Rockwell" w:cs="Segoe UI Semibold"/>
          <w:sz w:val="28"/>
          <w:szCs w:val="28"/>
          <w:lang w:val="es-ES" w:eastAsia="fr-FR"/>
        </w:rPr>
        <w:t>,</w:t>
      </w:r>
      <w:r w:rsidR="001B6409" w:rsidRPr="00F43E1E">
        <w:rPr>
          <w:rFonts w:ascii="Rockwell" w:eastAsia="Times New Roman" w:hAnsi="Rockwell" w:cs="Segoe UI Semibold"/>
          <w:sz w:val="28"/>
          <w:szCs w:val="28"/>
          <w:lang w:val="es-ES" w:eastAsia="fr-FR"/>
        </w:rPr>
        <w:t xml:space="preserve"> cuando regresan, tambi</w:t>
      </w:r>
      <w:r w:rsidR="00BB466E" w:rsidRPr="00F43E1E">
        <w:rPr>
          <w:rFonts w:ascii="Rockwell" w:eastAsia="Times New Roman" w:hAnsi="Rockwell" w:cs="Segoe UI Semibold"/>
          <w:sz w:val="28"/>
          <w:szCs w:val="28"/>
          <w:lang w:val="es-ES" w:eastAsia="fr-FR"/>
        </w:rPr>
        <w:t xml:space="preserve">én levantan su propia mezquita. </w:t>
      </w:r>
      <w:r w:rsidR="001B6409" w:rsidRPr="00F43E1E">
        <w:rPr>
          <w:rFonts w:ascii="Rockwell" w:eastAsia="Times New Roman" w:hAnsi="Rockwell" w:cs="Segoe UI Semibold"/>
          <w:sz w:val="28"/>
          <w:szCs w:val="28"/>
          <w:lang w:val="es-ES" w:eastAsia="fr-FR"/>
        </w:rPr>
        <w:t>A finales del 2010, una pequeña comunidad de misioneros, se estableció en Manigri. Una localidad de 15.000 habitantes con medio centenar de mezquitas y una capilla.</w:t>
      </w:r>
    </w:p>
    <w:p w:rsidR="001B6409" w:rsidRPr="00F43E1E" w:rsidRDefault="001B6409" w:rsidP="001B6409">
      <w:pPr>
        <w:spacing w:beforeAutospacing="1" w:after="100" w:afterAutospacing="1" w:line="240" w:lineRule="auto"/>
        <w:jc w:val="both"/>
        <w:outlineLvl w:val="2"/>
        <w:rPr>
          <w:rFonts w:ascii="Rockwell" w:eastAsia="Times New Roman" w:hAnsi="Rockwell" w:cs="Segoe UI Semibold"/>
          <w:b/>
          <w:bCs/>
          <w:color w:val="984806" w:themeColor="accent6" w:themeShade="80"/>
          <w:sz w:val="28"/>
          <w:szCs w:val="28"/>
          <w:lang w:val="es-ES" w:eastAsia="fr-FR"/>
        </w:rPr>
      </w:pPr>
      <w:proofErr w:type="spellStart"/>
      <w:r w:rsidRPr="00F43E1E">
        <w:rPr>
          <w:rFonts w:ascii="Rockwell" w:eastAsia="Times New Roman" w:hAnsi="Rockwell" w:cs="Segoe UI Semibold"/>
          <w:b/>
          <w:bCs/>
          <w:color w:val="984806" w:themeColor="accent6" w:themeShade="80"/>
          <w:sz w:val="28"/>
          <w:szCs w:val="28"/>
          <w:lang w:val="es-ES" w:eastAsia="fr-FR"/>
        </w:rPr>
        <w:t>Djougou</w:t>
      </w:r>
      <w:proofErr w:type="spellEnd"/>
    </w:p>
    <w:p w:rsidR="001B6409" w:rsidRPr="00F43E1E" w:rsidRDefault="001B6409" w:rsidP="00F43E1E">
      <w:pPr>
        <w:spacing w:beforeAutospacing="1" w:after="100" w:afterAutospacing="1" w:line="240" w:lineRule="auto"/>
        <w:jc w:val="both"/>
        <w:outlineLvl w:val="2"/>
        <w:rPr>
          <w:rFonts w:ascii="Rockwell" w:eastAsia="Times New Roman" w:hAnsi="Rockwell" w:cs="Segoe UI Semibold"/>
          <w:sz w:val="28"/>
          <w:szCs w:val="28"/>
          <w:lang w:val="es-ES" w:eastAsia="fr-FR"/>
        </w:rPr>
      </w:pPr>
      <w:r w:rsidRPr="00F43E1E">
        <w:rPr>
          <w:rFonts w:ascii="Rockwell" w:eastAsia="Times New Roman" w:hAnsi="Rockwell" w:cs="Segoe UI Semibold"/>
          <w:sz w:val="28"/>
          <w:szCs w:val="28"/>
          <w:lang w:val="es-ES" w:eastAsia="fr-FR"/>
        </w:rPr>
        <w:t>Djougou es la capital de esta región musulmana de La Donga. En 1996 Juan Pablo II decidió crear una diócesis de gran extensión en la que apenas había cristianos. En sus 12.000 kilómetros cuadrados, sólo había cuatro parroquias. Durante estos 20 años, la diócesis ha tenido siempre el mismo obispo. Paul Viera se ha encargado de que la iglesia crezca y se fortalezca. El número de parroquias ha pasado, en dos décadas, de cuatro a veintitrés. </w:t>
      </w:r>
    </w:p>
    <w:p w:rsidR="001B6409" w:rsidRPr="00F43E1E" w:rsidRDefault="001B6409" w:rsidP="001B6409">
      <w:pPr>
        <w:spacing w:beforeAutospacing="1" w:after="100" w:afterAutospacing="1" w:line="240" w:lineRule="auto"/>
        <w:jc w:val="both"/>
        <w:outlineLvl w:val="2"/>
        <w:rPr>
          <w:rFonts w:ascii="Rockwell" w:eastAsia="Times New Roman" w:hAnsi="Rockwell" w:cs="Segoe UI Semibold"/>
          <w:color w:val="984806" w:themeColor="accent6" w:themeShade="80"/>
          <w:sz w:val="28"/>
          <w:szCs w:val="28"/>
          <w:lang w:val="es-ES" w:eastAsia="fr-FR"/>
        </w:rPr>
      </w:pPr>
      <w:r w:rsidRPr="00F43E1E">
        <w:rPr>
          <w:rFonts w:ascii="Rockwell" w:eastAsia="Times New Roman" w:hAnsi="Rockwell" w:cs="Segoe UI Semibold"/>
          <w:b/>
          <w:bCs/>
          <w:color w:val="984806" w:themeColor="accent6" w:themeShade="80"/>
          <w:sz w:val="28"/>
          <w:szCs w:val="28"/>
          <w:lang w:val="es-ES" w:eastAsia="fr-FR"/>
        </w:rPr>
        <w:t>Maternidad</w:t>
      </w:r>
    </w:p>
    <w:p w:rsidR="00FE6DB5" w:rsidRPr="00F43E1E" w:rsidRDefault="00F43E1E" w:rsidP="001B6409">
      <w:pPr>
        <w:spacing w:before="100" w:beforeAutospacing="1" w:after="360" w:line="240" w:lineRule="auto"/>
        <w:jc w:val="both"/>
        <w:rPr>
          <w:rFonts w:ascii="Rockwell" w:eastAsia="Times New Roman" w:hAnsi="Rockwell" w:cs="Segoe UI Semibold"/>
          <w:sz w:val="28"/>
          <w:szCs w:val="28"/>
          <w:lang w:val="es-ES" w:eastAsia="fr-FR"/>
        </w:rPr>
      </w:pPr>
      <w:r w:rsidRPr="00F43E1E">
        <w:rPr>
          <w:rFonts w:ascii="Rockwell" w:eastAsia="Times New Roman" w:hAnsi="Rockwell" w:cs="Times New Roman"/>
          <w:noProof/>
          <w:sz w:val="32"/>
          <w:szCs w:val="32"/>
        </w:rPr>
        <w:drawing>
          <wp:anchor distT="0" distB="0" distL="114300" distR="114300" simplePos="0" relativeHeight="251659264" behindDoc="0" locked="0" layoutInCell="1" allowOverlap="1" wp14:anchorId="176EA42A" wp14:editId="0A9C98E2">
            <wp:simplePos x="0" y="0"/>
            <wp:positionH relativeFrom="column">
              <wp:posOffset>4445</wp:posOffset>
            </wp:positionH>
            <wp:positionV relativeFrom="paragraph">
              <wp:posOffset>1475740</wp:posOffset>
            </wp:positionV>
            <wp:extent cx="3533775" cy="2649855"/>
            <wp:effectExtent l="0" t="0" r="9525" b="0"/>
            <wp:wrapSquare wrapText="bothSides"/>
            <wp:docPr id="1" name="Image 1" descr="D:\Manigri 2015\P214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igri 2015\P21404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3775" cy="26498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B6409" w:rsidRPr="00F43E1E">
        <w:rPr>
          <w:rFonts w:ascii="Rockwell" w:eastAsia="Times New Roman" w:hAnsi="Rockwell" w:cs="Segoe UI Semibold"/>
          <w:sz w:val="28"/>
          <w:szCs w:val="28"/>
          <w:lang w:val="es-ES" w:eastAsia="fr-FR"/>
        </w:rPr>
        <w:t xml:space="preserve">La comunidad rural de </w:t>
      </w:r>
      <w:proofErr w:type="spellStart"/>
      <w:r w:rsidR="001B6409" w:rsidRPr="00F43E1E">
        <w:rPr>
          <w:rFonts w:ascii="Rockwell" w:eastAsia="Times New Roman" w:hAnsi="Rockwell" w:cs="Segoe UI Semibold"/>
          <w:sz w:val="28"/>
          <w:szCs w:val="28"/>
          <w:lang w:val="es-ES" w:eastAsia="fr-FR"/>
        </w:rPr>
        <w:t>Igbomacró</w:t>
      </w:r>
      <w:proofErr w:type="spellEnd"/>
      <w:r w:rsidR="001B6409" w:rsidRPr="00F43E1E">
        <w:rPr>
          <w:rFonts w:ascii="Rockwell" w:eastAsia="Times New Roman" w:hAnsi="Rockwell" w:cs="Segoe UI Semibold"/>
          <w:sz w:val="28"/>
          <w:szCs w:val="28"/>
          <w:lang w:val="es-ES" w:eastAsia="fr-FR"/>
        </w:rPr>
        <w:t xml:space="preserve"> inaugura una maternidad con</w:t>
      </w:r>
      <w:r w:rsidR="00BB466E" w:rsidRPr="00F43E1E">
        <w:rPr>
          <w:rFonts w:ascii="Rockwell" w:eastAsia="Times New Roman" w:hAnsi="Rockwell" w:cs="Segoe UI Semibold"/>
          <w:sz w:val="28"/>
          <w:szCs w:val="28"/>
          <w:lang w:val="es-ES" w:eastAsia="fr-FR"/>
        </w:rPr>
        <w:t>struida por la misión católica.</w:t>
      </w:r>
      <w:r w:rsidR="001B6409" w:rsidRPr="00F43E1E">
        <w:rPr>
          <w:rFonts w:ascii="Rockwell" w:eastAsia="Times New Roman" w:hAnsi="Rockwell" w:cs="Segoe UI Semibold"/>
          <w:sz w:val="28"/>
          <w:szCs w:val="28"/>
          <w:lang w:val="es-ES" w:eastAsia="fr-FR"/>
        </w:rPr>
        <w:t xml:space="preserve"> Como un auténtico regalo reciben esta maternidad los 3.200 </w:t>
      </w:r>
      <w:r w:rsidR="00080B8C" w:rsidRPr="00F43E1E">
        <w:rPr>
          <w:rFonts w:ascii="Rockwell" w:eastAsia="Times New Roman" w:hAnsi="Rockwell" w:cs="Segoe UI Semibold"/>
          <w:sz w:val="28"/>
          <w:szCs w:val="28"/>
          <w:lang w:val="es-ES" w:eastAsia="fr-FR"/>
        </w:rPr>
        <w:t>habitantes de Igbomakro</w:t>
      </w:r>
      <w:r w:rsidR="001B6409" w:rsidRPr="00F43E1E">
        <w:rPr>
          <w:rFonts w:ascii="Rockwell" w:eastAsia="Times New Roman" w:hAnsi="Rockwell" w:cs="Segoe UI Semibold"/>
          <w:sz w:val="28"/>
          <w:szCs w:val="28"/>
          <w:lang w:val="es-ES" w:eastAsia="fr-FR"/>
        </w:rPr>
        <w:t>. Especialmente las mujeres que, con sus bailes, muestran su alegría y agradecimiento</w:t>
      </w:r>
      <w:r w:rsidR="00080B8C" w:rsidRPr="00F43E1E">
        <w:rPr>
          <w:rFonts w:ascii="Rockwell" w:eastAsia="Times New Roman" w:hAnsi="Rockwell" w:cs="Segoe UI Semibold"/>
          <w:sz w:val="28"/>
          <w:szCs w:val="28"/>
          <w:lang w:val="es-ES" w:eastAsia="fr-FR"/>
        </w:rPr>
        <w:t xml:space="preserve">. </w:t>
      </w:r>
      <w:r w:rsidR="001B6409" w:rsidRPr="00F43E1E">
        <w:rPr>
          <w:rFonts w:ascii="Rockwell" w:eastAsia="Times New Roman" w:hAnsi="Rockwell" w:cs="Segoe UI Semibold"/>
          <w:sz w:val="28"/>
          <w:szCs w:val="28"/>
          <w:lang w:val="es-ES" w:eastAsia="fr-FR"/>
        </w:rPr>
        <w:t>El Hospital más cercano se encuentra en Bassila, a 53 kilómetros de distancia. En caso de enfermedad  -y  debido a la falta de medios y a la distancia- la gente sigue consultando a sus curanderos… con lo cual el índice de mortalidad sigue siendo alto, especialmente entre la población infantil. En Benín cada mujer tiene más de cinco hijos de media. La mortalidad infantil sigue siendo muy elevada. De cada mil niños que nacen 60 mueren antes de cumplir un año. A esto hay que sumar el alto índice de desnutrición. Un doce por ciento de los pequeños sufren esta enfermedad relacionada directamente con el hambre y la deficiente alimentación.</w:t>
      </w:r>
    </w:p>
    <w:p w:rsidR="001B6409" w:rsidRPr="00F43E1E" w:rsidRDefault="001B6409" w:rsidP="001B6409">
      <w:pPr>
        <w:spacing w:beforeAutospacing="1" w:after="100" w:afterAutospacing="1" w:line="240" w:lineRule="auto"/>
        <w:jc w:val="both"/>
        <w:outlineLvl w:val="2"/>
        <w:rPr>
          <w:rFonts w:ascii="Rockwell" w:eastAsia="Times New Roman" w:hAnsi="Rockwell" w:cs="Segoe UI Semibold"/>
          <w:b/>
          <w:bCs/>
          <w:color w:val="984806" w:themeColor="accent6" w:themeShade="80"/>
          <w:sz w:val="28"/>
          <w:szCs w:val="28"/>
          <w:lang w:val="es-ES" w:eastAsia="fr-FR"/>
        </w:rPr>
      </w:pPr>
      <w:r w:rsidRPr="00F43E1E">
        <w:rPr>
          <w:rFonts w:ascii="Rockwell" w:eastAsia="Times New Roman" w:hAnsi="Rockwell" w:cs="Segoe UI Semibold"/>
          <w:b/>
          <w:bCs/>
          <w:color w:val="984806" w:themeColor="accent6" w:themeShade="80"/>
          <w:sz w:val="28"/>
          <w:szCs w:val="28"/>
          <w:lang w:val="es-ES" w:eastAsia="fr-FR"/>
        </w:rPr>
        <w:t>Misión</w:t>
      </w:r>
    </w:p>
    <w:p w:rsidR="001B6409" w:rsidRPr="00F43E1E" w:rsidRDefault="001B6409" w:rsidP="001B6409">
      <w:pPr>
        <w:spacing w:before="100" w:beforeAutospacing="1" w:after="360" w:line="240" w:lineRule="auto"/>
        <w:jc w:val="both"/>
        <w:rPr>
          <w:rFonts w:ascii="Rockwell" w:eastAsia="Times New Roman" w:hAnsi="Rockwell" w:cs="Segoe UI Semibold"/>
          <w:spacing w:val="-4"/>
          <w:sz w:val="28"/>
          <w:szCs w:val="28"/>
          <w:lang w:val="es-ES" w:eastAsia="fr-FR"/>
        </w:rPr>
      </w:pPr>
      <w:r w:rsidRPr="00F43E1E">
        <w:rPr>
          <w:rFonts w:ascii="Rockwell" w:eastAsia="Times New Roman" w:hAnsi="Rockwell" w:cs="Segoe UI Semibold"/>
          <w:spacing w:val="-4"/>
          <w:sz w:val="28"/>
          <w:szCs w:val="28"/>
          <w:lang w:val="es-ES" w:eastAsia="fr-FR"/>
        </w:rPr>
        <w:t>La atención pastoral y el desarrollo social son inseparables. Desde la misión de Manigri los misioneros combonianos atienden 22 comunidades rurales. Algunas están prácticamente incomunicadas debido al mal estado de</w:t>
      </w:r>
      <w:r w:rsidR="00BB466E" w:rsidRPr="00F43E1E">
        <w:rPr>
          <w:rFonts w:ascii="Rockwell" w:eastAsia="Times New Roman" w:hAnsi="Rockwell" w:cs="Segoe UI Semibold"/>
          <w:spacing w:val="-4"/>
          <w:sz w:val="28"/>
          <w:szCs w:val="28"/>
          <w:lang w:val="es-ES" w:eastAsia="fr-FR"/>
        </w:rPr>
        <w:t xml:space="preserve"> lo que aquí llaman carreteras. </w:t>
      </w:r>
      <w:r w:rsidRPr="00F43E1E">
        <w:rPr>
          <w:rFonts w:ascii="Rockwell" w:eastAsia="Times New Roman" w:hAnsi="Rockwell" w:cs="Segoe UI Semibold"/>
          <w:spacing w:val="-4"/>
          <w:sz w:val="28"/>
          <w:szCs w:val="28"/>
          <w:lang w:val="es-ES" w:eastAsia="fr-FR"/>
        </w:rPr>
        <w:t xml:space="preserve">En </w:t>
      </w:r>
      <w:proofErr w:type="spellStart"/>
      <w:r w:rsidRPr="00F43E1E">
        <w:rPr>
          <w:rFonts w:ascii="Rockwell" w:eastAsia="Times New Roman" w:hAnsi="Rockwell" w:cs="Segoe UI Semibold"/>
          <w:spacing w:val="-4"/>
          <w:sz w:val="28"/>
          <w:szCs w:val="28"/>
          <w:lang w:val="es-ES" w:eastAsia="fr-FR"/>
        </w:rPr>
        <w:t>Koumassi</w:t>
      </w:r>
      <w:proofErr w:type="spellEnd"/>
      <w:r w:rsidRPr="00F43E1E">
        <w:rPr>
          <w:rFonts w:ascii="Rockwell" w:eastAsia="Times New Roman" w:hAnsi="Rockwell" w:cs="Segoe UI Semibold"/>
          <w:spacing w:val="-4"/>
          <w:sz w:val="28"/>
          <w:szCs w:val="28"/>
          <w:lang w:val="es-ES" w:eastAsia="fr-FR"/>
        </w:rPr>
        <w:t xml:space="preserve"> viven 20 familias. Es una aldea de mayoría cristiana donde no había catequista y apenas si veían un sacerdote cada dos o tres años. Cuando los misioneros </w:t>
      </w:r>
      <w:proofErr w:type="spellStart"/>
      <w:r w:rsidRPr="00F43E1E">
        <w:rPr>
          <w:rFonts w:ascii="Rockwell" w:eastAsia="Times New Roman" w:hAnsi="Rockwell" w:cs="Segoe UI Semibold"/>
          <w:spacing w:val="-4"/>
          <w:sz w:val="28"/>
          <w:szCs w:val="28"/>
          <w:lang w:val="es-ES" w:eastAsia="fr-FR"/>
        </w:rPr>
        <w:t>combonianos</w:t>
      </w:r>
      <w:proofErr w:type="spellEnd"/>
      <w:r w:rsidRPr="00F43E1E">
        <w:rPr>
          <w:rFonts w:ascii="Rockwell" w:eastAsia="Times New Roman" w:hAnsi="Rockwell" w:cs="Segoe UI Semibold"/>
          <w:spacing w:val="-4"/>
          <w:sz w:val="28"/>
          <w:szCs w:val="28"/>
          <w:lang w:val="es-ES" w:eastAsia="fr-FR"/>
        </w:rPr>
        <w:t xml:space="preserve"> llegaron a </w:t>
      </w:r>
      <w:proofErr w:type="spellStart"/>
      <w:r w:rsidRPr="00F43E1E">
        <w:rPr>
          <w:rFonts w:ascii="Rockwell" w:eastAsia="Times New Roman" w:hAnsi="Rockwell" w:cs="Segoe UI Semibold"/>
          <w:spacing w:val="-4"/>
          <w:sz w:val="28"/>
          <w:szCs w:val="28"/>
          <w:lang w:val="es-ES" w:eastAsia="fr-FR"/>
        </w:rPr>
        <w:t>Manigrí</w:t>
      </w:r>
      <w:proofErr w:type="spellEnd"/>
      <w:r w:rsidRPr="00F43E1E">
        <w:rPr>
          <w:rFonts w:ascii="Rockwell" w:eastAsia="Times New Roman" w:hAnsi="Rockwell" w:cs="Segoe UI Semibold"/>
          <w:spacing w:val="-4"/>
          <w:sz w:val="28"/>
          <w:szCs w:val="28"/>
          <w:lang w:val="es-ES" w:eastAsia="fr-FR"/>
        </w:rPr>
        <w:t xml:space="preserve">, hace seis años, recibieron un aviso de las 13 familias cristianas solicitando su presencia. Desde entonces un catequista viene todos los domingos y el sacerdote celebra con ellos la eucaristía cada tres semanas. Al principio, cuando no había capilla, la misa tenía lugar a los pies de uno de los inmensos árboles bajo los que se cobija esta comunidad. La intercesión del rey de </w:t>
      </w:r>
      <w:proofErr w:type="spellStart"/>
      <w:r w:rsidRPr="00F43E1E">
        <w:rPr>
          <w:rFonts w:ascii="Rockwell" w:eastAsia="Times New Roman" w:hAnsi="Rockwell" w:cs="Segoe UI Semibold"/>
          <w:spacing w:val="-4"/>
          <w:sz w:val="28"/>
          <w:szCs w:val="28"/>
          <w:lang w:val="es-ES" w:eastAsia="fr-FR"/>
        </w:rPr>
        <w:t>Manigrí</w:t>
      </w:r>
      <w:proofErr w:type="spellEnd"/>
      <w:r w:rsidRPr="00F43E1E">
        <w:rPr>
          <w:rFonts w:ascii="Rockwell" w:eastAsia="Times New Roman" w:hAnsi="Rockwell" w:cs="Segoe UI Semibold"/>
          <w:spacing w:val="-4"/>
          <w:sz w:val="28"/>
          <w:szCs w:val="28"/>
          <w:lang w:val="es-ES" w:eastAsia="fr-FR"/>
        </w:rPr>
        <w:t xml:space="preserve"> ha sido muy importante. Gracias a él las siete familias musulmanas han aceptado la cesión del terreno para que los católicos puedan construir su iglesia.</w:t>
      </w:r>
    </w:p>
    <w:p w:rsidR="001B6409" w:rsidRPr="00F43E1E" w:rsidRDefault="001B6409" w:rsidP="002D398C">
      <w:pPr>
        <w:spacing w:before="100" w:beforeAutospacing="1" w:after="0" w:line="240" w:lineRule="auto"/>
        <w:jc w:val="both"/>
        <w:outlineLvl w:val="2"/>
        <w:rPr>
          <w:rFonts w:ascii="Rockwell" w:eastAsia="Times New Roman" w:hAnsi="Rockwell" w:cs="Segoe UI Semibold"/>
          <w:b/>
          <w:bCs/>
          <w:sz w:val="28"/>
          <w:szCs w:val="28"/>
          <w:lang w:val="es-ES" w:eastAsia="fr-FR"/>
        </w:rPr>
      </w:pPr>
      <w:proofErr w:type="spellStart"/>
      <w:r w:rsidRPr="00F43E1E">
        <w:rPr>
          <w:rFonts w:ascii="Rockwell" w:eastAsia="Times New Roman" w:hAnsi="Rockwell" w:cs="Segoe UI Semibold"/>
          <w:b/>
          <w:bCs/>
          <w:color w:val="984806" w:themeColor="accent6" w:themeShade="80"/>
          <w:sz w:val="28"/>
          <w:szCs w:val="28"/>
          <w:lang w:val="es-ES" w:eastAsia="fr-FR"/>
        </w:rPr>
        <w:t>Peul</w:t>
      </w:r>
      <w:proofErr w:type="spellEnd"/>
    </w:p>
    <w:p w:rsidR="001B6409" w:rsidRPr="00F43E1E" w:rsidRDefault="001B6409" w:rsidP="00BE1A93">
      <w:pPr>
        <w:spacing w:before="100" w:beforeAutospacing="1" w:after="360" w:line="240" w:lineRule="auto"/>
        <w:jc w:val="both"/>
        <w:rPr>
          <w:rFonts w:ascii="Rockwell" w:eastAsia="Times New Roman" w:hAnsi="Rockwell" w:cs="Segoe UI Semibold"/>
          <w:sz w:val="28"/>
          <w:szCs w:val="28"/>
          <w:lang w:val="es-ES" w:eastAsia="fr-FR"/>
        </w:rPr>
      </w:pPr>
      <w:r w:rsidRPr="00F43E1E">
        <w:rPr>
          <w:rFonts w:ascii="Rockwell" w:eastAsia="Times New Roman" w:hAnsi="Rockwell" w:cs="Segoe UI Semibold"/>
          <w:sz w:val="28"/>
          <w:szCs w:val="28"/>
          <w:lang w:val="es-ES" w:eastAsia="fr-FR"/>
        </w:rPr>
        <w:t xml:space="preserve">Los rebaños de ganado, especialmente de vacas, son la principal fuente de ingresos de los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Son el pueblo nómada más numeroso del planeta. Se estima que son 27 millones de personas las que hablan su lengua, el </w:t>
      </w:r>
      <w:proofErr w:type="spellStart"/>
      <w:r w:rsidRPr="00F43E1E">
        <w:rPr>
          <w:rFonts w:ascii="Rockwell" w:eastAsia="Times New Roman" w:hAnsi="Rockwell" w:cs="Segoe UI Semibold"/>
          <w:sz w:val="28"/>
          <w:szCs w:val="28"/>
          <w:lang w:val="es-ES" w:eastAsia="fr-FR"/>
        </w:rPr>
        <w:t>fulfulde</w:t>
      </w:r>
      <w:proofErr w:type="spellEnd"/>
      <w:r w:rsidRPr="00F43E1E">
        <w:rPr>
          <w:rFonts w:ascii="Rockwell" w:eastAsia="Times New Roman" w:hAnsi="Rockwell" w:cs="Segoe UI Semibold"/>
          <w:sz w:val="28"/>
          <w:szCs w:val="28"/>
          <w:lang w:val="es-ES" w:eastAsia="fr-FR"/>
        </w:rPr>
        <w:t xml:space="preserve">, en los 17 países donde tienen presencia. A los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también se les conoce con otros nombres como </w:t>
      </w:r>
      <w:proofErr w:type="spellStart"/>
      <w:r w:rsidRPr="00F43E1E">
        <w:rPr>
          <w:rFonts w:ascii="Rockwell" w:eastAsia="Times New Roman" w:hAnsi="Rockwell" w:cs="Segoe UI Semibold"/>
          <w:sz w:val="28"/>
          <w:szCs w:val="28"/>
          <w:lang w:val="es-ES" w:eastAsia="fr-FR"/>
        </w:rPr>
        <w:t>fulani</w:t>
      </w:r>
      <w:proofErr w:type="spellEnd"/>
      <w:r w:rsidRPr="00F43E1E">
        <w:rPr>
          <w:rFonts w:ascii="Rockwell" w:eastAsia="Times New Roman" w:hAnsi="Rockwell" w:cs="Segoe UI Semibold"/>
          <w:sz w:val="28"/>
          <w:szCs w:val="28"/>
          <w:lang w:val="es-ES" w:eastAsia="fr-FR"/>
        </w:rPr>
        <w:t xml:space="preserve">, </w:t>
      </w:r>
      <w:proofErr w:type="spellStart"/>
      <w:r w:rsidRPr="00F43E1E">
        <w:rPr>
          <w:rFonts w:ascii="Rockwell" w:eastAsia="Times New Roman" w:hAnsi="Rockwell" w:cs="Segoe UI Semibold"/>
          <w:sz w:val="28"/>
          <w:szCs w:val="28"/>
          <w:lang w:val="es-ES" w:eastAsia="fr-FR"/>
        </w:rPr>
        <w:t>fulbe</w:t>
      </w:r>
      <w:proofErr w:type="spellEnd"/>
      <w:r w:rsidRPr="00F43E1E">
        <w:rPr>
          <w:rFonts w:ascii="Rockwell" w:eastAsia="Times New Roman" w:hAnsi="Rockwell" w:cs="Segoe UI Semibold"/>
          <w:sz w:val="28"/>
          <w:szCs w:val="28"/>
          <w:lang w:val="es-ES" w:eastAsia="fr-FR"/>
        </w:rPr>
        <w:t xml:space="preserve"> o </w:t>
      </w:r>
      <w:proofErr w:type="spellStart"/>
      <w:r w:rsidRPr="00F43E1E">
        <w:rPr>
          <w:rFonts w:ascii="Rockwell" w:eastAsia="Times New Roman" w:hAnsi="Rockwell" w:cs="Segoe UI Semibold"/>
          <w:sz w:val="28"/>
          <w:szCs w:val="28"/>
          <w:lang w:val="es-ES" w:eastAsia="fr-FR"/>
        </w:rPr>
        <w:t>tukulor</w:t>
      </w:r>
      <w:proofErr w:type="spellEnd"/>
      <w:r w:rsidRPr="00F43E1E">
        <w:rPr>
          <w:rFonts w:ascii="Rockwell" w:eastAsia="Times New Roman" w:hAnsi="Rockwell" w:cs="Segoe UI Semibold"/>
          <w:sz w:val="28"/>
          <w:szCs w:val="28"/>
          <w:lang w:val="es-ES" w:eastAsia="fr-FR"/>
        </w:rPr>
        <w:t xml:space="preserve">, entre otros. Desde el siglo X hasta nuestros días los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w:t>
      </w:r>
      <w:proofErr w:type="spellStart"/>
      <w:r w:rsidRPr="00F43E1E">
        <w:rPr>
          <w:rFonts w:ascii="Rockwell" w:eastAsia="Times New Roman" w:hAnsi="Rockwell" w:cs="Segoe UI Semibold"/>
          <w:sz w:val="28"/>
          <w:szCs w:val="28"/>
          <w:lang w:val="es-ES" w:eastAsia="fr-FR"/>
        </w:rPr>
        <w:t>pel</w:t>
      </w:r>
      <w:proofErr w:type="spellEnd"/>
      <w:r w:rsidRPr="00F43E1E">
        <w:rPr>
          <w:rFonts w:ascii="Rockwell" w:eastAsia="Times New Roman" w:hAnsi="Rockwell" w:cs="Segoe UI Semibold"/>
          <w:sz w:val="28"/>
          <w:szCs w:val="28"/>
          <w:lang w:val="es-ES" w:eastAsia="fr-FR"/>
        </w:rPr>
        <w:t xml:space="preserve">) viajan buscando agua y mejores pastos  para sus manadas de ganado. Se mueven por toda la franja del </w:t>
      </w:r>
      <w:proofErr w:type="spellStart"/>
      <w:r w:rsidRPr="00F43E1E">
        <w:rPr>
          <w:rFonts w:ascii="Rockwell" w:eastAsia="Times New Roman" w:hAnsi="Rockwell" w:cs="Segoe UI Semibold"/>
          <w:sz w:val="28"/>
          <w:szCs w:val="28"/>
          <w:lang w:val="es-ES" w:eastAsia="fr-FR"/>
        </w:rPr>
        <w:t>sahel</w:t>
      </w:r>
      <w:proofErr w:type="spellEnd"/>
      <w:r w:rsidRPr="00F43E1E">
        <w:rPr>
          <w:rFonts w:ascii="Rockwell" w:eastAsia="Times New Roman" w:hAnsi="Rockwell" w:cs="Segoe UI Semibold"/>
          <w:sz w:val="28"/>
          <w:szCs w:val="28"/>
          <w:lang w:val="es-ES" w:eastAsia="fr-FR"/>
        </w:rPr>
        <w:t xml:space="preserve">. Desde Senegal hasta Sudán. Aún hoy en día, una cuarta parte de los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w:t>
      </w:r>
      <w:proofErr w:type="spellStart"/>
      <w:r w:rsidRPr="00F43E1E">
        <w:rPr>
          <w:rFonts w:ascii="Rockwell" w:eastAsia="Times New Roman" w:hAnsi="Rockwell" w:cs="Segoe UI Semibold"/>
          <w:sz w:val="28"/>
          <w:szCs w:val="28"/>
          <w:lang w:val="es-ES" w:eastAsia="fr-FR"/>
        </w:rPr>
        <w:t>pel</w:t>
      </w:r>
      <w:proofErr w:type="spellEnd"/>
      <w:r w:rsidRPr="00F43E1E">
        <w:rPr>
          <w:rFonts w:ascii="Rockwell" w:eastAsia="Times New Roman" w:hAnsi="Rockwell" w:cs="Segoe UI Semibold"/>
          <w:sz w:val="28"/>
          <w:szCs w:val="28"/>
          <w:lang w:val="es-ES" w:eastAsia="fr-FR"/>
        </w:rPr>
        <w:t xml:space="preserve">) continúa llevando la vida nómada tradicional. Este grupo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está formado por veinte clanes familiares. Cada uno de ellos vive en una aldea como esta. En total han ocupado una extensión de 20 hectáreas situada a diez kilómetros de </w:t>
      </w:r>
      <w:proofErr w:type="spellStart"/>
      <w:r w:rsidRPr="00F43E1E">
        <w:rPr>
          <w:rFonts w:ascii="Rockwell" w:eastAsia="Times New Roman" w:hAnsi="Rockwell" w:cs="Segoe UI Semibold"/>
          <w:sz w:val="28"/>
          <w:szCs w:val="28"/>
          <w:lang w:val="es-ES" w:eastAsia="fr-FR"/>
        </w:rPr>
        <w:t>Basila</w:t>
      </w:r>
      <w:proofErr w:type="spellEnd"/>
      <w:r w:rsidRPr="00F43E1E">
        <w:rPr>
          <w:rFonts w:ascii="Rockwell" w:eastAsia="Times New Roman" w:hAnsi="Rockwell" w:cs="Segoe UI Semibold"/>
          <w:sz w:val="28"/>
          <w:szCs w:val="28"/>
          <w:lang w:val="es-ES" w:eastAsia="fr-FR"/>
        </w:rPr>
        <w:t xml:space="preserve"> y a siete de </w:t>
      </w:r>
      <w:proofErr w:type="spellStart"/>
      <w:r w:rsidRPr="00F43E1E">
        <w:rPr>
          <w:rFonts w:ascii="Rockwell" w:eastAsia="Times New Roman" w:hAnsi="Rockwell" w:cs="Segoe UI Semibold"/>
          <w:sz w:val="28"/>
          <w:szCs w:val="28"/>
          <w:lang w:val="es-ES" w:eastAsia="fr-FR"/>
        </w:rPr>
        <w:t>Kikele</w:t>
      </w:r>
      <w:proofErr w:type="spellEnd"/>
      <w:r w:rsidRPr="00F43E1E">
        <w:rPr>
          <w:rFonts w:ascii="Rockwell" w:eastAsia="Times New Roman" w:hAnsi="Rockwell" w:cs="Segoe UI Semibold"/>
          <w:sz w:val="28"/>
          <w:szCs w:val="28"/>
          <w:lang w:val="es-ES" w:eastAsia="fr-FR"/>
        </w:rPr>
        <w:t xml:space="preserve">. Dos localidades con importantes mercados donde venden sus productos lácteos y la carne de sus vacas. La vida de los </w:t>
      </w:r>
      <w:proofErr w:type="spellStart"/>
      <w:r w:rsidRPr="00F43E1E">
        <w:rPr>
          <w:rFonts w:ascii="Rockwell" w:eastAsia="Times New Roman" w:hAnsi="Rockwell" w:cs="Segoe UI Semibold"/>
          <w:sz w:val="28"/>
          <w:szCs w:val="28"/>
          <w:lang w:val="es-ES" w:eastAsia="fr-FR"/>
        </w:rPr>
        <w:t>peul</w:t>
      </w:r>
      <w:proofErr w:type="spellEnd"/>
      <w:r w:rsidRPr="00F43E1E">
        <w:rPr>
          <w:rFonts w:ascii="Rockwell" w:eastAsia="Times New Roman" w:hAnsi="Rockwell" w:cs="Segoe UI Semibold"/>
          <w:sz w:val="28"/>
          <w:szCs w:val="28"/>
          <w:lang w:val="es-ES" w:eastAsia="fr-FR"/>
        </w:rPr>
        <w:t xml:space="preserve"> va íntimamente unida a las dos estaciones del </w:t>
      </w:r>
      <w:proofErr w:type="spellStart"/>
      <w:r w:rsidRPr="00F43E1E">
        <w:rPr>
          <w:rFonts w:ascii="Rockwell" w:eastAsia="Times New Roman" w:hAnsi="Rockwell" w:cs="Segoe UI Semibold"/>
          <w:sz w:val="28"/>
          <w:szCs w:val="28"/>
          <w:lang w:val="es-ES" w:eastAsia="fr-FR"/>
        </w:rPr>
        <w:t>sahel</w:t>
      </w:r>
      <w:proofErr w:type="spellEnd"/>
      <w:r w:rsidRPr="00F43E1E">
        <w:rPr>
          <w:rFonts w:ascii="Rockwell" w:eastAsia="Times New Roman" w:hAnsi="Rockwell" w:cs="Segoe UI Semibold"/>
          <w:sz w:val="28"/>
          <w:szCs w:val="28"/>
          <w:lang w:val="es-ES" w:eastAsia="fr-FR"/>
        </w:rPr>
        <w:t>: la seca y la húmeda. La división del trabajo entre hombres y mujeres está muy marcada. Durante la época de lluvias, las vacas, ovejas y cabras permanecen a un lugar fijo donde los hombres y los niños se ocupan de agrupar el ganado mientras las mujeres y las muchachas se encargan de ordeñar y procesar la leche. Aunque son musulmanes, no tuvieron ningún reparo en acudir a la misión</w:t>
      </w:r>
      <w:r w:rsidR="00BB466E" w:rsidRPr="00F43E1E">
        <w:rPr>
          <w:rFonts w:ascii="Rockwell" w:eastAsia="Times New Roman" w:hAnsi="Rockwell" w:cs="Segoe UI Semibold"/>
          <w:sz w:val="28"/>
          <w:szCs w:val="28"/>
          <w:lang w:val="es-ES" w:eastAsia="fr-FR"/>
        </w:rPr>
        <w:t xml:space="preserve"> católica para solicitar ayuda.</w:t>
      </w:r>
      <w:r w:rsidR="00BE1A93" w:rsidRPr="00F43E1E">
        <w:rPr>
          <w:rFonts w:ascii="Rockwell" w:hAnsi="Rockwell" w:cs="Segoe UI Semibold"/>
          <w:noProof/>
          <w:sz w:val="28"/>
          <w:szCs w:val="28"/>
          <w:lang w:val="fr-FR"/>
        </w:rPr>
        <w:t xml:space="preserve"> </w:t>
      </w:r>
      <w:bookmarkStart w:id="0" w:name="_GoBack"/>
      <w:bookmarkEnd w:id="0"/>
    </w:p>
    <w:sectPr w:rsidR="001B6409" w:rsidRPr="00F43E1E" w:rsidSect="00BB466E">
      <w:pgSz w:w="16840" w:h="23814" w:code="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A31"/>
    <w:multiLevelType w:val="multilevel"/>
    <w:tmpl w:val="7B76F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09"/>
    <w:rsid w:val="00080B8C"/>
    <w:rsid w:val="000A1914"/>
    <w:rsid w:val="000B42CE"/>
    <w:rsid w:val="001B6409"/>
    <w:rsid w:val="002D398C"/>
    <w:rsid w:val="0043778C"/>
    <w:rsid w:val="004D7EBE"/>
    <w:rsid w:val="005B36A6"/>
    <w:rsid w:val="00646B53"/>
    <w:rsid w:val="0073333D"/>
    <w:rsid w:val="00BB466E"/>
    <w:rsid w:val="00BE1A93"/>
    <w:rsid w:val="00CD1D12"/>
    <w:rsid w:val="00EC57C4"/>
    <w:rsid w:val="00F43E1E"/>
    <w:rsid w:val="00FB0097"/>
    <w:rsid w:val="00FE6D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B64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B6409"/>
    <w:rPr>
      <w:rFonts w:ascii="Times New Roman" w:eastAsia="Times New Roman" w:hAnsi="Times New Roman" w:cs="Times New Roman"/>
      <w:b/>
      <w:bCs/>
      <w:sz w:val="27"/>
      <w:szCs w:val="27"/>
      <w:lang w:eastAsia="fr-FR"/>
    </w:rPr>
  </w:style>
  <w:style w:type="character" w:styleId="Collegamentoipertestuale">
    <w:name w:val="Hyperlink"/>
    <w:basedOn w:val="Carpredefinitoparagrafo"/>
    <w:uiPriority w:val="99"/>
    <w:semiHidden/>
    <w:unhideWhenUsed/>
    <w:rsid w:val="001B6409"/>
    <w:rPr>
      <w:strike w:val="0"/>
      <w:dstrike w:val="0"/>
      <w:color w:val="0000FF"/>
      <w:u w:val="none"/>
      <w:effect w:val="none"/>
    </w:rPr>
  </w:style>
  <w:style w:type="character" w:customStyle="1" w:styleId="ladillo4">
    <w:name w:val="ladillo4"/>
    <w:basedOn w:val="Carpredefinitoparagrafo"/>
    <w:rsid w:val="001B6409"/>
    <w:rPr>
      <w:sz w:val="50"/>
      <w:szCs w:val="50"/>
    </w:rPr>
  </w:style>
  <w:style w:type="character" w:customStyle="1" w:styleId="legend">
    <w:name w:val="legend"/>
    <w:basedOn w:val="Carpredefinitoparagrafo"/>
    <w:rsid w:val="001B6409"/>
  </w:style>
  <w:style w:type="character" w:customStyle="1" w:styleId="datnum4">
    <w:name w:val="datnum4"/>
    <w:basedOn w:val="Carpredefinitoparagrafo"/>
    <w:rsid w:val="001B6409"/>
  </w:style>
  <w:style w:type="character" w:customStyle="1" w:styleId="blind2">
    <w:name w:val="blind2"/>
    <w:basedOn w:val="Carpredefinitoparagrafo"/>
    <w:rsid w:val="001B6409"/>
  </w:style>
  <w:style w:type="paragraph" w:styleId="Testofumetto">
    <w:name w:val="Balloon Text"/>
    <w:basedOn w:val="Normale"/>
    <w:link w:val="TestofumettoCarattere"/>
    <w:uiPriority w:val="99"/>
    <w:semiHidden/>
    <w:unhideWhenUsed/>
    <w:rsid w:val="001B64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1B64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B6409"/>
    <w:rPr>
      <w:rFonts w:ascii="Times New Roman" w:eastAsia="Times New Roman" w:hAnsi="Times New Roman" w:cs="Times New Roman"/>
      <w:b/>
      <w:bCs/>
      <w:sz w:val="27"/>
      <w:szCs w:val="27"/>
      <w:lang w:eastAsia="fr-FR"/>
    </w:rPr>
  </w:style>
  <w:style w:type="character" w:styleId="Collegamentoipertestuale">
    <w:name w:val="Hyperlink"/>
    <w:basedOn w:val="Carpredefinitoparagrafo"/>
    <w:uiPriority w:val="99"/>
    <w:semiHidden/>
    <w:unhideWhenUsed/>
    <w:rsid w:val="001B6409"/>
    <w:rPr>
      <w:strike w:val="0"/>
      <w:dstrike w:val="0"/>
      <w:color w:val="0000FF"/>
      <w:u w:val="none"/>
      <w:effect w:val="none"/>
    </w:rPr>
  </w:style>
  <w:style w:type="character" w:customStyle="1" w:styleId="ladillo4">
    <w:name w:val="ladillo4"/>
    <w:basedOn w:val="Carpredefinitoparagrafo"/>
    <w:rsid w:val="001B6409"/>
    <w:rPr>
      <w:sz w:val="50"/>
      <w:szCs w:val="50"/>
    </w:rPr>
  </w:style>
  <w:style w:type="character" w:customStyle="1" w:styleId="legend">
    <w:name w:val="legend"/>
    <w:basedOn w:val="Carpredefinitoparagrafo"/>
    <w:rsid w:val="001B6409"/>
  </w:style>
  <w:style w:type="character" w:customStyle="1" w:styleId="datnum4">
    <w:name w:val="datnum4"/>
    <w:basedOn w:val="Carpredefinitoparagrafo"/>
    <w:rsid w:val="001B6409"/>
  </w:style>
  <w:style w:type="character" w:customStyle="1" w:styleId="blind2">
    <w:name w:val="blind2"/>
    <w:basedOn w:val="Carpredefinitoparagrafo"/>
    <w:rsid w:val="001B6409"/>
  </w:style>
  <w:style w:type="paragraph" w:styleId="Testofumetto">
    <w:name w:val="Balloon Text"/>
    <w:basedOn w:val="Normale"/>
    <w:link w:val="TestofumettoCarattere"/>
    <w:uiPriority w:val="99"/>
    <w:semiHidden/>
    <w:unhideWhenUsed/>
    <w:rsid w:val="001B64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24481">
      <w:bodyDiv w:val="1"/>
      <w:marLeft w:val="0"/>
      <w:marRight w:val="0"/>
      <w:marTop w:val="0"/>
      <w:marBottom w:val="0"/>
      <w:divBdr>
        <w:top w:val="none" w:sz="0" w:space="0" w:color="auto"/>
        <w:left w:val="none" w:sz="0" w:space="0" w:color="auto"/>
        <w:bottom w:val="none" w:sz="0" w:space="0" w:color="auto"/>
        <w:right w:val="none" w:sz="0" w:space="0" w:color="auto"/>
      </w:divBdr>
      <w:divsChild>
        <w:div w:id="865827307">
          <w:marLeft w:val="0"/>
          <w:marRight w:val="0"/>
          <w:marTop w:val="0"/>
          <w:marBottom w:val="0"/>
          <w:divBdr>
            <w:top w:val="none" w:sz="0" w:space="0" w:color="auto"/>
            <w:left w:val="none" w:sz="0" w:space="0" w:color="auto"/>
            <w:bottom w:val="none" w:sz="0" w:space="0" w:color="auto"/>
            <w:right w:val="none" w:sz="0" w:space="0" w:color="auto"/>
          </w:divBdr>
          <w:divsChild>
            <w:div w:id="1550336606">
              <w:marLeft w:val="0"/>
              <w:marRight w:val="0"/>
              <w:marTop w:val="240"/>
              <w:marBottom w:val="240"/>
              <w:divBdr>
                <w:top w:val="none" w:sz="0" w:space="0" w:color="auto"/>
                <w:left w:val="none" w:sz="0" w:space="0" w:color="auto"/>
                <w:bottom w:val="none" w:sz="0" w:space="0" w:color="auto"/>
                <w:right w:val="none" w:sz="0" w:space="0" w:color="auto"/>
              </w:divBdr>
              <w:divsChild>
                <w:div w:id="1976642575">
                  <w:marLeft w:val="0"/>
                  <w:marRight w:val="0"/>
                  <w:marTop w:val="0"/>
                  <w:marBottom w:val="0"/>
                  <w:divBdr>
                    <w:top w:val="none" w:sz="0" w:space="0" w:color="auto"/>
                    <w:left w:val="none" w:sz="0" w:space="0" w:color="auto"/>
                    <w:bottom w:val="none" w:sz="0" w:space="0" w:color="auto"/>
                    <w:right w:val="none" w:sz="0" w:space="0" w:color="auto"/>
                  </w:divBdr>
                  <w:divsChild>
                    <w:div w:id="684480618">
                      <w:marLeft w:val="0"/>
                      <w:marRight w:val="0"/>
                      <w:marTop w:val="0"/>
                      <w:marBottom w:val="0"/>
                      <w:divBdr>
                        <w:top w:val="none" w:sz="0" w:space="0" w:color="auto"/>
                        <w:left w:val="none" w:sz="0" w:space="0" w:color="auto"/>
                        <w:bottom w:val="none" w:sz="0" w:space="0" w:color="auto"/>
                        <w:right w:val="none" w:sz="0" w:space="0" w:color="auto"/>
                      </w:divBdr>
                      <w:divsChild>
                        <w:div w:id="1379818140">
                          <w:marLeft w:val="0"/>
                          <w:marRight w:val="0"/>
                          <w:marTop w:val="0"/>
                          <w:marBottom w:val="0"/>
                          <w:divBdr>
                            <w:top w:val="none" w:sz="0" w:space="0" w:color="auto"/>
                            <w:left w:val="none" w:sz="0" w:space="0" w:color="auto"/>
                            <w:bottom w:val="none" w:sz="0" w:space="0" w:color="auto"/>
                            <w:right w:val="none" w:sz="0" w:space="0" w:color="auto"/>
                          </w:divBdr>
                          <w:divsChild>
                            <w:div w:id="1908952088">
                              <w:marLeft w:val="0"/>
                              <w:marRight w:val="0"/>
                              <w:marTop w:val="0"/>
                              <w:marBottom w:val="0"/>
                              <w:divBdr>
                                <w:top w:val="none" w:sz="0" w:space="0" w:color="auto"/>
                                <w:left w:val="none" w:sz="0" w:space="0" w:color="auto"/>
                                <w:bottom w:val="none" w:sz="0" w:space="0" w:color="auto"/>
                                <w:right w:val="none" w:sz="0" w:space="0" w:color="auto"/>
                              </w:divBdr>
                              <w:divsChild>
                                <w:div w:id="2066642312">
                                  <w:marLeft w:val="0"/>
                                  <w:marRight w:val="0"/>
                                  <w:marTop w:val="0"/>
                                  <w:marBottom w:val="0"/>
                                  <w:divBdr>
                                    <w:top w:val="none" w:sz="0" w:space="0" w:color="auto"/>
                                    <w:left w:val="none" w:sz="0" w:space="0" w:color="auto"/>
                                    <w:bottom w:val="none" w:sz="0" w:space="0" w:color="auto"/>
                                    <w:right w:val="none" w:sz="0" w:space="0" w:color="auto"/>
                                  </w:divBdr>
                                  <w:divsChild>
                                    <w:div w:id="541482757">
                                      <w:marLeft w:val="0"/>
                                      <w:marRight w:val="0"/>
                                      <w:marTop w:val="0"/>
                                      <w:marBottom w:val="0"/>
                                      <w:divBdr>
                                        <w:top w:val="none" w:sz="0" w:space="0" w:color="auto"/>
                                        <w:left w:val="none" w:sz="0" w:space="0" w:color="auto"/>
                                        <w:bottom w:val="none" w:sz="0" w:space="0" w:color="auto"/>
                                        <w:right w:val="none" w:sz="0" w:space="0" w:color="auto"/>
                                      </w:divBdr>
                                    </w:div>
                                    <w:div w:id="1544749678">
                                      <w:marLeft w:val="0"/>
                                      <w:marRight w:val="0"/>
                                      <w:marTop w:val="0"/>
                                      <w:marBottom w:val="0"/>
                                      <w:divBdr>
                                        <w:top w:val="none" w:sz="0" w:space="0" w:color="auto"/>
                                        <w:left w:val="none" w:sz="0" w:space="0" w:color="auto"/>
                                        <w:bottom w:val="none" w:sz="0" w:space="0" w:color="auto"/>
                                        <w:right w:val="none" w:sz="0" w:space="0" w:color="auto"/>
                                      </w:divBdr>
                                    </w:div>
                                    <w:div w:id="904531099">
                                      <w:marLeft w:val="0"/>
                                      <w:marRight w:val="0"/>
                                      <w:marTop w:val="0"/>
                                      <w:marBottom w:val="0"/>
                                      <w:divBdr>
                                        <w:top w:val="none" w:sz="0" w:space="0" w:color="auto"/>
                                        <w:left w:val="none" w:sz="0" w:space="0" w:color="auto"/>
                                        <w:bottom w:val="none" w:sz="0" w:space="0" w:color="auto"/>
                                        <w:right w:val="none" w:sz="0" w:space="0" w:color="auto"/>
                                      </w:divBdr>
                                    </w:div>
                                    <w:div w:id="295987633">
                                      <w:marLeft w:val="0"/>
                                      <w:marRight w:val="0"/>
                                      <w:marTop w:val="0"/>
                                      <w:marBottom w:val="0"/>
                                      <w:divBdr>
                                        <w:top w:val="none" w:sz="0" w:space="0" w:color="auto"/>
                                        <w:left w:val="none" w:sz="0" w:space="0" w:color="auto"/>
                                        <w:bottom w:val="none" w:sz="0" w:space="0" w:color="auto"/>
                                        <w:right w:val="none" w:sz="0" w:space="0" w:color="auto"/>
                                      </w:divBdr>
                                    </w:div>
                                    <w:div w:id="1300722636">
                                      <w:marLeft w:val="0"/>
                                      <w:marRight w:val="0"/>
                                      <w:marTop w:val="0"/>
                                      <w:marBottom w:val="0"/>
                                      <w:divBdr>
                                        <w:top w:val="none" w:sz="0" w:space="0" w:color="auto"/>
                                        <w:left w:val="none" w:sz="0" w:space="0" w:color="auto"/>
                                        <w:bottom w:val="none" w:sz="0" w:space="0" w:color="auto"/>
                                        <w:right w:val="none" w:sz="0" w:space="0" w:color="auto"/>
                                      </w:divBdr>
                                    </w:div>
                                  </w:divsChild>
                                </w:div>
                                <w:div w:id="1800567426">
                                  <w:marLeft w:val="0"/>
                                  <w:marRight w:val="0"/>
                                  <w:marTop w:val="0"/>
                                  <w:marBottom w:val="0"/>
                                  <w:divBdr>
                                    <w:top w:val="none" w:sz="0" w:space="0" w:color="auto"/>
                                    <w:left w:val="none" w:sz="0" w:space="0" w:color="auto"/>
                                    <w:bottom w:val="none" w:sz="0" w:space="0" w:color="auto"/>
                                    <w:right w:val="none" w:sz="0" w:space="0" w:color="auto"/>
                                  </w:divBdr>
                                  <w:divsChild>
                                    <w:div w:id="9386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643</Words>
  <Characters>3666</Characters>
  <Application>Microsoft Office Word</Application>
  <DocSecurity>0</DocSecurity>
  <Lines>30</Lines>
  <Paragraphs>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mccj</cp:lastModifiedBy>
  <cp:revision>6</cp:revision>
  <dcterms:created xsi:type="dcterms:W3CDTF">2015-08-25T08:37:00Z</dcterms:created>
  <dcterms:modified xsi:type="dcterms:W3CDTF">2015-08-26T10:31:00Z</dcterms:modified>
</cp:coreProperties>
</file>