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B6" w:rsidRPr="006A6C6A" w:rsidRDefault="00127CB6" w:rsidP="00127CB6">
      <w:pPr>
        <w:pStyle w:val="Titel"/>
        <w:rPr>
          <w:sz w:val="72"/>
          <w:szCs w:val="72"/>
          <w:lang w:val="de-DE"/>
        </w:rPr>
      </w:pPr>
      <w:r w:rsidRPr="006A6C6A">
        <w:rPr>
          <w:sz w:val="72"/>
          <w:szCs w:val="72"/>
          <w:lang w:val="de-DE"/>
        </w:rPr>
        <w:t>Familia  Comboniana</w:t>
      </w:r>
    </w:p>
    <w:p w:rsidR="00595E85" w:rsidRDefault="00595E85" w:rsidP="00595E85">
      <w:pPr>
        <w:jc w:val="both"/>
        <w:rPr>
          <w:lang w:val="de-DE"/>
        </w:rPr>
      </w:pPr>
    </w:p>
    <w:p w:rsidR="00595E85" w:rsidRDefault="00595E85" w:rsidP="00595E85">
      <w:pPr>
        <w:pStyle w:val="Textkrper"/>
        <w:pBdr>
          <w:top w:val="single" w:sz="6" w:space="1" w:color="auto"/>
          <w:bottom w:val="single" w:sz="6" w:space="1" w:color="auto"/>
        </w:pBdr>
        <w:ind w:left="-113"/>
        <w:jc w:val="center"/>
        <w:rPr>
          <w:w w:val="103"/>
          <w:szCs w:val="16"/>
          <w:lang w:val="de-DE"/>
        </w:rPr>
      </w:pPr>
      <w:r>
        <w:rPr>
          <w:w w:val="103"/>
          <w:szCs w:val="16"/>
          <w:lang w:val="de-DE"/>
        </w:rPr>
        <w:t>MONATSNACHRICHTEN DER COMBONI-MISSIONARE VOM HERZEN JESU</w:t>
      </w:r>
    </w:p>
    <w:p w:rsidR="00595E85" w:rsidRDefault="00595E85" w:rsidP="00595E85">
      <w:pPr>
        <w:jc w:val="both"/>
        <w:rPr>
          <w:lang w:val="de-DE"/>
        </w:rPr>
      </w:pPr>
    </w:p>
    <w:p w:rsidR="00595E85" w:rsidRDefault="00595E85" w:rsidP="006A6C6A">
      <w:pPr>
        <w:tabs>
          <w:tab w:val="left" w:pos="5103"/>
        </w:tabs>
        <w:jc w:val="center"/>
        <w:rPr>
          <w:lang w:val="de-DE"/>
        </w:rPr>
      </w:pPr>
      <w:r>
        <w:rPr>
          <w:b/>
          <w:lang w:val="de-DE"/>
        </w:rPr>
        <w:t>7</w:t>
      </w:r>
      <w:r w:rsidR="006A6C6A">
        <w:rPr>
          <w:b/>
          <w:lang w:val="de-DE"/>
        </w:rPr>
        <w:t>51</w:t>
      </w:r>
      <w:r>
        <w:rPr>
          <w:b/>
          <w:lang w:val="de-DE"/>
        </w:rPr>
        <w:t xml:space="preserve">                           </w:t>
      </w:r>
      <w:r w:rsidR="006A6C6A">
        <w:rPr>
          <w:b/>
          <w:lang w:val="de-DE"/>
        </w:rPr>
        <w:t xml:space="preserve">                  </w:t>
      </w:r>
      <w:r>
        <w:rPr>
          <w:b/>
          <w:lang w:val="de-DE"/>
        </w:rPr>
        <w:t xml:space="preserve">     </w:t>
      </w:r>
      <w:r w:rsidR="006A6C6A">
        <w:rPr>
          <w:b/>
          <w:lang w:val="de-DE"/>
        </w:rPr>
        <w:t xml:space="preserve">                               März </w:t>
      </w:r>
      <w:r>
        <w:rPr>
          <w:b/>
          <w:lang w:val="de-DE"/>
        </w:rPr>
        <w:t xml:space="preserve"> 2017</w:t>
      </w:r>
    </w:p>
    <w:p w:rsidR="00127CB6" w:rsidRPr="00595E85" w:rsidRDefault="00127CB6" w:rsidP="00127CB6">
      <w:pPr>
        <w:jc w:val="both"/>
        <w:rPr>
          <w:lang w:val="de-DE"/>
        </w:rPr>
      </w:pPr>
    </w:p>
    <w:p w:rsidR="00127CB6" w:rsidRPr="00595E85" w:rsidRDefault="00127CB6" w:rsidP="00127CB6">
      <w:pPr>
        <w:jc w:val="both"/>
        <w:rPr>
          <w:lang w:val="de-DE"/>
        </w:rPr>
      </w:pPr>
    </w:p>
    <w:p w:rsidR="00127CB6" w:rsidRPr="00595E85" w:rsidRDefault="00127CB6" w:rsidP="00127CB6">
      <w:pPr>
        <w:jc w:val="both"/>
        <w:rPr>
          <w:lang w:val="de-DE"/>
        </w:rPr>
      </w:pPr>
    </w:p>
    <w:p w:rsidR="00127CB6" w:rsidRPr="00163063" w:rsidRDefault="00127CB6" w:rsidP="00127CB6">
      <w:pPr>
        <w:jc w:val="center"/>
      </w:pPr>
      <w:r w:rsidRPr="00163063">
        <w:rPr>
          <w:noProof/>
          <w:lang w:val="de-DE" w:eastAsia="de-DE" w:bidi="he-IL"/>
        </w:rPr>
        <w:drawing>
          <wp:inline distT="0" distB="0" distL="0" distR="0" wp14:anchorId="5434A194" wp14:editId="02279BC3">
            <wp:extent cx="4154805" cy="2734945"/>
            <wp:effectExtent l="0" t="0" r="0" b="8255"/>
            <wp:docPr id="1" name="Grafik 1" descr="cristo-risorto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to-risorto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B6" w:rsidRPr="00163063" w:rsidRDefault="00127CB6" w:rsidP="00127CB6">
      <w:pPr>
        <w:jc w:val="center"/>
      </w:pPr>
    </w:p>
    <w:p w:rsidR="00127CB6" w:rsidRPr="00163063" w:rsidRDefault="00127CB6" w:rsidP="00127CB6">
      <w:pPr>
        <w:jc w:val="center"/>
      </w:pPr>
    </w:p>
    <w:p w:rsidR="00127CB6" w:rsidRPr="00163063" w:rsidRDefault="00127CB6" w:rsidP="00127CB6">
      <w:pPr>
        <w:jc w:val="center"/>
      </w:pPr>
    </w:p>
    <w:p w:rsidR="00127CB6" w:rsidRPr="00163063" w:rsidRDefault="00127CB6" w:rsidP="00127CB6">
      <w:pPr>
        <w:jc w:val="center"/>
      </w:pPr>
    </w:p>
    <w:p w:rsidR="00127CB6" w:rsidRPr="00595E85" w:rsidRDefault="00595E85" w:rsidP="00127CB6">
      <w:pPr>
        <w:jc w:val="center"/>
        <w:rPr>
          <w:sz w:val="36"/>
          <w:szCs w:val="36"/>
          <w:lang w:val="de-DE"/>
        </w:rPr>
      </w:pPr>
      <w:r w:rsidRPr="00595E85">
        <w:rPr>
          <w:sz w:val="36"/>
          <w:szCs w:val="36"/>
          <w:lang w:val="de-DE"/>
        </w:rPr>
        <w:t>FROHE OSTERN!</w:t>
      </w:r>
    </w:p>
    <w:p w:rsidR="00127CB6" w:rsidRPr="00664EAD" w:rsidRDefault="00127CB6" w:rsidP="00127CB6">
      <w:pPr>
        <w:jc w:val="center"/>
        <w:rPr>
          <w:b/>
          <w:bCs/>
          <w:sz w:val="28"/>
          <w:szCs w:val="28"/>
          <w:lang w:val="de-DE"/>
        </w:rPr>
      </w:pPr>
      <w:r w:rsidRPr="00595E85">
        <w:rPr>
          <w:lang w:val="de-DE"/>
        </w:rPr>
        <w:br w:type="page"/>
      </w:r>
      <w:r w:rsidR="00595E85" w:rsidRPr="00664EAD">
        <w:rPr>
          <w:b/>
          <w:bCs/>
          <w:sz w:val="28"/>
          <w:szCs w:val="28"/>
          <w:lang w:val="de-DE"/>
        </w:rPr>
        <w:lastRenderedPageBreak/>
        <w:t>GENERALLEITUNG</w:t>
      </w:r>
    </w:p>
    <w:p w:rsidR="00127CB6" w:rsidRPr="00664EAD" w:rsidRDefault="00127CB6" w:rsidP="00127CB6">
      <w:pPr>
        <w:jc w:val="both"/>
        <w:rPr>
          <w:sz w:val="20"/>
          <w:szCs w:val="20"/>
          <w:lang w:val="de-DE"/>
        </w:rPr>
      </w:pPr>
    </w:p>
    <w:p w:rsidR="00127CB6" w:rsidRPr="00595E85" w:rsidRDefault="00595E85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595E85">
        <w:rPr>
          <w:rFonts w:eastAsia="Calibri"/>
          <w:b/>
          <w:lang w:val="de-DE" w:eastAsia="en-US"/>
        </w:rPr>
        <w:t>ALLGEMEINE NACHRICHTEN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b/>
          <w:sz w:val="20"/>
          <w:szCs w:val="20"/>
          <w:lang w:val="de-DE" w:eastAsia="en-US"/>
        </w:rPr>
      </w:pPr>
    </w:p>
    <w:p w:rsidR="00127CB6" w:rsidRPr="00595E85" w:rsidRDefault="00595E85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595E85">
        <w:rPr>
          <w:rFonts w:eastAsia="Calibri"/>
          <w:b/>
          <w:lang w:val="de-DE" w:eastAsia="en-US"/>
        </w:rPr>
        <w:t xml:space="preserve">MÄRZKONSULTA </w:t>
      </w:r>
      <w:r w:rsidR="00127CB6" w:rsidRPr="00595E85">
        <w:rPr>
          <w:rFonts w:eastAsia="Calibri"/>
          <w:b/>
          <w:lang w:val="de-DE" w:eastAsia="en-US"/>
        </w:rPr>
        <w:t>2017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607F96" w:rsidRDefault="00595E85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1F4EED">
        <w:rPr>
          <w:rFonts w:eastAsia="Calibri"/>
          <w:b/>
          <w:lang w:val="de-DE" w:eastAsia="en-US"/>
        </w:rPr>
        <w:t>1. Sy</w:t>
      </w:r>
      <w:r w:rsidR="00127CB6" w:rsidRPr="001F4EED">
        <w:rPr>
          <w:rFonts w:eastAsia="Calibri"/>
          <w:b/>
          <w:lang w:val="de-DE" w:eastAsia="en-US"/>
        </w:rPr>
        <w:t>mposi</w:t>
      </w:r>
      <w:r w:rsidRPr="001F4EED">
        <w:rPr>
          <w:rFonts w:eastAsia="Calibri"/>
          <w:b/>
          <w:lang w:val="de-DE" w:eastAsia="en-US"/>
        </w:rPr>
        <w:t>um</w:t>
      </w:r>
      <w:r w:rsidR="00127CB6" w:rsidRPr="001F4EED">
        <w:rPr>
          <w:rFonts w:eastAsia="Calibri"/>
          <w:b/>
          <w:lang w:val="de-DE" w:eastAsia="en-US"/>
        </w:rPr>
        <w:t xml:space="preserve"> </w:t>
      </w:r>
      <w:r w:rsidRPr="001F4EED">
        <w:rPr>
          <w:rFonts w:eastAsia="Calibri"/>
          <w:b/>
          <w:lang w:val="de-DE" w:eastAsia="en-US"/>
        </w:rPr>
        <w:t xml:space="preserve">zum </w:t>
      </w:r>
      <w:r w:rsidR="00127CB6" w:rsidRPr="001F4EED">
        <w:rPr>
          <w:rFonts w:eastAsia="Calibri"/>
          <w:b/>
          <w:lang w:val="de-DE" w:eastAsia="en-US"/>
        </w:rPr>
        <w:t>150</w:t>
      </w:r>
      <w:r w:rsidRPr="001F4EED">
        <w:rPr>
          <w:rFonts w:eastAsia="Calibri"/>
          <w:b/>
          <w:lang w:val="de-DE" w:eastAsia="en-US"/>
        </w:rPr>
        <w:t xml:space="preserve">. </w:t>
      </w:r>
      <w:r w:rsidRPr="00607F96">
        <w:rPr>
          <w:rFonts w:eastAsia="Calibri"/>
          <w:b/>
          <w:lang w:val="de-DE" w:eastAsia="en-US"/>
        </w:rPr>
        <w:t>Gründungsjubiläum</w:t>
      </w:r>
      <w:r w:rsidR="00127CB6" w:rsidRPr="00607F96">
        <w:rPr>
          <w:rFonts w:eastAsia="Calibri"/>
          <w:b/>
          <w:lang w:val="de-DE" w:eastAsia="en-US"/>
        </w:rPr>
        <w:t xml:space="preserve"> </w:t>
      </w:r>
    </w:p>
    <w:p w:rsidR="00127CB6" w:rsidRPr="00304A57" w:rsidRDefault="001F4EED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304A57">
        <w:rPr>
          <w:rFonts w:eastAsia="Calibri"/>
          <w:lang w:val="de-DE" w:eastAsia="en-US"/>
        </w:rPr>
        <w:t xml:space="preserve">Vom 25. Mai bis 5. </w:t>
      </w:r>
      <w:r w:rsidRPr="001F4EED">
        <w:rPr>
          <w:rFonts w:eastAsia="Calibri"/>
          <w:lang w:val="de-DE" w:eastAsia="en-US"/>
        </w:rPr>
        <w:t>Juni 2017 wird das Generalat in Via Luigi L</w:t>
      </w:r>
      <w:r w:rsidRPr="001F4EED">
        <w:rPr>
          <w:rFonts w:eastAsia="Calibri"/>
          <w:lang w:val="de-DE" w:eastAsia="en-US"/>
        </w:rPr>
        <w:t>i</w:t>
      </w:r>
      <w:r w:rsidRPr="001F4EED">
        <w:rPr>
          <w:rFonts w:eastAsia="Calibri"/>
          <w:lang w:val="de-DE" w:eastAsia="en-US"/>
        </w:rPr>
        <w:t xml:space="preserve">lio mit den Teilnehmern am Symposium und an anderen damit verbundenen Initiativen voll </w:t>
      </w:r>
      <w:r w:rsidR="009B498A">
        <w:rPr>
          <w:rFonts w:eastAsia="Calibri"/>
          <w:lang w:val="de-DE" w:eastAsia="en-US"/>
        </w:rPr>
        <w:t>besetzt</w:t>
      </w:r>
      <w:r w:rsidRPr="001F4EED">
        <w:rPr>
          <w:rFonts w:eastAsia="Calibri"/>
          <w:lang w:val="de-DE" w:eastAsia="en-US"/>
        </w:rPr>
        <w:t xml:space="preserve"> sein. </w:t>
      </w:r>
      <w:r>
        <w:rPr>
          <w:rFonts w:eastAsia="Calibri"/>
          <w:lang w:val="de-DE" w:eastAsia="en-US"/>
        </w:rPr>
        <w:t xml:space="preserve">Wir </w:t>
      </w:r>
      <w:r w:rsidR="009B498A">
        <w:rPr>
          <w:rFonts w:eastAsia="Calibri"/>
          <w:lang w:val="de-DE" w:eastAsia="en-US"/>
        </w:rPr>
        <w:t xml:space="preserve">machen </w:t>
      </w:r>
      <w:r>
        <w:rPr>
          <w:rFonts w:eastAsia="Calibri"/>
          <w:lang w:val="de-DE" w:eastAsia="en-US"/>
        </w:rPr>
        <w:t>die Mitbr</w:t>
      </w:r>
      <w:r>
        <w:rPr>
          <w:rFonts w:eastAsia="Calibri"/>
          <w:lang w:val="de-DE" w:eastAsia="en-US"/>
        </w:rPr>
        <w:t>ü</w:t>
      </w:r>
      <w:r>
        <w:rPr>
          <w:rFonts w:eastAsia="Calibri"/>
          <w:lang w:val="de-DE" w:eastAsia="en-US"/>
        </w:rPr>
        <w:t>der</w:t>
      </w:r>
      <w:r w:rsidR="009B498A">
        <w:rPr>
          <w:rFonts w:eastAsia="Calibri"/>
          <w:lang w:val="de-DE" w:eastAsia="en-US"/>
        </w:rPr>
        <w:t xml:space="preserve"> darauf aufmerksam</w:t>
      </w:r>
      <w:r>
        <w:rPr>
          <w:rFonts w:eastAsia="Calibri"/>
          <w:lang w:val="de-DE" w:eastAsia="en-US"/>
        </w:rPr>
        <w:t>, dass es</w:t>
      </w:r>
      <w:r w:rsidRPr="001F4EED">
        <w:rPr>
          <w:rFonts w:eastAsia="Calibri"/>
          <w:lang w:val="de-DE" w:eastAsia="en-US"/>
        </w:rPr>
        <w:t xml:space="preserve"> </w:t>
      </w:r>
      <w:r w:rsidR="00AF7483">
        <w:rPr>
          <w:rFonts w:eastAsia="Calibri"/>
          <w:lang w:val="de-DE" w:eastAsia="en-US"/>
        </w:rPr>
        <w:t xml:space="preserve">deswegen an </w:t>
      </w:r>
      <w:r w:rsidRPr="001F4EED">
        <w:rPr>
          <w:rFonts w:eastAsia="Calibri"/>
          <w:lang w:val="de-DE" w:eastAsia="en-US"/>
        </w:rPr>
        <w:t>jene</w:t>
      </w:r>
      <w:r w:rsidR="00AF7483">
        <w:rPr>
          <w:rFonts w:eastAsia="Calibri"/>
          <w:lang w:val="de-DE" w:eastAsia="en-US"/>
        </w:rPr>
        <w:t>n</w:t>
      </w:r>
      <w:r w:rsidRPr="001F4EED">
        <w:rPr>
          <w:rFonts w:eastAsia="Calibri"/>
          <w:lang w:val="de-DE" w:eastAsia="en-US"/>
        </w:rPr>
        <w:t xml:space="preserve"> Tage</w:t>
      </w:r>
      <w:r w:rsidR="006A6C6A">
        <w:rPr>
          <w:rFonts w:eastAsia="Calibri"/>
          <w:lang w:val="de-DE" w:eastAsia="en-US"/>
        </w:rPr>
        <w:t>n</w:t>
      </w:r>
      <w:r w:rsidRPr="001F4EED">
        <w:rPr>
          <w:rFonts w:eastAsia="Calibri"/>
          <w:lang w:val="de-DE" w:eastAsia="en-US"/>
        </w:rPr>
        <w:t xml:space="preserve"> keine Übernachtungsmöglichkeiten </w:t>
      </w:r>
      <w:r w:rsidR="002E26FA">
        <w:rPr>
          <w:rFonts w:eastAsia="Calibri"/>
          <w:lang w:val="de-DE" w:eastAsia="en-US"/>
        </w:rPr>
        <w:t xml:space="preserve">mehr </w:t>
      </w:r>
      <w:r w:rsidR="009B498A">
        <w:rPr>
          <w:rFonts w:eastAsia="Calibri"/>
          <w:lang w:val="de-DE" w:eastAsia="en-US"/>
        </w:rPr>
        <w:t>geben wird</w:t>
      </w:r>
      <w:r w:rsidRPr="001F4EED">
        <w:rPr>
          <w:rFonts w:eastAsia="Calibri"/>
          <w:lang w:val="de-DE" w:eastAsia="en-US"/>
        </w:rPr>
        <w:t xml:space="preserve">. </w:t>
      </w:r>
    </w:p>
    <w:p w:rsidR="00127CB6" w:rsidRPr="00304A57" w:rsidRDefault="001F4EED" w:rsidP="00127CB6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1F4EED">
        <w:rPr>
          <w:rFonts w:eastAsia="Calibri"/>
          <w:lang w:val="de-DE" w:eastAsia="en-US"/>
        </w:rPr>
        <w:t>Der GR hofft, dass jede Provinz/Delegation ihren Vertre</w:t>
      </w:r>
      <w:r>
        <w:rPr>
          <w:rFonts w:eastAsia="Calibri"/>
          <w:lang w:val="de-DE" w:eastAsia="en-US"/>
        </w:rPr>
        <w:t xml:space="preserve">ter </w:t>
      </w:r>
      <w:r w:rsidR="009B498A">
        <w:rPr>
          <w:rFonts w:eastAsia="Calibri"/>
          <w:lang w:val="de-DE" w:eastAsia="en-US"/>
        </w:rPr>
        <w:t xml:space="preserve">zum </w:t>
      </w:r>
      <w:r w:rsidR="009B498A" w:rsidRPr="001F4EED">
        <w:rPr>
          <w:rFonts w:eastAsia="Calibri"/>
          <w:lang w:val="de-DE" w:eastAsia="en-US"/>
        </w:rPr>
        <w:t xml:space="preserve">Symposium </w:t>
      </w:r>
      <w:r>
        <w:rPr>
          <w:rFonts w:eastAsia="Calibri"/>
          <w:lang w:val="de-DE" w:eastAsia="en-US"/>
        </w:rPr>
        <w:t>schickt</w:t>
      </w:r>
      <w:r w:rsidRPr="001F4EED">
        <w:rPr>
          <w:rFonts w:eastAsia="Calibri"/>
          <w:lang w:val="de-DE" w:eastAsia="en-US"/>
        </w:rPr>
        <w:t xml:space="preserve">, das vom 25. </w:t>
      </w:r>
      <w:r w:rsidRPr="00304A57">
        <w:rPr>
          <w:rFonts w:eastAsia="Calibri"/>
          <w:lang w:val="de-DE" w:eastAsia="en-US"/>
        </w:rPr>
        <w:t>Mai bis 1. Juni 2017 st</w:t>
      </w:r>
      <w:r w:rsidR="007A439D" w:rsidRPr="00304A57">
        <w:rPr>
          <w:rFonts w:eastAsia="Calibri"/>
          <w:lang w:val="de-DE" w:eastAsia="en-US"/>
        </w:rPr>
        <w:t>attf</w:t>
      </w:r>
      <w:r w:rsidRPr="00304A57">
        <w:rPr>
          <w:rFonts w:eastAsia="Calibri"/>
          <w:lang w:val="de-DE" w:eastAsia="en-US"/>
        </w:rPr>
        <w:t>inde</w:t>
      </w:r>
      <w:r w:rsidR="002E26FA">
        <w:rPr>
          <w:rFonts w:eastAsia="Calibri"/>
          <w:lang w:val="de-DE" w:eastAsia="en-US"/>
        </w:rPr>
        <w:t>t</w:t>
      </w:r>
      <w:r w:rsidRPr="00304A57">
        <w:rPr>
          <w:rFonts w:eastAsia="Calibri"/>
          <w:lang w:val="de-DE" w:eastAsia="en-US"/>
        </w:rPr>
        <w:t xml:space="preserve">. 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304A57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304A57">
        <w:rPr>
          <w:rFonts w:eastAsia="Calibri"/>
          <w:b/>
          <w:lang w:val="de-DE" w:eastAsia="en-US"/>
        </w:rPr>
        <w:t xml:space="preserve">2. </w:t>
      </w:r>
      <w:r w:rsidR="00595E85" w:rsidRPr="00304A57">
        <w:rPr>
          <w:rFonts w:eastAsia="Calibri"/>
          <w:b/>
          <w:lang w:val="de-DE" w:eastAsia="en-US"/>
        </w:rPr>
        <w:t>Ernennungen</w:t>
      </w:r>
      <w:r w:rsidR="00DA063C">
        <w:rPr>
          <w:rFonts w:eastAsia="Calibri"/>
          <w:b/>
          <w:lang w:val="de-DE" w:eastAsia="en-US"/>
        </w:rPr>
        <w:t xml:space="preserve"> </w:t>
      </w:r>
    </w:p>
    <w:p w:rsidR="00127CB6" w:rsidRPr="007A439D" w:rsidRDefault="007A439D" w:rsidP="00127CB6">
      <w:pPr>
        <w:tabs>
          <w:tab w:val="left" w:pos="1680"/>
          <w:tab w:val="left" w:pos="2835"/>
        </w:tabs>
        <w:jc w:val="both"/>
        <w:rPr>
          <w:rFonts w:eastAsia="Calibri"/>
          <w:lang w:val="de-DE" w:eastAsia="en-US"/>
        </w:rPr>
      </w:pPr>
      <w:r w:rsidRPr="006A6C6A">
        <w:rPr>
          <w:rFonts w:eastAsia="Calibri"/>
          <w:b/>
          <w:bCs/>
          <w:lang w:val="de-DE" w:eastAsia="en-US"/>
        </w:rPr>
        <w:t>2.1</w:t>
      </w:r>
      <w:r w:rsidRPr="007A439D">
        <w:rPr>
          <w:rFonts w:eastAsia="Calibri"/>
          <w:lang w:val="de-DE" w:eastAsia="en-US"/>
        </w:rPr>
        <w:t xml:space="preserve">. </w:t>
      </w:r>
      <w:r w:rsidR="00265BC8">
        <w:rPr>
          <w:rFonts w:eastAsia="Calibri"/>
          <w:lang w:val="de-DE" w:eastAsia="en-US"/>
        </w:rPr>
        <w:t>Zu</w:t>
      </w:r>
      <w:r w:rsidRPr="007A439D">
        <w:rPr>
          <w:rFonts w:eastAsia="Calibri"/>
          <w:lang w:val="de-DE" w:eastAsia="en-US"/>
        </w:rPr>
        <w:t xml:space="preserve"> </w:t>
      </w:r>
      <w:r w:rsidRPr="009B498A">
        <w:rPr>
          <w:rFonts w:eastAsia="Calibri"/>
          <w:b/>
          <w:i/>
          <w:lang w:val="de-DE" w:eastAsia="en-US"/>
        </w:rPr>
        <w:t>Stellvertretenden Provinzoberen</w:t>
      </w:r>
      <w:r w:rsidRPr="00405668">
        <w:rPr>
          <w:rFonts w:eastAsia="Calibri"/>
          <w:lang w:val="de-DE" w:eastAsia="en-US"/>
        </w:rPr>
        <w:t xml:space="preserve"> </w:t>
      </w:r>
      <w:r w:rsidRPr="007A439D">
        <w:rPr>
          <w:rFonts w:eastAsia="Calibri"/>
          <w:lang w:val="de-DE" w:eastAsia="en-US"/>
        </w:rPr>
        <w:t xml:space="preserve">für das Triennium </w:t>
      </w:r>
      <w:r>
        <w:rPr>
          <w:rFonts w:eastAsia="Calibri"/>
          <w:lang w:val="de-DE" w:eastAsia="en-US"/>
        </w:rPr>
        <w:t>2017-2019:</w:t>
      </w:r>
    </w:p>
    <w:p w:rsidR="00127CB6" w:rsidRPr="007A439D" w:rsidRDefault="00127CB6" w:rsidP="00127CB6">
      <w:pPr>
        <w:tabs>
          <w:tab w:val="left" w:pos="1680"/>
          <w:tab w:val="left" w:pos="2835"/>
        </w:tabs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Pimentel Guzmán José Alberto</w:t>
      </w:r>
      <w:r w:rsidRPr="007A439D">
        <w:rPr>
          <w:rFonts w:eastAsia="Calibri"/>
          <w:lang w:val="de-DE" w:eastAsia="en-US"/>
        </w:rPr>
        <w:t xml:space="preserve"> </w:t>
      </w:r>
      <w:r w:rsidR="007A439D" w:rsidRPr="007A439D">
        <w:rPr>
          <w:rFonts w:eastAsia="Calibri"/>
          <w:lang w:val="de-DE" w:eastAsia="en-US"/>
        </w:rPr>
        <w:t xml:space="preserve">für die NAP </w:t>
      </w:r>
    </w:p>
    <w:p w:rsidR="00127CB6" w:rsidRPr="007A439D" w:rsidRDefault="00127CB6" w:rsidP="00127CB6">
      <w:pPr>
        <w:tabs>
          <w:tab w:val="left" w:pos="1680"/>
          <w:tab w:val="left" w:pos="2835"/>
        </w:tabs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Zagaja Adam</w:t>
      </w:r>
      <w:r w:rsidRPr="007A439D">
        <w:rPr>
          <w:rFonts w:eastAsia="Calibri"/>
          <w:lang w:val="de-DE" w:eastAsia="en-US"/>
        </w:rPr>
        <w:t xml:space="preserve"> </w:t>
      </w:r>
      <w:r w:rsidR="007A439D" w:rsidRPr="007A439D">
        <w:rPr>
          <w:rFonts w:eastAsia="Calibri"/>
          <w:lang w:val="de-DE" w:eastAsia="en-US"/>
        </w:rPr>
        <w:t xml:space="preserve">für die Provinz </w:t>
      </w:r>
      <w:r w:rsidRPr="007A439D">
        <w:rPr>
          <w:rFonts w:eastAsia="Calibri"/>
          <w:lang w:val="de-DE" w:eastAsia="en-US"/>
        </w:rPr>
        <w:t>Ecuador</w:t>
      </w:r>
      <w:r w:rsidR="007A439D" w:rsidRPr="007A439D">
        <w:rPr>
          <w:rFonts w:eastAsia="Calibri"/>
          <w:lang w:val="de-DE" w:eastAsia="en-US"/>
        </w:rPr>
        <w:t xml:space="preserve">. 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7A439D" w:rsidRDefault="00127CB6" w:rsidP="006A6C6A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6A6C6A">
        <w:rPr>
          <w:rFonts w:eastAsia="Calibri"/>
          <w:b/>
          <w:bCs/>
          <w:lang w:val="de-DE" w:eastAsia="en-US"/>
        </w:rPr>
        <w:t>2.2.</w:t>
      </w:r>
      <w:r w:rsidR="00265BC8">
        <w:rPr>
          <w:rFonts w:eastAsia="Calibri"/>
          <w:lang w:val="de-DE" w:eastAsia="en-US"/>
        </w:rPr>
        <w:t xml:space="preserve"> Zu</w:t>
      </w:r>
      <w:r w:rsidRPr="007A439D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b/>
          <w:i/>
          <w:lang w:val="de-DE" w:eastAsia="en-US"/>
        </w:rPr>
        <w:t>Leitern/E</w:t>
      </w:r>
      <w:r w:rsidR="00265BC8" w:rsidRPr="009B498A">
        <w:rPr>
          <w:rFonts w:eastAsia="Calibri"/>
          <w:b/>
          <w:i/>
          <w:lang w:val="de-DE" w:eastAsia="en-US"/>
        </w:rPr>
        <w:t>rzieher</w:t>
      </w:r>
      <w:r w:rsidR="00265BC8">
        <w:rPr>
          <w:rFonts w:eastAsia="Calibri"/>
          <w:b/>
          <w:i/>
          <w:lang w:val="de-DE" w:eastAsia="en-US"/>
        </w:rPr>
        <w:t>n</w:t>
      </w:r>
      <w:r w:rsidR="00265BC8" w:rsidRPr="007A439D">
        <w:rPr>
          <w:rFonts w:eastAsia="Calibri"/>
          <w:lang w:val="de-DE" w:eastAsia="en-US"/>
        </w:rPr>
        <w:t xml:space="preserve"> </w:t>
      </w:r>
      <w:r w:rsidR="007A439D" w:rsidRPr="007A439D">
        <w:rPr>
          <w:rFonts w:eastAsia="Calibri"/>
          <w:lang w:val="de-DE" w:eastAsia="en-US"/>
        </w:rPr>
        <w:t xml:space="preserve">mit </w:t>
      </w:r>
      <w:r w:rsidR="006A6C6A">
        <w:rPr>
          <w:rFonts w:eastAsia="Calibri"/>
          <w:lang w:val="de-DE" w:eastAsia="en-US"/>
        </w:rPr>
        <w:t xml:space="preserve">Wirkung </w:t>
      </w:r>
      <w:r w:rsidR="009B498A">
        <w:rPr>
          <w:rFonts w:eastAsia="Calibri"/>
          <w:lang w:val="de-DE" w:eastAsia="en-US"/>
        </w:rPr>
        <w:t>vom</w:t>
      </w:r>
      <w:r w:rsidR="007A439D" w:rsidRPr="007A439D">
        <w:rPr>
          <w:rFonts w:eastAsia="Calibri"/>
          <w:lang w:val="de-DE" w:eastAsia="en-US"/>
        </w:rPr>
        <w:t xml:space="preserve"> 1.7.2017: </w:t>
      </w:r>
    </w:p>
    <w:p w:rsidR="00127CB6" w:rsidRPr="007A439D" w:rsidRDefault="007A439D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Br. Adossi Koffissan Adékploví Matthias-Elie</w:t>
      </w:r>
      <w:r w:rsidRPr="007A439D">
        <w:rPr>
          <w:rFonts w:eastAsia="Calibri"/>
          <w:i/>
          <w:lang w:val="de-DE" w:eastAsia="en-US"/>
        </w:rPr>
        <w:t xml:space="preserve"> </w:t>
      </w:r>
      <w:r>
        <w:rPr>
          <w:rFonts w:eastAsia="Calibri"/>
          <w:lang w:val="de-DE" w:eastAsia="en-US"/>
        </w:rPr>
        <w:t>zum Leiter des Br</w:t>
      </w:r>
      <w:r>
        <w:rPr>
          <w:rFonts w:eastAsia="Calibri"/>
          <w:lang w:val="de-DE" w:eastAsia="en-US"/>
        </w:rPr>
        <w:t>ü</w:t>
      </w:r>
      <w:r>
        <w:rPr>
          <w:rFonts w:eastAsia="Calibri"/>
          <w:lang w:val="de-DE" w:eastAsia="en-US"/>
        </w:rPr>
        <w:t>derzentrums</w:t>
      </w:r>
      <w:r w:rsidRPr="007A439D">
        <w:rPr>
          <w:rFonts w:eastAsia="Calibri"/>
          <w:lang w:val="de-DE" w:eastAsia="en-US"/>
        </w:rPr>
        <w:t xml:space="preserve"> </w:t>
      </w:r>
      <w:r>
        <w:rPr>
          <w:rFonts w:eastAsia="Calibri"/>
          <w:lang w:val="de-DE" w:eastAsia="en-US"/>
        </w:rPr>
        <w:t>von</w:t>
      </w:r>
      <w:r w:rsidR="00127CB6" w:rsidRPr="007A439D">
        <w:rPr>
          <w:rFonts w:eastAsia="Calibri"/>
          <w:lang w:val="de-DE" w:eastAsia="en-US"/>
        </w:rPr>
        <w:t xml:space="preserve"> Nairobi (KE</w:t>
      </w:r>
      <w:r>
        <w:rPr>
          <w:rFonts w:eastAsia="Calibri"/>
          <w:lang w:val="de-DE" w:eastAsia="en-US"/>
        </w:rPr>
        <w:t>)</w:t>
      </w:r>
    </w:p>
    <w:p w:rsidR="00127CB6" w:rsidRPr="007A439D" w:rsidRDefault="007A439D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B</w:t>
      </w:r>
      <w:r w:rsidR="00127CB6" w:rsidRPr="005C75D1">
        <w:rPr>
          <w:rFonts w:eastAsia="Calibri"/>
          <w:i/>
          <w:lang w:val="de-DE" w:eastAsia="en-US"/>
        </w:rPr>
        <w:t>r. Degan Alberto</w:t>
      </w:r>
      <w:r w:rsidR="00127CB6" w:rsidRPr="007A439D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</w:t>
      </w:r>
      <w:r w:rsidRPr="007A439D">
        <w:rPr>
          <w:rFonts w:eastAsia="Calibri"/>
          <w:lang w:val="de-DE" w:eastAsia="en-US"/>
        </w:rPr>
        <w:t xml:space="preserve">um Leiter des Brüderzentrums von </w:t>
      </w:r>
      <w:r w:rsidR="00127CB6" w:rsidRPr="007A439D">
        <w:rPr>
          <w:rFonts w:eastAsia="Calibri"/>
          <w:lang w:val="de-DE" w:eastAsia="en-US"/>
        </w:rPr>
        <w:t>Bogotà (</w:t>
      </w:r>
      <w:r>
        <w:rPr>
          <w:rFonts w:eastAsia="Calibri"/>
          <w:lang w:val="de-DE" w:eastAsia="en-US"/>
        </w:rPr>
        <w:t>CO)</w:t>
      </w:r>
    </w:p>
    <w:p w:rsidR="00127CB6" w:rsidRPr="003302C2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José Joaquim da Silva Araújo</w:t>
      </w:r>
      <w:r w:rsidRPr="003302C2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</w:t>
      </w:r>
      <w:r w:rsidR="007A439D" w:rsidRPr="003302C2">
        <w:rPr>
          <w:rFonts w:eastAsia="Calibri"/>
          <w:lang w:val="de-DE" w:eastAsia="en-US"/>
        </w:rPr>
        <w:t>um S</w:t>
      </w:r>
      <w:r w:rsidRPr="003302C2">
        <w:rPr>
          <w:rFonts w:eastAsia="Calibri"/>
          <w:lang w:val="de-DE" w:eastAsia="en-US"/>
        </w:rPr>
        <w:t>o</w:t>
      </w:r>
      <w:r w:rsidR="003302C2" w:rsidRPr="003302C2">
        <w:rPr>
          <w:rFonts w:eastAsia="Calibri"/>
          <w:lang w:val="de-DE" w:eastAsia="en-US"/>
        </w:rPr>
        <w:t>z</w:t>
      </w:r>
      <w:r w:rsidRPr="003302C2">
        <w:rPr>
          <w:rFonts w:eastAsia="Calibri"/>
          <w:lang w:val="de-DE" w:eastAsia="en-US"/>
        </w:rPr>
        <w:t>ius de</w:t>
      </w:r>
      <w:r w:rsidR="007A439D" w:rsidRPr="003302C2">
        <w:rPr>
          <w:rFonts w:eastAsia="Calibri"/>
          <w:lang w:val="de-DE" w:eastAsia="en-US"/>
        </w:rPr>
        <w:t xml:space="preserve">s Novizenmeisters von </w:t>
      </w:r>
      <w:r w:rsidRPr="003302C2">
        <w:rPr>
          <w:rFonts w:eastAsia="Calibri"/>
          <w:lang w:val="de-DE" w:eastAsia="en-US"/>
        </w:rPr>
        <w:t>Lusaka (MZ)</w:t>
      </w:r>
    </w:p>
    <w:p w:rsidR="00127CB6" w:rsidRPr="003302C2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Matthew Remijo Adam Gbitiku</w:t>
      </w:r>
      <w:r w:rsidRPr="003302C2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zum Erzieher im</w:t>
      </w:r>
      <w:r w:rsidR="003302C2">
        <w:rPr>
          <w:rFonts w:eastAsia="Calibri"/>
          <w:lang w:val="de-DE" w:eastAsia="en-US"/>
        </w:rPr>
        <w:t xml:space="preserve"> Sc</w:t>
      </w:r>
      <w:r w:rsidR="003302C2" w:rsidRPr="003302C2">
        <w:rPr>
          <w:rFonts w:eastAsia="Calibri"/>
          <w:lang w:val="de-DE" w:eastAsia="en-US"/>
        </w:rPr>
        <w:t xml:space="preserve">holastikat von </w:t>
      </w:r>
      <w:r w:rsidRPr="003302C2">
        <w:rPr>
          <w:rFonts w:eastAsia="Calibri"/>
          <w:lang w:val="de-DE" w:eastAsia="en-US"/>
        </w:rPr>
        <w:t>Nairobi (KE)</w:t>
      </w:r>
    </w:p>
    <w:p w:rsidR="00127CB6" w:rsidRPr="00664EAD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Mwariri Joseph Maina</w:t>
      </w:r>
      <w:r w:rsidRPr="003302C2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zum Erzieher im</w:t>
      </w:r>
      <w:r w:rsidR="003302C2" w:rsidRPr="003302C2">
        <w:rPr>
          <w:rFonts w:eastAsia="Calibri"/>
          <w:lang w:val="de-DE" w:eastAsia="en-US"/>
        </w:rPr>
        <w:t xml:space="preserve"> S</w:t>
      </w:r>
      <w:r w:rsidRPr="003302C2">
        <w:rPr>
          <w:rFonts w:eastAsia="Calibri"/>
          <w:lang w:val="de-DE" w:eastAsia="en-US"/>
        </w:rPr>
        <w:t>c</w:t>
      </w:r>
      <w:r w:rsidR="003302C2" w:rsidRPr="003302C2">
        <w:rPr>
          <w:rFonts w:eastAsia="Calibri"/>
          <w:lang w:val="de-DE" w:eastAsia="en-US"/>
        </w:rPr>
        <w:t>holastik</w:t>
      </w:r>
      <w:r w:rsidRPr="003302C2">
        <w:rPr>
          <w:rFonts w:eastAsia="Calibri"/>
          <w:lang w:val="de-DE" w:eastAsia="en-US"/>
        </w:rPr>
        <w:t>at</w:t>
      </w:r>
      <w:r w:rsidR="003302C2" w:rsidRPr="003302C2">
        <w:rPr>
          <w:rFonts w:eastAsia="Calibri"/>
          <w:lang w:val="de-DE" w:eastAsia="en-US"/>
        </w:rPr>
        <w:t xml:space="preserve"> von</w:t>
      </w:r>
      <w:r w:rsidRPr="003302C2">
        <w:rPr>
          <w:rFonts w:eastAsia="Calibri"/>
          <w:lang w:val="de-DE" w:eastAsia="en-US"/>
        </w:rPr>
        <w:t xml:space="preserve"> </w:t>
      </w:r>
      <w:r w:rsidRPr="00664EAD">
        <w:rPr>
          <w:rFonts w:eastAsia="Calibri"/>
          <w:lang w:val="de-DE" w:eastAsia="en-US"/>
        </w:rPr>
        <w:t>Lima (PE)</w:t>
      </w:r>
    </w:p>
    <w:p w:rsidR="00127CB6" w:rsidRPr="003302C2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Rodríguez López José Luis</w:t>
      </w:r>
      <w:r w:rsidRPr="003302C2">
        <w:rPr>
          <w:rFonts w:eastAsia="Calibri"/>
          <w:lang w:val="de-DE" w:eastAsia="en-US"/>
        </w:rPr>
        <w:t xml:space="preserve"> </w:t>
      </w:r>
      <w:r w:rsidR="003302C2">
        <w:rPr>
          <w:rFonts w:eastAsia="Calibri"/>
          <w:lang w:val="de-DE" w:eastAsia="en-US"/>
        </w:rPr>
        <w:t>zum</w:t>
      </w:r>
      <w:r w:rsidR="003302C2" w:rsidRPr="003302C2">
        <w:rPr>
          <w:rFonts w:eastAsia="Calibri"/>
          <w:lang w:val="de-DE" w:eastAsia="en-US"/>
        </w:rPr>
        <w:t xml:space="preserve"> S</w:t>
      </w:r>
      <w:r w:rsidRPr="003302C2">
        <w:rPr>
          <w:rFonts w:eastAsia="Calibri"/>
          <w:lang w:val="de-DE" w:eastAsia="en-US"/>
        </w:rPr>
        <w:t>c</w:t>
      </w:r>
      <w:r w:rsidR="003302C2" w:rsidRPr="003302C2">
        <w:rPr>
          <w:rFonts w:eastAsia="Calibri"/>
          <w:lang w:val="de-DE" w:eastAsia="en-US"/>
        </w:rPr>
        <w:t>h</w:t>
      </w:r>
      <w:r w:rsidRPr="003302C2">
        <w:rPr>
          <w:rFonts w:eastAsia="Calibri"/>
          <w:lang w:val="de-DE" w:eastAsia="en-US"/>
        </w:rPr>
        <w:t>olasti</w:t>
      </w:r>
      <w:r w:rsidR="003302C2">
        <w:rPr>
          <w:rFonts w:eastAsia="Calibri"/>
          <w:lang w:val="de-DE" w:eastAsia="en-US"/>
        </w:rPr>
        <w:t>k</w:t>
      </w:r>
      <w:r w:rsidRPr="003302C2">
        <w:rPr>
          <w:rFonts w:eastAsia="Calibri"/>
          <w:lang w:val="de-DE" w:eastAsia="en-US"/>
        </w:rPr>
        <w:t>at</w:t>
      </w:r>
      <w:r w:rsidR="003302C2">
        <w:rPr>
          <w:rFonts w:eastAsia="Calibri"/>
          <w:lang w:val="de-DE" w:eastAsia="en-US"/>
        </w:rPr>
        <w:t>sleiter von</w:t>
      </w:r>
      <w:r w:rsidRPr="003302C2">
        <w:rPr>
          <w:rFonts w:eastAsia="Calibri"/>
          <w:lang w:val="de-DE" w:eastAsia="en-US"/>
        </w:rPr>
        <w:t xml:space="preserve"> di São Pau</w:t>
      </w:r>
      <w:r w:rsidR="003302C2">
        <w:rPr>
          <w:rFonts w:eastAsia="Calibri"/>
          <w:lang w:val="de-DE" w:eastAsia="en-US"/>
        </w:rPr>
        <w:t>lo (BR)</w:t>
      </w:r>
    </w:p>
    <w:p w:rsidR="00127CB6" w:rsidRPr="003302C2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lastRenderedPageBreak/>
        <w:t>P. Tesfamariam Ghebrecristos Woldeghebriel</w:t>
      </w:r>
      <w:r w:rsidR="003302C2" w:rsidRPr="003302C2">
        <w:rPr>
          <w:rFonts w:eastAsia="Calibri"/>
          <w:lang w:val="de-DE" w:eastAsia="en-US"/>
        </w:rPr>
        <w:t xml:space="preserve"> </w:t>
      </w:r>
      <w:r w:rsidR="006A6C6A">
        <w:rPr>
          <w:rFonts w:eastAsia="Calibri"/>
          <w:lang w:val="de-DE" w:eastAsia="en-US"/>
        </w:rPr>
        <w:t>z</w:t>
      </w:r>
      <w:r w:rsidR="00265BC8">
        <w:rPr>
          <w:rFonts w:eastAsia="Calibri"/>
          <w:lang w:val="de-DE" w:eastAsia="en-US"/>
        </w:rPr>
        <w:t>um Erzieher im</w:t>
      </w:r>
      <w:r w:rsidR="003302C2" w:rsidRPr="003302C2">
        <w:rPr>
          <w:rFonts w:eastAsia="Calibri"/>
          <w:lang w:val="de-DE" w:eastAsia="en-US"/>
        </w:rPr>
        <w:t xml:space="preserve"> Scholastikat von </w:t>
      </w:r>
      <w:r w:rsidRPr="003302C2">
        <w:rPr>
          <w:rFonts w:eastAsia="Calibri"/>
          <w:lang w:val="de-DE" w:eastAsia="en-US"/>
        </w:rPr>
        <w:t>Casavatore (I)</w:t>
      </w:r>
    </w:p>
    <w:p w:rsidR="00127CB6" w:rsidRPr="003302C2" w:rsidRDefault="003302C2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B</w:t>
      </w:r>
      <w:r w:rsidR="00127CB6" w:rsidRPr="005C75D1">
        <w:rPr>
          <w:rFonts w:eastAsia="Calibri"/>
          <w:i/>
          <w:lang w:val="de-DE" w:eastAsia="en-US"/>
        </w:rPr>
        <w:t>r. Tremmel Friedbert</w:t>
      </w:r>
      <w:r w:rsidR="00127CB6" w:rsidRPr="003302C2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 xml:space="preserve">Zum Erzieher im </w:t>
      </w:r>
      <w:r w:rsidRPr="003302C2">
        <w:rPr>
          <w:rFonts w:eastAsia="Calibri"/>
          <w:lang w:val="de-DE" w:eastAsia="en-US"/>
        </w:rPr>
        <w:t>Brüderzentrum von</w:t>
      </w:r>
      <w:r w:rsidR="00127CB6" w:rsidRPr="003302C2">
        <w:rPr>
          <w:rFonts w:eastAsia="Calibri"/>
          <w:lang w:val="de-DE" w:eastAsia="en-US"/>
        </w:rPr>
        <w:t xml:space="preserve"> Nairobi (KE)</w:t>
      </w:r>
    </w:p>
    <w:p w:rsidR="00265BC8" w:rsidRDefault="00127CB6" w:rsidP="006A6C6A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Sindjalim Essognimam Elias</w:t>
      </w:r>
      <w:r w:rsidRPr="003302C2">
        <w:rPr>
          <w:rFonts w:eastAsia="Calibri"/>
          <w:lang w:val="de-DE" w:eastAsia="en-US"/>
        </w:rPr>
        <w:t xml:space="preserve"> </w:t>
      </w:r>
      <w:r w:rsidR="003302C2" w:rsidRPr="003302C2">
        <w:rPr>
          <w:rFonts w:eastAsia="Calibri"/>
          <w:lang w:val="de-DE" w:eastAsia="en-US"/>
        </w:rPr>
        <w:t>zum Mitglied des General</w:t>
      </w:r>
      <w:r w:rsidR="00265BC8">
        <w:rPr>
          <w:rFonts w:eastAsia="Calibri"/>
          <w:lang w:val="de-DE" w:eastAsia="en-US"/>
        </w:rPr>
        <w:t>sekret</w:t>
      </w:r>
      <w:r w:rsidR="00265BC8">
        <w:rPr>
          <w:rFonts w:eastAsia="Calibri"/>
          <w:lang w:val="de-DE" w:eastAsia="en-US"/>
        </w:rPr>
        <w:t>a</w:t>
      </w:r>
      <w:r w:rsidR="00265BC8">
        <w:rPr>
          <w:rFonts w:eastAsia="Calibri"/>
          <w:lang w:val="de-DE" w:eastAsia="en-US"/>
        </w:rPr>
        <w:t xml:space="preserve">riats der Ausbildung </w:t>
      </w:r>
    </w:p>
    <w:p w:rsidR="00265BC8" w:rsidRPr="00664EAD" w:rsidRDefault="00265BC8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6A6C6A" w:rsidRDefault="00127CB6" w:rsidP="006A6C6A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6A6C6A">
        <w:rPr>
          <w:rFonts w:eastAsia="Calibri"/>
          <w:b/>
          <w:bCs/>
          <w:lang w:val="de-DE" w:eastAsia="en-US"/>
        </w:rPr>
        <w:t>2.3.</w:t>
      </w:r>
      <w:r w:rsidRPr="003302C2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Zu</w:t>
      </w:r>
      <w:r w:rsidR="003302C2" w:rsidRPr="003302C2">
        <w:rPr>
          <w:rFonts w:eastAsia="Calibri"/>
          <w:lang w:val="de-DE" w:eastAsia="en-US"/>
        </w:rPr>
        <w:t xml:space="preserve"> </w:t>
      </w:r>
      <w:r w:rsidR="003302C2" w:rsidRPr="00DA063C">
        <w:rPr>
          <w:rFonts w:eastAsia="Calibri"/>
          <w:b/>
          <w:i/>
          <w:lang w:val="de-DE" w:eastAsia="en-US"/>
        </w:rPr>
        <w:t>Mitgliedern des Verwaltungsrates</w:t>
      </w:r>
      <w:r w:rsidRPr="003302C2">
        <w:rPr>
          <w:rFonts w:eastAsia="Calibri"/>
          <w:lang w:val="de-DE" w:eastAsia="en-US"/>
        </w:rPr>
        <w:t>:</w:t>
      </w:r>
      <w:r w:rsidR="006A6C6A">
        <w:rPr>
          <w:rFonts w:eastAsia="Calibri"/>
          <w:lang w:val="de-DE" w:eastAsia="en-US"/>
        </w:rPr>
        <w:t xml:space="preserve"> </w:t>
      </w:r>
    </w:p>
    <w:p w:rsidR="00127CB6" w:rsidRPr="00304A57" w:rsidRDefault="00127CB6" w:rsidP="006A6C6A">
      <w:pPr>
        <w:tabs>
          <w:tab w:val="left" w:pos="1680"/>
        </w:tabs>
        <w:spacing w:after="60"/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Dasilva</w:t>
      </w:r>
      <w:r w:rsidR="00265BC8">
        <w:rPr>
          <w:rFonts w:eastAsia="Calibri"/>
          <w:i/>
          <w:lang w:val="de-DE" w:eastAsia="en-US"/>
        </w:rPr>
        <w:t xml:space="preserve"> Fernández Gonzalo Antonio</w:t>
      </w:r>
      <w:r w:rsidR="006A6C6A">
        <w:rPr>
          <w:rFonts w:eastAsia="Calibri"/>
          <w:i/>
          <w:lang w:val="de-DE" w:eastAsia="en-US"/>
        </w:rPr>
        <w:t xml:space="preserve"> </w:t>
      </w:r>
      <w:r w:rsidR="003302C2" w:rsidRPr="00DA063C">
        <w:rPr>
          <w:rFonts w:eastAsia="Calibri"/>
          <w:lang w:val="de-DE" w:eastAsia="en-US"/>
        </w:rPr>
        <w:t>Vertreter der</w:t>
      </w:r>
      <w:r w:rsidR="003302C2" w:rsidRPr="00304A57">
        <w:rPr>
          <w:rFonts w:eastAsia="Calibri"/>
          <w:lang w:val="de-DE" w:eastAsia="en-US"/>
        </w:rPr>
        <w:t xml:space="preserve"> europäischen Provinzen </w:t>
      </w:r>
    </w:p>
    <w:p w:rsidR="00127CB6" w:rsidRPr="003302C2" w:rsidRDefault="00127CB6" w:rsidP="006A6C6A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Chmiel Sebastian Jerzy</w:t>
      </w:r>
      <w:r w:rsidRPr="003302C2">
        <w:rPr>
          <w:rFonts w:eastAsia="Calibri"/>
          <w:lang w:val="de-DE" w:eastAsia="en-US"/>
        </w:rPr>
        <w:t xml:space="preserve"> </w:t>
      </w:r>
      <w:r w:rsidR="003302C2" w:rsidRPr="003302C2">
        <w:rPr>
          <w:rFonts w:eastAsia="Calibri"/>
          <w:lang w:val="de-DE" w:eastAsia="en-US"/>
        </w:rPr>
        <w:t xml:space="preserve">Vertreter der frankophonen Provinzen Afrikas 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595E85" w:rsidRDefault="00127CB6" w:rsidP="00127CB6">
      <w:pPr>
        <w:tabs>
          <w:tab w:val="left" w:pos="1680"/>
        </w:tabs>
        <w:spacing w:after="120"/>
        <w:jc w:val="both"/>
        <w:rPr>
          <w:rFonts w:eastAsia="Calibri"/>
          <w:lang w:val="de-DE" w:eastAsia="en-US"/>
        </w:rPr>
      </w:pPr>
      <w:r w:rsidRPr="006A6C6A">
        <w:rPr>
          <w:rFonts w:eastAsia="Calibri"/>
          <w:b/>
          <w:bCs/>
          <w:lang w:val="de-DE" w:eastAsia="en-US"/>
        </w:rPr>
        <w:t>2.4.</w:t>
      </w:r>
      <w:r w:rsidRPr="00595E85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Zu</w:t>
      </w:r>
      <w:r w:rsidR="00595E85" w:rsidRPr="00595E85">
        <w:rPr>
          <w:rFonts w:eastAsia="Calibri"/>
          <w:lang w:val="de-DE" w:eastAsia="en-US"/>
        </w:rPr>
        <w:t xml:space="preserve"> </w:t>
      </w:r>
      <w:r w:rsidR="00595E85" w:rsidRPr="00DA063C">
        <w:rPr>
          <w:rFonts w:eastAsia="Calibri"/>
          <w:b/>
          <w:lang w:val="de-DE" w:eastAsia="en-US"/>
        </w:rPr>
        <w:t xml:space="preserve">Mitgliedern der Zentralkommission </w:t>
      </w:r>
      <w:r w:rsidR="00DA063C" w:rsidRPr="00DA063C">
        <w:rPr>
          <w:rFonts w:eastAsia="Calibri"/>
          <w:b/>
          <w:lang w:val="de-DE" w:eastAsia="en-US"/>
        </w:rPr>
        <w:t>für die</w:t>
      </w:r>
      <w:r w:rsidR="00595E85" w:rsidRPr="00DA063C">
        <w:rPr>
          <w:rFonts w:eastAsia="Calibri"/>
          <w:b/>
          <w:lang w:val="de-DE" w:eastAsia="en-US"/>
        </w:rPr>
        <w:t xml:space="preserve"> Überarbe</w:t>
      </w:r>
      <w:r w:rsidR="00595E85" w:rsidRPr="00DA063C">
        <w:rPr>
          <w:rFonts w:eastAsia="Calibri"/>
          <w:b/>
          <w:lang w:val="de-DE" w:eastAsia="en-US"/>
        </w:rPr>
        <w:t>i</w:t>
      </w:r>
      <w:r w:rsidR="00595E85" w:rsidRPr="00DA063C">
        <w:rPr>
          <w:rFonts w:eastAsia="Calibri"/>
          <w:b/>
          <w:lang w:val="de-DE" w:eastAsia="en-US"/>
        </w:rPr>
        <w:t xml:space="preserve">tung der Lebensform </w:t>
      </w:r>
      <w:r w:rsidRPr="00595E85">
        <w:rPr>
          <w:rFonts w:eastAsia="Calibri"/>
          <w:lang w:val="de-DE" w:eastAsia="en-US"/>
        </w:rPr>
        <w:t>(AC ’15, n. 50.1):</w:t>
      </w:r>
    </w:p>
    <w:p w:rsidR="00127CB6" w:rsidRPr="005C75D1" w:rsidRDefault="004D480B" w:rsidP="00127CB6">
      <w:pPr>
        <w:tabs>
          <w:tab w:val="left" w:pos="1680"/>
        </w:tabs>
        <w:jc w:val="both"/>
        <w:rPr>
          <w:rFonts w:eastAsia="Calibri"/>
          <w:i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B</w:t>
      </w:r>
      <w:r w:rsidR="00127CB6" w:rsidRPr="005C75D1">
        <w:rPr>
          <w:rFonts w:eastAsia="Calibri"/>
          <w:i/>
          <w:lang w:val="de-DE" w:eastAsia="en-US"/>
        </w:rPr>
        <w:t>r. Adossi Koffissan Adékploví Matthias-Elie (KE)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Alenyo John Peter (U)</w:t>
      </w:r>
    </w:p>
    <w:p w:rsidR="00127CB6" w:rsidRPr="005C75D1" w:rsidRDefault="004D480B" w:rsidP="00127CB6">
      <w:pPr>
        <w:tabs>
          <w:tab w:val="left" w:pos="1680"/>
        </w:tabs>
        <w:jc w:val="both"/>
        <w:rPr>
          <w:rFonts w:eastAsia="Calibri"/>
          <w:i/>
          <w:lang w:val="es-ES" w:eastAsia="en-US"/>
        </w:rPr>
      </w:pPr>
      <w:r w:rsidRPr="005C75D1">
        <w:rPr>
          <w:rFonts w:eastAsia="Calibri"/>
          <w:i/>
          <w:lang w:val="es-ES" w:eastAsia="en-US"/>
        </w:rPr>
        <w:t>B</w:t>
      </w:r>
      <w:r w:rsidR="00127CB6" w:rsidRPr="005C75D1">
        <w:rPr>
          <w:rFonts w:eastAsia="Calibri"/>
          <w:i/>
          <w:lang w:val="es-ES" w:eastAsia="en-US"/>
        </w:rPr>
        <w:t>r. Casas Rosell Guillermo (C)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val="es-ES" w:eastAsia="en-US"/>
        </w:rPr>
      </w:pPr>
      <w:r w:rsidRPr="005C75D1">
        <w:rPr>
          <w:rFonts w:eastAsia="Calibri"/>
          <w:i/>
          <w:lang w:val="es-ES" w:eastAsia="en-US"/>
        </w:rPr>
        <w:t>P. Castillo Matarrita Víctor-Hugo (PCA)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eastAsia="en-US"/>
        </w:rPr>
      </w:pPr>
      <w:r w:rsidRPr="005C75D1">
        <w:rPr>
          <w:rFonts w:eastAsia="Calibri"/>
          <w:i/>
          <w:lang w:eastAsia="en-US"/>
        </w:rPr>
        <w:t>P. De Marchi Benito (LP)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val="de-DE" w:eastAsia="en-US"/>
        </w:rPr>
      </w:pPr>
      <w:r w:rsidRPr="005C75D1">
        <w:rPr>
          <w:rFonts w:eastAsia="Calibri"/>
          <w:i/>
          <w:lang w:val="de-DE" w:eastAsia="en-US"/>
        </w:rPr>
        <w:t>P. Körber Markus Lorenz (SS)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val="es-ES" w:eastAsia="en-US"/>
        </w:rPr>
      </w:pPr>
      <w:r w:rsidRPr="005C75D1">
        <w:rPr>
          <w:rFonts w:eastAsia="Calibri"/>
          <w:i/>
          <w:lang w:val="es-ES" w:eastAsia="en-US"/>
        </w:rPr>
        <w:t xml:space="preserve">P. Martínez Torres José Gabriel (M) 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val="fr-FR" w:eastAsia="en-US"/>
        </w:rPr>
      </w:pPr>
      <w:r w:rsidRPr="005C75D1">
        <w:rPr>
          <w:rFonts w:eastAsia="Calibri"/>
          <w:i/>
          <w:lang w:val="fr-FR" w:eastAsia="en-US"/>
        </w:rPr>
        <w:t>P. Ndjadi Ndjate Léonard (T)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16"/>
          <w:szCs w:val="16"/>
          <w:lang w:val="fr-FR" w:eastAsia="en-US"/>
        </w:rPr>
      </w:pPr>
    </w:p>
    <w:p w:rsidR="00127CB6" w:rsidRPr="00405668" w:rsidRDefault="00405668" w:rsidP="00664EAD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304A57">
        <w:rPr>
          <w:rFonts w:eastAsia="Calibri"/>
          <w:lang w:val="de-DE" w:eastAsia="en-US"/>
        </w:rPr>
        <w:t xml:space="preserve">Das erste Treffen </w:t>
      </w:r>
      <w:r w:rsidR="00DA063C">
        <w:rPr>
          <w:rFonts w:eastAsia="Calibri"/>
          <w:lang w:val="de-DE" w:eastAsia="en-US"/>
        </w:rPr>
        <w:t>findet</w:t>
      </w:r>
      <w:r w:rsidRPr="00304A57">
        <w:rPr>
          <w:rFonts w:eastAsia="Calibri"/>
          <w:lang w:val="de-DE" w:eastAsia="en-US"/>
        </w:rPr>
        <w:t xml:space="preserve"> am 30. Juni 2017 im Generalat statt. </w:t>
      </w:r>
      <w:r w:rsidRPr="00405668">
        <w:rPr>
          <w:rFonts w:eastAsia="Calibri"/>
          <w:lang w:val="de-DE" w:eastAsia="en-US"/>
        </w:rPr>
        <w:t xml:space="preserve">Generalvikar </w:t>
      </w:r>
      <w:r w:rsidR="00127CB6" w:rsidRPr="00405668">
        <w:rPr>
          <w:rFonts w:eastAsia="Calibri"/>
          <w:lang w:val="de-DE" w:eastAsia="en-US"/>
        </w:rPr>
        <w:t>P. Jeremias dos Santos Martins</w:t>
      </w:r>
      <w:r w:rsidRPr="00405668">
        <w:rPr>
          <w:rFonts w:eastAsia="Calibri"/>
          <w:lang w:val="de-DE" w:eastAsia="en-US"/>
        </w:rPr>
        <w:t xml:space="preserve"> </w:t>
      </w:r>
      <w:r w:rsidR="00DA063C">
        <w:rPr>
          <w:rFonts w:eastAsia="Calibri"/>
          <w:lang w:val="de-DE" w:eastAsia="en-US"/>
        </w:rPr>
        <w:t>ist die</w:t>
      </w:r>
      <w:r w:rsidRPr="00405668">
        <w:rPr>
          <w:rFonts w:eastAsia="Calibri"/>
          <w:lang w:val="de-DE" w:eastAsia="en-US"/>
        </w:rPr>
        <w:t xml:space="preserve"> Kontaktpe</w:t>
      </w:r>
      <w:r w:rsidRPr="00405668">
        <w:rPr>
          <w:rFonts w:eastAsia="Calibri"/>
          <w:lang w:val="de-DE" w:eastAsia="en-US"/>
        </w:rPr>
        <w:t>r</w:t>
      </w:r>
      <w:r w:rsidRPr="00405668">
        <w:rPr>
          <w:rFonts w:eastAsia="Calibri"/>
          <w:lang w:val="de-DE" w:eastAsia="en-US"/>
        </w:rPr>
        <w:t>son.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16"/>
          <w:szCs w:val="16"/>
          <w:lang w:val="de-DE" w:eastAsia="en-US"/>
        </w:rPr>
      </w:pPr>
    </w:p>
    <w:p w:rsidR="00127CB6" w:rsidRPr="00405668" w:rsidRDefault="00265BC8" w:rsidP="00127CB6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Zu</w:t>
      </w:r>
      <w:r w:rsidR="004D480B" w:rsidRPr="00405668">
        <w:rPr>
          <w:rFonts w:eastAsia="Calibri"/>
          <w:lang w:val="de-DE" w:eastAsia="en-US"/>
        </w:rPr>
        <w:t xml:space="preserve"> </w:t>
      </w:r>
      <w:r w:rsidR="004D480B" w:rsidRPr="0032013B">
        <w:rPr>
          <w:rFonts w:eastAsia="Calibri"/>
          <w:b/>
          <w:lang w:val="de-DE" w:eastAsia="en-US"/>
        </w:rPr>
        <w:t>Beratern der Zentralkommission</w:t>
      </w:r>
      <w:r w:rsidR="004D480B" w:rsidRPr="00405668">
        <w:rPr>
          <w:rFonts w:eastAsia="Calibri"/>
          <w:lang w:val="de-DE" w:eastAsia="en-US"/>
        </w:rPr>
        <w:t xml:space="preserve">: </w:t>
      </w:r>
    </w:p>
    <w:p w:rsidR="00127CB6" w:rsidRPr="008302E5" w:rsidRDefault="00127CB6" w:rsidP="00127CB6">
      <w:pPr>
        <w:tabs>
          <w:tab w:val="left" w:pos="1680"/>
        </w:tabs>
        <w:jc w:val="both"/>
        <w:rPr>
          <w:rFonts w:eastAsia="Calibri"/>
          <w:i/>
          <w:lang w:val="de-DE" w:eastAsia="en-US"/>
        </w:rPr>
      </w:pPr>
      <w:r w:rsidRPr="008302E5">
        <w:rPr>
          <w:rFonts w:eastAsia="Calibri"/>
          <w:i/>
          <w:lang w:val="de-DE" w:eastAsia="en-US"/>
        </w:rPr>
        <w:t>P. Aldegheri Giorgio</w:t>
      </w:r>
    </w:p>
    <w:p w:rsidR="00127CB6" w:rsidRPr="005C75D1" w:rsidRDefault="00127CB6" w:rsidP="00127CB6">
      <w:pPr>
        <w:tabs>
          <w:tab w:val="left" w:pos="1680"/>
        </w:tabs>
        <w:jc w:val="both"/>
        <w:rPr>
          <w:rFonts w:eastAsia="Calibri"/>
          <w:i/>
          <w:lang w:eastAsia="en-US"/>
        </w:rPr>
      </w:pPr>
      <w:r w:rsidRPr="005C75D1">
        <w:rPr>
          <w:rFonts w:eastAsia="Calibri"/>
          <w:i/>
          <w:lang w:eastAsia="en-US"/>
        </w:rPr>
        <w:t>P. Casile Carmelo</w:t>
      </w:r>
    </w:p>
    <w:p w:rsidR="00127CB6" w:rsidRPr="00932EF5" w:rsidRDefault="00127CB6" w:rsidP="00127CB6">
      <w:pPr>
        <w:tabs>
          <w:tab w:val="left" w:pos="1680"/>
        </w:tabs>
        <w:jc w:val="both"/>
        <w:rPr>
          <w:rFonts w:eastAsia="Calibri"/>
          <w:i/>
          <w:lang w:eastAsia="en-US"/>
        </w:rPr>
      </w:pPr>
      <w:r w:rsidRPr="00932EF5">
        <w:rPr>
          <w:rFonts w:eastAsia="Calibri"/>
          <w:i/>
          <w:lang w:eastAsia="en-US"/>
        </w:rPr>
        <w:t>P. Manuel Augusto Lopes Ferreira</w:t>
      </w:r>
    </w:p>
    <w:p w:rsidR="00127CB6" w:rsidRPr="00932EF5" w:rsidRDefault="00127CB6" w:rsidP="00127CB6">
      <w:pPr>
        <w:tabs>
          <w:tab w:val="left" w:pos="1680"/>
        </w:tabs>
        <w:jc w:val="both"/>
        <w:rPr>
          <w:rFonts w:eastAsia="Calibri"/>
          <w:i/>
          <w:lang w:eastAsia="en-US"/>
        </w:rPr>
      </w:pPr>
      <w:r w:rsidRPr="00932EF5">
        <w:rPr>
          <w:rFonts w:eastAsia="Calibri"/>
          <w:i/>
          <w:lang w:eastAsia="en-US"/>
        </w:rPr>
        <w:t>P. Milani Venanzio</w:t>
      </w:r>
    </w:p>
    <w:p w:rsidR="00127CB6" w:rsidRPr="00932EF5" w:rsidRDefault="00127CB6" w:rsidP="00127CB6">
      <w:pPr>
        <w:tabs>
          <w:tab w:val="left" w:pos="1680"/>
        </w:tabs>
        <w:jc w:val="both"/>
        <w:rPr>
          <w:rFonts w:eastAsia="Calibri"/>
          <w:i/>
          <w:lang w:eastAsia="en-US"/>
        </w:rPr>
      </w:pPr>
    </w:p>
    <w:p w:rsidR="00127CB6" w:rsidRPr="00B11E06" w:rsidRDefault="004D480B" w:rsidP="00664EAD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1E5F3F">
        <w:rPr>
          <w:rFonts w:eastAsia="Calibri"/>
          <w:lang w:val="de-DE" w:eastAsia="en-US"/>
        </w:rPr>
        <w:lastRenderedPageBreak/>
        <w:t>Jeder Kontinent soll</w:t>
      </w:r>
      <w:r w:rsidR="00E453DD">
        <w:rPr>
          <w:rFonts w:eastAsia="Calibri"/>
          <w:lang w:val="de-DE" w:eastAsia="en-US"/>
        </w:rPr>
        <w:t>,</w:t>
      </w:r>
      <w:r w:rsidRPr="001E5F3F">
        <w:rPr>
          <w:rFonts w:eastAsia="Calibri"/>
          <w:lang w:val="de-DE" w:eastAsia="en-US"/>
        </w:rPr>
        <w:t xml:space="preserve"> </w:t>
      </w:r>
      <w:r w:rsidR="00E453DD" w:rsidRPr="001E5F3F">
        <w:rPr>
          <w:rFonts w:eastAsia="Calibri"/>
          <w:lang w:val="de-DE" w:eastAsia="en-US"/>
        </w:rPr>
        <w:t>nach Rücksprache mit der Zentralkommi</w:t>
      </w:r>
      <w:r w:rsidR="00E453DD" w:rsidRPr="001E5F3F">
        <w:rPr>
          <w:rFonts w:eastAsia="Calibri"/>
          <w:lang w:val="de-DE" w:eastAsia="en-US"/>
        </w:rPr>
        <w:t>s</w:t>
      </w:r>
      <w:r w:rsidR="00E453DD" w:rsidRPr="001E5F3F">
        <w:rPr>
          <w:rFonts w:eastAsia="Calibri"/>
          <w:lang w:val="de-DE" w:eastAsia="en-US"/>
        </w:rPr>
        <w:t>sion</w:t>
      </w:r>
      <w:r w:rsidR="00E453DD">
        <w:rPr>
          <w:rFonts w:eastAsia="Calibri"/>
          <w:lang w:val="de-DE" w:eastAsia="en-US"/>
        </w:rPr>
        <w:t>,</w:t>
      </w:r>
      <w:r w:rsidR="00E453DD" w:rsidRPr="001E5F3F">
        <w:rPr>
          <w:rFonts w:eastAsia="Calibri"/>
          <w:lang w:val="de-DE" w:eastAsia="en-US"/>
        </w:rPr>
        <w:t xml:space="preserve"> </w:t>
      </w:r>
      <w:r w:rsidRPr="001E5F3F">
        <w:rPr>
          <w:rFonts w:eastAsia="Calibri"/>
          <w:lang w:val="de-DE" w:eastAsia="en-US"/>
        </w:rPr>
        <w:t xml:space="preserve">seine eigene Kommission </w:t>
      </w:r>
      <w:r w:rsidR="001E5F3F">
        <w:rPr>
          <w:rFonts w:eastAsia="Calibri"/>
          <w:lang w:val="de-DE" w:eastAsia="en-US"/>
        </w:rPr>
        <w:t>aufstellen</w:t>
      </w:r>
      <w:r w:rsidR="001E5F3F" w:rsidRPr="001E5F3F">
        <w:rPr>
          <w:rFonts w:eastAsia="Calibri"/>
          <w:lang w:val="de-DE" w:eastAsia="en-US"/>
        </w:rPr>
        <w:t xml:space="preserve">. </w:t>
      </w:r>
      <w:r w:rsidR="001E5F3F" w:rsidRPr="00B11E06">
        <w:rPr>
          <w:rFonts w:eastAsia="Calibri"/>
          <w:lang w:val="de-DE" w:eastAsia="en-US"/>
        </w:rPr>
        <w:t xml:space="preserve">Ihre Aufgabe wird es sein, den Mitbrüdern für </w:t>
      </w:r>
      <w:r w:rsidR="00B11E06">
        <w:rPr>
          <w:rFonts w:eastAsia="Calibri"/>
          <w:lang w:val="de-DE" w:eastAsia="en-US"/>
        </w:rPr>
        <w:t>die Lektüre</w:t>
      </w:r>
      <w:r w:rsidR="001E5F3F" w:rsidRPr="00B11E06">
        <w:rPr>
          <w:rFonts w:eastAsia="Calibri"/>
          <w:lang w:val="de-DE" w:eastAsia="en-US"/>
        </w:rPr>
        <w:t xml:space="preserve"> und Überarbeitung der L</w:t>
      </w:r>
      <w:r w:rsidR="001E5F3F" w:rsidRPr="00B11E06">
        <w:rPr>
          <w:rFonts w:eastAsia="Calibri"/>
          <w:lang w:val="de-DE" w:eastAsia="en-US"/>
        </w:rPr>
        <w:t>e</w:t>
      </w:r>
      <w:r w:rsidR="001E5F3F" w:rsidRPr="00B11E06">
        <w:rPr>
          <w:rFonts w:eastAsia="Calibri"/>
          <w:lang w:val="de-DE" w:eastAsia="en-US"/>
        </w:rPr>
        <w:t xml:space="preserve">bensform </w:t>
      </w:r>
      <w:r w:rsidR="00B11E06" w:rsidRPr="00B11E06">
        <w:rPr>
          <w:rFonts w:eastAsia="Calibri"/>
          <w:lang w:val="de-DE" w:eastAsia="en-US"/>
        </w:rPr>
        <w:t xml:space="preserve">entsprechende Hilfsmittel </w:t>
      </w:r>
      <w:r w:rsidR="001E5F3F" w:rsidRPr="00B11E06">
        <w:rPr>
          <w:rFonts w:eastAsia="Calibri"/>
          <w:lang w:val="de-DE" w:eastAsia="en-US"/>
        </w:rPr>
        <w:t>zur Verfügung zu stellen</w:t>
      </w:r>
      <w:r w:rsidR="00B11E06">
        <w:rPr>
          <w:rFonts w:eastAsia="Calibri"/>
          <w:lang w:val="de-DE" w:eastAsia="en-US"/>
        </w:rPr>
        <w:t xml:space="preserve">, </w:t>
      </w:r>
      <w:r w:rsidR="00265BC8">
        <w:rPr>
          <w:rFonts w:eastAsia="Calibri"/>
          <w:lang w:val="de-DE" w:eastAsia="en-US"/>
        </w:rPr>
        <w:t>nach</w:t>
      </w:r>
      <w:r w:rsidR="00B11E06">
        <w:rPr>
          <w:rFonts w:eastAsia="Calibri"/>
          <w:lang w:val="de-DE" w:eastAsia="en-US"/>
        </w:rPr>
        <w:t xml:space="preserve"> den Anweisungen des Generalkapitels 2015</w:t>
      </w:r>
      <w:r w:rsidR="00127CB6" w:rsidRPr="00B11E06">
        <w:rPr>
          <w:rFonts w:eastAsia="Calibri"/>
          <w:lang w:val="de-DE" w:eastAsia="en-US"/>
        </w:rPr>
        <w:t>.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B11E06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B11E06">
        <w:rPr>
          <w:rFonts w:eastAsia="Calibri"/>
          <w:b/>
          <w:lang w:val="de-DE" w:eastAsia="en-US"/>
        </w:rPr>
        <w:t xml:space="preserve">3. </w:t>
      </w:r>
      <w:r w:rsidR="00B11E06" w:rsidRPr="00B11E06">
        <w:rPr>
          <w:rFonts w:eastAsia="Calibri"/>
          <w:b/>
          <w:lang w:val="de-DE" w:eastAsia="en-US"/>
        </w:rPr>
        <w:t>Begegnung der Provinz- und Delegationsoberen mit der G</w:t>
      </w:r>
      <w:r w:rsidR="00265BC8">
        <w:rPr>
          <w:rFonts w:eastAsia="Calibri"/>
          <w:b/>
          <w:lang w:val="de-DE" w:eastAsia="en-US"/>
        </w:rPr>
        <w:t>e</w:t>
      </w:r>
      <w:r w:rsidR="00265BC8">
        <w:rPr>
          <w:rFonts w:eastAsia="Calibri"/>
          <w:b/>
          <w:lang w:val="de-DE" w:eastAsia="en-US"/>
        </w:rPr>
        <w:t>neralleitung</w:t>
      </w:r>
      <w:r w:rsidRPr="00B11E06">
        <w:rPr>
          <w:rFonts w:eastAsia="Calibri"/>
          <w:b/>
          <w:lang w:val="de-DE" w:eastAsia="en-US"/>
        </w:rPr>
        <w:t xml:space="preserve"> </w:t>
      </w:r>
    </w:p>
    <w:p w:rsidR="00554569" w:rsidRDefault="00B11E06" w:rsidP="00664EAD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B11E06">
        <w:rPr>
          <w:rFonts w:eastAsia="Calibri"/>
          <w:lang w:val="de-DE" w:eastAsia="en-US"/>
        </w:rPr>
        <w:t xml:space="preserve">Der GR dankt der Kuriengemeinschaft für den guten </w:t>
      </w:r>
      <w:r>
        <w:rPr>
          <w:rFonts w:eastAsia="Calibri"/>
          <w:lang w:val="de-DE" w:eastAsia="en-US"/>
        </w:rPr>
        <w:t>Verlauf des Treffens</w:t>
      </w:r>
      <w:r w:rsidRPr="00B11E06">
        <w:rPr>
          <w:rFonts w:eastAsia="Calibri"/>
          <w:lang w:val="de-DE" w:eastAsia="en-US"/>
        </w:rPr>
        <w:t xml:space="preserve"> vom 5.</w:t>
      </w:r>
      <w:r>
        <w:rPr>
          <w:rFonts w:eastAsia="Calibri"/>
          <w:lang w:val="de-DE" w:eastAsia="en-US"/>
        </w:rPr>
        <w:t xml:space="preserve"> </w:t>
      </w:r>
      <w:r w:rsidRPr="00B11E06">
        <w:rPr>
          <w:rFonts w:eastAsia="Calibri"/>
          <w:lang w:val="de-DE" w:eastAsia="en-US"/>
        </w:rPr>
        <w:t xml:space="preserve">bis 25. </w:t>
      </w:r>
      <w:r w:rsidRPr="00405668">
        <w:rPr>
          <w:rFonts w:eastAsia="Calibri"/>
          <w:lang w:val="de-DE" w:eastAsia="en-US"/>
        </w:rPr>
        <w:t xml:space="preserve">Februar 2017. </w:t>
      </w:r>
      <w:r w:rsidRPr="00B40AFF">
        <w:rPr>
          <w:rFonts w:eastAsia="Calibri"/>
          <w:lang w:val="de-DE" w:eastAsia="en-US"/>
        </w:rPr>
        <w:t xml:space="preserve">Es ist ein </w:t>
      </w:r>
      <w:r w:rsidR="00667C6C">
        <w:rPr>
          <w:rFonts w:eastAsia="Calibri"/>
          <w:lang w:val="de-DE" w:eastAsia="en-US"/>
        </w:rPr>
        <w:t>wirkliches</w:t>
      </w:r>
      <w:r w:rsidRPr="00B40AFF">
        <w:rPr>
          <w:rFonts w:eastAsia="Calibri"/>
          <w:lang w:val="de-DE" w:eastAsia="en-US"/>
        </w:rPr>
        <w:t xml:space="preserve"> Gemeinschaftserlebnis </w:t>
      </w:r>
      <w:r w:rsidR="00B40AFF" w:rsidRPr="00B40AFF">
        <w:rPr>
          <w:rFonts w:eastAsia="Calibri"/>
          <w:lang w:val="de-DE" w:eastAsia="en-US"/>
        </w:rPr>
        <w:t>gew</w:t>
      </w:r>
      <w:r w:rsidR="00265BC8">
        <w:rPr>
          <w:rFonts w:eastAsia="Calibri"/>
          <w:lang w:val="de-DE" w:eastAsia="en-US"/>
        </w:rPr>
        <w:t>ord</w:t>
      </w:r>
      <w:r w:rsidR="00B40AFF" w:rsidRPr="00B40AFF">
        <w:rPr>
          <w:rFonts w:eastAsia="Calibri"/>
          <w:lang w:val="de-DE" w:eastAsia="en-US"/>
        </w:rPr>
        <w:t xml:space="preserve">en </w:t>
      </w:r>
      <w:r w:rsidRPr="00B40AFF">
        <w:rPr>
          <w:rFonts w:eastAsia="Calibri"/>
          <w:lang w:val="de-DE" w:eastAsia="en-US"/>
        </w:rPr>
        <w:t xml:space="preserve">und hat allen </w:t>
      </w:r>
      <w:r w:rsidR="00667C6C">
        <w:rPr>
          <w:rFonts w:eastAsia="Calibri"/>
          <w:lang w:val="de-DE" w:eastAsia="en-US"/>
        </w:rPr>
        <w:t>Teilnehmern ve</w:t>
      </w:r>
      <w:r w:rsidR="00667C6C">
        <w:rPr>
          <w:rFonts w:eastAsia="Calibri"/>
          <w:lang w:val="de-DE" w:eastAsia="en-US"/>
        </w:rPr>
        <w:t>r</w:t>
      </w:r>
      <w:r w:rsidR="00667C6C">
        <w:rPr>
          <w:rFonts w:eastAsia="Calibri"/>
          <w:lang w:val="de-DE" w:eastAsia="en-US"/>
        </w:rPr>
        <w:t>anschaulicht</w:t>
      </w:r>
      <w:r w:rsidR="00B40AFF" w:rsidRPr="00B40AFF">
        <w:rPr>
          <w:rFonts w:eastAsia="Calibri"/>
          <w:lang w:val="de-DE" w:eastAsia="en-US"/>
        </w:rPr>
        <w:t xml:space="preserve">, </w:t>
      </w:r>
      <w:r w:rsidR="00265BC8">
        <w:rPr>
          <w:rFonts w:eastAsia="Calibri"/>
          <w:lang w:val="de-DE" w:eastAsia="en-US"/>
        </w:rPr>
        <w:t xml:space="preserve">in </w:t>
      </w:r>
      <w:r w:rsidR="00667C6C">
        <w:rPr>
          <w:rFonts w:eastAsia="Calibri"/>
          <w:lang w:val="de-DE" w:eastAsia="en-US"/>
        </w:rPr>
        <w:t xml:space="preserve">welche Richtung unser </w:t>
      </w:r>
      <w:r w:rsidR="00B40AFF" w:rsidRPr="00B40AFF">
        <w:rPr>
          <w:rFonts w:eastAsia="Calibri"/>
          <w:lang w:val="de-DE" w:eastAsia="en-US"/>
        </w:rPr>
        <w:t>Institut</w:t>
      </w:r>
      <w:r w:rsidR="00667C6C">
        <w:rPr>
          <w:rFonts w:eastAsia="Calibri"/>
          <w:lang w:val="de-DE" w:eastAsia="en-US"/>
        </w:rPr>
        <w:t xml:space="preserve"> </w:t>
      </w:r>
      <w:r w:rsidR="00265BC8">
        <w:rPr>
          <w:rFonts w:eastAsia="Calibri"/>
          <w:lang w:val="de-DE" w:eastAsia="en-US"/>
        </w:rPr>
        <w:t>geht</w:t>
      </w:r>
      <w:r w:rsidR="00B40AFF" w:rsidRPr="00B40AFF">
        <w:rPr>
          <w:rFonts w:eastAsia="Calibri"/>
          <w:lang w:val="de-DE" w:eastAsia="en-US"/>
        </w:rPr>
        <w:t>.</w:t>
      </w:r>
      <w:r w:rsidR="00B40AFF">
        <w:rPr>
          <w:rFonts w:eastAsia="Calibri"/>
          <w:lang w:val="de-DE" w:eastAsia="en-US"/>
        </w:rPr>
        <w:t xml:space="preserve"> </w:t>
      </w:r>
      <w:r w:rsidR="00AF7483">
        <w:rPr>
          <w:rFonts w:eastAsia="Calibri"/>
          <w:lang w:val="de-DE" w:eastAsia="en-US"/>
        </w:rPr>
        <w:t>D</w:t>
      </w:r>
      <w:r w:rsidR="00AF7483" w:rsidRPr="00405668">
        <w:rPr>
          <w:rFonts w:eastAsia="Calibri"/>
          <w:lang w:val="de-DE" w:eastAsia="en-US"/>
        </w:rPr>
        <w:t>er Genera</w:t>
      </w:r>
      <w:r w:rsidR="00AF7483" w:rsidRPr="00405668">
        <w:rPr>
          <w:rFonts w:eastAsia="Calibri"/>
          <w:lang w:val="de-DE" w:eastAsia="en-US"/>
        </w:rPr>
        <w:t>l</w:t>
      </w:r>
      <w:r w:rsidR="00AF7483" w:rsidRPr="00405668">
        <w:rPr>
          <w:rFonts w:eastAsia="Calibri"/>
          <w:lang w:val="de-DE" w:eastAsia="en-US"/>
        </w:rPr>
        <w:t xml:space="preserve">rat </w:t>
      </w:r>
      <w:r w:rsidR="00AF7483">
        <w:rPr>
          <w:rFonts w:eastAsia="Calibri"/>
          <w:lang w:val="de-DE" w:eastAsia="en-US"/>
        </w:rPr>
        <w:t>hat g</w:t>
      </w:r>
      <w:r w:rsidR="00B40AFF" w:rsidRPr="00405668">
        <w:rPr>
          <w:rFonts w:eastAsia="Calibri"/>
          <w:lang w:val="de-DE" w:eastAsia="en-US"/>
        </w:rPr>
        <w:t>emeinsam mit den anderen Mitgliedern der Generalleitung das Treffen ausge</w:t>
      </w:r>
      <w:r w:rsidR="00405668" w:rsidRPr="00405668">
        <w:rPr>
          <w:rFonts w:eastAsia="Calibri"/>
          <w:lang w:val="de-DE" w:eastAsia="en-US"/>
        </w:rPr>
        <w:t>wertet</w:t>
      </w:r>
      <w:r w:rsidR="00554569">
        <w:rPr>
          <w:rFonts w:eastAsia="Calibri"/>
          <w:lang w:val="de-DE" w:eastAsia="en-US"/>
        </w:rPr>
        <w:t>. Dabei ist beschlossen worden, das näch</w:t>
      </w:r>
      <w:r w:rsidR="00554569">
        <w:rPr>
          <w:rFonts w:eastAsia="Calibri"/>
          <w:lang w:val="de-DE" w:eastAsia="en-US"/>
        </w:rPr>
        <w:t>s</w:t>
      </w:r>
      <w:r w:rsidR="00554569">
        <w:rPr>
          <w:rFonts w:eastAsia="Calibri"/>
          <w:lang w:val="de-DE" w:eastAsia="en-US"/>
        </w:rPr>
        <w:t xml:space="preserve">te Mal die neugewählten Provinz- und Delegationsoberen getrennt von den wiedergewählten </w:t>
      </w:r>
      <w:r w:rsidR="00405668">
        <w:rPr>
          <w:rFonts w:eastAsia="Calibri"/>
          <w:lang w:val="de-DE" w:eastAsia="en-US"/>
        </w:rPr>
        <w:t xml:space="preserve">zu treffen, </w:t>
      </w:r>
      <w:r w:rsidR="00554569">
        <w:rPr>
          <w:rFonts w:eastAsia="Calibri"/>
          <w:lang w:val="de-DE" w:eastAsia="en-US"/>
        </w:rPr>
        <w:t xml:space="preserve">jedoch </w:t>
      </w:r>
      <w:r w:rsidR="00405668">
        <w:rPr>
          <w:rFonts w:eastAsia="Calibri"/>
          <w:lang w:val="de-DE" w:eastAsia="en-US"/>
        </w:rPr>
        <w:t>mit einigen gemei</w:t>
      </w:r>
      <w:r w:rsidR="00405668">
        <w:rPr>
          <w:rFonts w:eastAsia="Calibri"/>
          <w:lang w:val="de-DE" w:eastAsia="en-US"/>
        </w:rPr>
        <w:t>n</w:t>
      </w:r>
      <w:r w:rsidR="00405668">
        <w:rPr>
          <w:rFonts w:eastAsia="Calibri"/>
          <w:lang w:val="de-DE" w:eastAsia="en-US"/>
        </w:rPr>
        <w:t xml:space="preserve">samen Initiativen. </w:t>
      </w:r>
      <w:r w:rsidR="00DC783C">
        <w:rPr>
          <w:rFonts w:eastAsia="Calibri"/>
          <w:lang w:val="de-DE" w:eastAsia="en-US"/>
        </w:rPr>
        <w:t xml:space="preserve">Die </w:t>
      </w:r>
      <w:r w:rsidR="00DC783C" w:rsidRPr="00DC783C">
        <w:rPr>
          <w:rFonts w:eastAsia="Calibri"/>
          <w:lang w:val="de-DE" w:eastAsia="en-US"/>
        </w:rPr>
        <w:t>Begegnungen mit de</w:t>
      </w:r>
      <w:r w:rsidR="00DC783C">
        <w:rPr>
          <w:rFonts w:eastAsia="Calibri"/>
          <w:lang w:val="de-DE" w:eastAsia="en-US"/>
        </w:rPr>
        <w:t>m Generalrat,</w:t>
      </w:r>
      <w:r w:rsidR="00DC783C" w:rsidRPr="00DC783C">
        <w:rPr>
          <w:rFonts w:eastAsia="Calibri"/>
          <w:lang w:val="de-DE" w:eastAsia="en-US"/>
        </w:rPr>
        <w:t xml:space="preserve"> die pe</w:t>
      </w:r>
      <w:r w:rsidR="00DC783C" w:rsidRPr="00DC783C">
        <w:rPr>
          <w:rFonts w:eastAsia="Calibri"/>
          <w:lang w:val="de-DE" w:eastAsia="en-US"/>
        </w:rPr>
        <w:t>r</w:t>
      </w:r>
      <w:r w:rsidR="00DC783C" w:rsidRPr="00DC783C">
        <w:rPr>
          <w:rFonts w:eastAsia="Calibri"/>
          <w:lang w:val="de-DE" w:eastAsia="en-US"/>
        </w:rPr>
        <w:t xml:space="preserve">sönlichen wie die auf Kontinentalebene, </w:t>
      </w:r>
      <w:r w:rsidR="00554569">
        <w:rPr>
          <w:rFonts w:eastAsia="Calibri"/>
          <w:lang w:val="de-DE" w:eastAsia="en-US"/>
        </w:rPr>
        <w:t>sind</w:t>
      </w:r>
      <w:r w:rsidR="00DC783C" w:rsidRPr="00DC783C">
        <w:rPr>
          <w:rFonts w:eastAsia="Calibri"/>
          <w:lang w:val="de-DE" w:eastAsia="en-US"/>
        </w:rPr>
        <w:t xml:space="preserve"> </w:t>
      </w:r>
      <w:r w:rsidR="00DC783C">
        <w:rPr>
          <w:rFonts w:eastAsia="Calibri"/>
          <w:lang w:val="de-DE" w:eastAsia="en-US"/>
        </w:rPr>
        <w:t xml:space="preserve">nicht </w:t>
      </w:r>
      <w:r w:rsidR="00554569">
        <w:rPr>
          <w:rFonts w:eastAsia="Calibri"/>
          <w:lang w:val="de-DE" w:eastAsia="en-US"/>
        </w:rPr>
        <w:t>für die</w:t>
      </w:r>
      <w:r w:rsidR="00DC783C">
        <w:rPr>
          <w:rFonts w:eastAsia="Calibri"/>
          <w:lang w:val="de-DE" w:eastAsia="en-US"/>
        </w:rPr>
        <w:t xml:space="preserve"> </w:t>
      </w:r>
      <w:r w:rsidR="00554569">
        <w:rPr>
          <w:rFonts w:eastAsia="Calibri"/>
          <w:lang w:val="de-DE" w:eastAsia="en-US"/>
        </w:rPr>
        <w:t>Tage</w:t>
      </w:r>
      <w:r w:rsidR="00DC783C">
        <w:rPr>
          <w:rFonts w:eastAsia="Calibri"/>
          <w:lang w:val="de-DE" w:eastAsia="en-US"/>
        </w:rPr>
        <w:t xml:space="preserve"> des gemeinsamen Treffens </w:t>
      </w:r>
      <w:r w:rsidR="00554569">
        <w:rPr>
          <w:rFonts w:eastAsia="Calibri"/>
          <w:lang w:val="de-DE" w:eastAsia="en-US"/>
        </w:rPr>
        <w:t>vorgesehen</w:t>
      </w:r>
      <w:r w:rsidR="00DC783C">
        <w:rPr>
          <w:rFonts w:eastAsia="Calibri"/>
          <w:lang w:val="de-DE" w:eastAsia="en-US"/>
        </w:rPr>
        <w:t>.</w:t>
      </w:r>
    </w:p>
    <w:p w:rsidR="00127CB6" w:rsidRPr="00664EAD" w:rsidRDefault="00DC783C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  <w:r w:rsidRPr="00664EAD">
        <w:rPr>
          <w:rFonts w:eastAsia="Calibri"/>
          <w:sz w:val="20"/>
          <w:szCs w:val="20"/>
          <w:lang w:val="de-DE" w:eastAsia="en-US"/>
        </w:rPr>
        <w:t xml:space="preserve"> </w:t>
      </w:r>
    </w:p>
    <w:p w:rsidR="00127CB6" w:rsidRPr="00AE407B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AE407B">
        <w:rPr>
          <w:rFonts w:eastAsia="Calibri"/>
          <w:b/>
          <w:lang w:val="de-DE" w:eastAsia="en-US"/>
        </w:rPr>
        <w:t xml:space="preserve">4. </w:t>
      </w:r>
      <w:r w:rsidR="00BC602E" w:rsidRPr="00AE407B">
        <w:rPr>
          <w:rFonts w:eastAsia="Calibri"/>
          <w:b/>
          <w:lang w:val="de-DE" w:eastAsia="en-US"/>
        </w:rPr>
        <w:t>Zwischenkapitel</w:t>
      </w:r>
    </w:p>
    <w:p w:rsidR="00127CB6" w:rsidRPr="00CB5271" w:rsidRDefault="009D7CA6" w:rsidP="00664EAD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9D7CA6">
        <w:rPr>
          <w:rFonts w:eastAsia="Calibri"/>
          <w:lang w:val="de-DE" w:eastAsia="en-US"/>
        </w:rPr>
        <w:t>Der GR</w:t>
      </w:r>
      <w:r w:rsidR="00127CB6" w:rsidRPr="009D7CA6">
        <w:rPr>
          <w:rFonts w:eastAsia="Calibri"/>
          <w:lang w:val="de-DE" w:eastAsia="en-US"/>
        </w:rPr>
        <w:t xml:space="preserve"> ha</w:t>
      </w:r>
      <w:r w:rsidRPr="009D7CA6">
        <w:rPr>
          <w:rFonts w:eastAsia="Calibri"/>
          <w:lang w:val="de-DE" w:eastAsia="en-US"/>
        </w:rPr>
        <w:t>t mit den Provinz- und Delegationsoberen die Pl</w:t>
      </w:r>
      <w:r w:rsidRPr="009D7CA6">
        <w:rPr>
          <w:rFonts w:eastAsia="Calibri"/>
          <w:lang w:val="de-DE" w:eastAsia="en-US"/>
        </w:rPr>
        <w:t>a</w:t>
      </w:r>
      <w:r w:rsidRPr="009D7CA6">
        <w:rPr>
          <w:rFonts w:eastAsia="Calibri"/>
          <w:lang w:val="de-DE" w:eastAsia="en-US"/>
        </w:rPr>
        <w:t xml:space="preserve">nung des nächsten Zwischenkapitels besprochen. </w:t>
      </w:r>
      <w:r w:rsidRPr="00CB5271">
        <w:rPr>
          <w:rFonts w:eastAsia="Calibri"/>
          <w:lang w:val="de-DE" w:eastAsia="en-US"/>
        </w:rPr>
        <w:t xml:space="preserve">Es wird in Rom vom 9. – 30. September 2018 </w:t>
      </w:r>
      <w:r w:rsidR="00554569">
        <w:rPr>
          <w:rFonts w:eastAsia="Calibri"/>
          <w:lang w:val="de-DE" w:eastAsia="en-US"/>
        </w:rPr>
        <w:t>abgehalten werden</w:t>
      </w:r>
      <w:r w:rsidRPr="00CB5271">
        <w:rPr>
          <w:rFonts w:eastAsia="Calibri"/>
          <w:lang w:val="de-DE" w:eastAsia="en-US"/>
        </w:rPr>
        <w:t xml:space="preserve">. </w:t>
      </w:r>
      <w:r w:rsidRPr="009D7CA6">
        <w:rPr>
          <w:rFonts w:eastAsia="Calibri"/>
          <w:lang w:val="de-DE" w:eastAsia="en-US"/>
        </w:rPr>
        <w:t>Während der Arbeitstage sind keine Treffen mit dem Generalrat weder auf Ko</w:t>
      </w:r>
      <w:r w:rsidRPr="009D7CA6">
        <w:rPr>
          <w:rFonts w:eastAsia="Calibri"/>
          <w:lang w:val="de-DE" w:eastAsia="en-US"/>
        </w:rPr>
        <w:t>n</w:t>
      </w:r>
      <w:r w:rsidRPr="009D7CA6">
        <w:rPr>
          <w:rFonts w:eastAsia="Calibri"/>
          <w:lang w:val="de-DE" w:eastAsia="en-US"/>
        </w:rPr>
        <w:t xml:space="preserve">tinentalebene noch mit den einzelnen Teilnehmern vorgesehen.  </w:t>
      </w:r>
    </w:p>
    <w:p w:rsidR="00127CB6" w:rsidRPr="00664EAD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CB5271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CB5271">
        <w:rPr>
          <w:rFonts w:eastAsia="Calibri"/>
          <w:b/>
          <w:lang w:val="de-DE" w:eastAsia="en-US"/>
        </w:rPr>
        <w:t xml:space="preserve">5. </w:t>
      </w:r>
      <w:r w:rsidR="00BC602E" w:rsidRPr="00CB5271">
        <w:rPr>
          <w:rFonts w:eastAsia="Calibri"/>
          <w:b/>
          <w:lang w:val="de-DE" w:eastAsia="en-US"/>
        </w:rPr>
        <w:t>Versetzungen</w:t>
      </w:r>
    </w:p>
    <w:p w:rsidR="00127CB6" w:rsidRPr="009D7CA6" w:rsidRDefault="00E453DD" w:rsidP="00113E1C">
      <w:pPr>
        <w:tabs>
          <w:tab w:val="left" w:pos="1680"/>
        </w:tabs>
        <w:spacing w:after="120"/>
        <w:ind w:firstLine="284"/>
        <w:jc w:val="both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In der Märzk</w:t>
      </w:r>
      <w:r w:rsidR="009D7CA6" w:rsidRPr="009D7CA6">
        <w:rPr>
          <w:rFonts w:eastAsia="Calibri"/>
          <w:lang w:val="de-DE" w:eastAsia="en-US"/>
        </w:rPr>
        <w:t xml:space="preserve">onsulta </w:t>
      </w:r>
      <w:r>
        <w:rPr>
          <w:rFonts w:eastAsia="Calibri"/>
          <w:lang w:val="de-DE" w:eastAsia="en-US"/>
        </w:rPr>
        <w:t xml:space="preserve">haben </w:t>
      </w:r>
      <w:r w:rsidR="009D7CA6" w:rsidRPr="009D7CA6">
        <w:rPr>
          <w:rFonts w:eastAsia="Calibri"/>
          <w:lang w:val="de-DE" w:eastAsia="en-US"/>
        </w:rPr>
        <w:t>60 Mitbrü</w:t>
      </w:r>
      <w:r>
        <w:rPr>
          <w:rFonts w:eastAsia="Calibri"/>
          <w:lang w:val="de-DE" w:eastAsia="en-US"/>
        </w:rPr>
        <w:t>der</w:t>
      </w:r>
      <w:r w:rsidR="009D7CA6" w:rsidRPr="009D7CA6">
        <w:rPr>
          <w:rFonts w:eastAsia="Calibri"/>
          <w:lang w:val="de-DE" w:eastAsia="en-US"/>
        </w:rPr>
        <w:t xml:space="preserve"> eine neue Bestimmung </w:t>
      </w:r>
      <w:r>
        <w:rPr>
          <w:rFonts w:eastAsia="Calibri"/>
          <w:lang w:val="de-DE" w:eastAsia="en-US"/>
        </w:rPr>
        <w:t>erhalten</w:t>
      </w:r>
      <w:r w:rsidR="009D7CA6" w:rsidRPr="009D7CA6">
        <w:rPr>
          <w:rFonts w:eastAsia="Calibri"/>
          <w:lang w:val="de-DE" w:eastAsia="en-US"/>
        </w:rPr>
        <w:t>.</w:t>
      </w:r>
      <w:r w:rsidR="009D7CA6">
        <w:rPr>
          <w:rFonts w:eastAsia="Calibri"/>
          <w:lang w:val="de-DE" w:eastAsia="en-US"/>
        </w:rPr>
        <w:t xml:space="preserve"> </w:t>
      </w:r>
      <w:r>
        <w:rPr>
          <w:rFonts w:eastAsia="Calibri"/>
          <w:lang w:val="de-DE" w:eastAsia="en-US"/>
        </w:rPr>
        <w:t>Dazu</w:t>
      </w:r>
      <w:r w:rsidR="009D7CA6" w:rsidRPr="009D7CA6">
        <w:rPr>
          <w:rFonts w:eastAsia="Calibri"/>
          <w:lang w:val="de-DE" w:eastAsia="en-US"/>
        </w:rPr>
        <w:t xml:space="preserve"> möchte </w:t>
      </w:r>
      <w:r>
        <w:rPr>
          <w:rFonts w:eastAsia="Calibri"/>
          <w:lang w:val="de-DE" w:eastAsia="en-US"/>
        </w:rPr>
        <w:t>der GR</w:t>
      </w:r>
      <w:r w:rsidR="009D7CA6" w:rsidRPr="009D7CA6">
        <w:rPr>
          <w:rFonts w:eastAsia="Calibri"/>
          <w:lang w:val="de-DE" w:eastAsia="en-US"/>
        </w:rPr>
        <w:t xml:space="preserve"> einige </w:t>
      </w:r>
      <w:r>
        <w:rPr>
          <w:rFonts w:eastAsia="Calibri"/>
          <w:lang w:val="de-DE" w:eastAsia="en-US"/>
        </w:rPr>
        <w:t>Bemerkungen mach</w:t>
      </w:r>
      <w:r w:rsidR="009D7CA6" w:rsidRPr="009D7CA6">
        <w:rPr>
          <w:rFonts w:eastAsia="Calibri"/>
          <w:lang w:val="de-DE" w:eastAsia="en-US"/>
        </w:rPr>
        <w:t>en.</w:t>
      </w:r>
    </w:p>
    <w:p w:rsidR="00127CB6" w:rsidRPr="00CB5271" w:rsidRDefault="00127CB6" w:rsidP="00113E1C">
      <w:pPr>
        <w:tabs>
          <w:tab w:val="left" w:pos="1680"/>
        </w:tabs>
        <w:spacing w:after="120"/>
        <w:jc w:val="both"/>
        <w:rPr>
          <w:rFonts w:eastAsia="Calibri"/>
          <w:lang w:val="de-DE" w:eastAsia="en-US"/>
        </w:rPr>
      </w:pPr>
      <w:r w:rsidRPr="00664EAD">
        <w:rPr>
          <w:rFonts w:eastAsia="Calibri"/>
          <w:b/>
          <w:bCs/>
          <w:lang w:val="de-DE" w:eastAsia="en-US"/>
        </w:rPr>
        <w:t>5.1</w:t>
      </w:r>
      <w:r w:rsidRPr="00A94E95">
        <w:rPr>
          <w:rFonts w:eastAsia="Calibri"/>
          <w:lang w:val="de-DE" w:eastAsia="en-US"/>
        </w:rPr>
        <w:t xml:space="preserve"> </w:t>
      </w:r>
      <w:r w:rsidR="00E453DD">
        <w:rPr>
          <w:rFonts w:eastAsia="Calibri"/>
          <w:lang w:val="de-DE" w:eastAsia="en-US"/>
        </w:rPr>
        <w:t>P</w:t>
      </w:r>
      <w:r w:rsidR="009D7CA6" w:rsidRPr="00A94E95">
        <w:rPr>
          <w:rFonts w:eastAsia="Calibri"/>
          <w:lang w:val="de-DE" w:eastAsia="en-US"/>
        </w:rPr>
        <w:t xml:space="preserve">rivate Gespräche zwischen Mitbrüdern und Provinzoberen ohne Wissen des GR erschweren </w:t>
      </w:r>
      <w:r w:rsidR="00A94E95" w:rsidRPr="00A94E95">
        <w:rPr>
          <w:rFonts w:eastAsia="Calibri"/>
          <w:lang w:val="de-DE" w:eastAsia="en-US"/>
        </w:rPr>
        <w:t>den Versetzungsprozess.</w:t>
      </w:r>
      <w:r w:rsidR="00A94E95">
        <w:rPr>
          <w:rFonts w:eastAsia="Calibri"/>
          <w:lang w:val="de-DE" w:eastAsia="en-US"/>
        </w:rPr>
        <w:t xml:space="preserve"> </w:t>
      </w:r>
      <w:r w:rsidR="00E453DD">
        <w:rPr>
          <w:rFonts w:eastAsia="Calibri"/>
          <w:lang w:val="de-DE" w:eastAsia="en-US"/>
        </w:rPr>
        <w:t xml:space="preserve">Der </w:t>
      </w:r>
      <w:r w:rsidR="00A94E95" w:rsidRPr="00A94E95">
        <w:rPr>
          <w:rFonts w:eastAsia="Calibri"/>
          <w:lang w:val="de-DE" w:eastAsia="en-US"/>
        </w:rPr>
        <w:lastRenderedPageBreak/>
        <w:t>Provinzial</w:t>
      </w:r>
      <w:r w:rsidR="00A94E95">
        <w:rPr>
          <w:rFonts w:eastAsia="Calibri"/>
          <w:lang w:val="de-DE" w:eastAsia="en-US"/>
        </w:rPr>
        <w:t>/</w:t>
      </w:r>
      <w:r w:rsidR="00A94E95" w:rsidRPr="00A94E95">
        <w:rPr>
          <w:rFonts w:eastAsia="Calibri"/>
          <w:lang w:val="de-DE" w:eastAsia="en-US"/>
        </w:rPr>
        <w:t xml:space="preserve">Delegat und der Mitbruder </w:t>
      </w:r>
      <w:r w:rsidR="00E453DD">
        <w:rPr>
          <w:rFonts w:eastAsia="Calibri"/>
          <w:lang w:val="de-DE" w:eastAsia="en-US"/>
        </w:rPr>
        <w:t xml:space="preserve">sollen </w:t>
      </w:r>
      <w:r w:rsidR="00A94E95" w:rsidRPr="00A94E95">
        <w:rPr>
          <w:rFonts w:eastAsia="Calibri"/>
          <w:lang w:val="de-DE" w:eastAsia="en-US"/>
        </w:rPr>
        <w:t>gleich den GR info</w:t>
      </w:r>
      <w:r w:rsidR="00A94E95" w:rsidRPr="00A94E95">
        <w:rPr>
          <w:rFonts w:eastAsia="Calibri"/>
          <w:lang w:val="de-DE" w:eastAsia="en-US"/>
        </w:rPr>
        <w:t>r</w:t>
      </w:r>
      <w:r w:rsidR="00A94E95" w:rsidRPr="00A94E95">
        <w:rPr>
          <w:rFonts w:eastAsia="Calibri"/>
          <w:lang w:val="de-DE" w:eastAsia="en-US"/>
        </w:rPr>
        <w:t>mier</w:t>
      </w:r>
      <w:r w:rsidR="00E453DD">
        <w:rPr>
          <w:rFonts w:eastAsia="Calibri"/>
          <w:lang w:val="de-DE" w:eastAsia="en-US"/>
        </w:rPr>
        <w:t>en</w:t>
      </w:r>
      <w:r w:rsidR="00A94E95" w:rsidRPr="00A94E95">
        <w:rPr>
          <w:rFonts w:eastAsia="Calibri"/>
          <w:lang w:val="de-DE" w:eastAsia="en-US"/>
        </w:rPr>
        <w:t xml:space="preserve">, sobald sie </w:t>
      </w:r>
      <w:r w:rsidR="00A94E95">
        <w:rPr>
          <w:rFonts w:eastAsia="Calibri"/>
          <w:lang w:val="de-DE" w:eastAsia="en-US"/>
        </w:rPr>
        <w:t>den Dialog beginnen. Auch</w:t>
      </w:r>
      <w:r w:rsidR="00A94E95" w:rsidRPr="00A94E95">
        <w:rPr>
          <w:rFonts w:eastAsia="Calibri"/>
          <w:lang w:val="de-DE" w:eastAsia="en-US"/>
        </w:rPr>
        <w:t xml:space="preserve"> de</w:t>
      </w:r>
      <w:r w:rsidR="00A94E95">
        <w:rPr>
          <w:rFonts w:eastAsia="Calibri"/>
          <w:lang w:val="de-DE" w:eastAsia="en-US"/>
        </w:rPr>
        <w:t>r</w:t>
      </w:r>
      <w:r w:rsidR="00A94E95" w:rsidRPr="00A94E95">
        <w:rPr>
          <w:rFonts w:eastAsia="Calibri"/>
          <w:lang w:val="de-DE" w:eastAsia="en-US"/>
        </w:rPr>
        <w:t xml:space="preserve"> </w:t>
      </w:r>
      <w:r w:rsidR="00E453DD">
        <w:rPr>
          <w:rFonts w:eastAsia="Calibri"/>
          <w:lang w:val="de-DE" w:eastAsia="en-US"/>
        </w:rPr>
        <w:t>Obere</w:t>
      </w:r>
      <w:r w:rsidR="00A94E95" w:rsidRPr="00A94E95">
        <w:rPr>
          <w:rFonts w:eastAsia="Calibri"/>
          <w:lang w:val="de-DE" w:eastAsia="en-US"/>
        </w:rPr>
        <w:t xml:space="preserve"> der Pr</w:t>
      </w:r>
      <w:r w:rsidR="00A94E95" w:rsidRPr="00A94E95">
        <w:rPr>
          <w:rFonts w:eastAsia="Calibri"/>
          <w:lang w:val="de-DE" w:eastAsia="en-US"/>
        </w:rPr>
        <w:t>o</w:t>
      </w:r>
      <w:r w:rsidR="00A94E95" w:rsidRPr="00A94E95">
        <w:rPr>
          <w:rFonts w:eastAsia="Calibri"/>
          <w:lang w:val="de-DE" w:eastAsia="en-US"/>
        </w:rPr>
        <w:t xml:space="preserve">vinz/Delegation, </w:t>
      </w:r>
      <w:r w:rsidR="00CD0725">
        <w:rPr>
          <w:rFonts w:eastAsia="Calibri"/>
          <w:lang w:val="de-DE" w:eastAsia="en-US"/>
        </w:rPr>
        <w:t xml:space="preserve">zu </w:t>
      </w:r>
      <w:r w:rsidR="00E453DD">
        <w:rPr>
          <w:rFonts w:eastAsia="Calibri"/>
          <w:lang w:val="de-DE" w:eastAsia="en-US"/>
        </w:rPr>
        <w:t>der</w:t>
      </w:r>
      <w:r w:rsidR="00A94E95" w:rsidRPr="00A94E95">
        <w:rPr>
          <w:rFonts w:eastAsia="Calibri"/>
          <w:lang w:val="de-DE" w:eastAsia="en-US"/>
        </w:rPr>
        <w:t xml:space="preserve"> der </w:t>
      </w:r>
      <w:r w:rsidR="00E453DD">
        <w:rPr>
          <w:rFonts w:eastAsia="Calibri"/>
          <w:lang w:val="de-DE" w:eastAsia="en-US"/>
        </w:rPr>
        <w:t xml:space="preserve">betreffende </w:t>
      </w:r>
      <w:r w:rsidR="00CD0725">
        <w:rPr>
          <w:rFonts w:eastAsia="Calibri"/>
          <w:lang w:val="de-DE" w:eastAsia="en-US"/>
        </w:rPr>
        <w:t xml:space="preserve">Mitbruder </w:t>
      </w:r>
      <w:r w:rsidR="00A94E95" w:rsidRPr="00A94E95">
        <w:rPr>
          <w:rFonts w:eastAsia="Calibri"/>
          <w:lang w:val="de-DE" w:eastAsia="en-US"/>
        </w:rPr>
        <w:t>gehört</w:t>
      </w:r>
      <w:r w:rsidR="00A94E95">
        <w:rPr>
          <w:rFonts w:eastAsia="Calibri"/>
          <w:lang w:val="de-DE" w:eastAsia="en-US"/>
        </w:rPr>
        <w:t>, muss in Kenntnis gesetzt werden</w:t>
      </w:r>
      <w:r w:rsidR="00A94E95" w:rsidRPr="00A94E95">
        <w:rPr>
          <w:rFonts w:eastAsia="Calibri"/>
          <w:lang w:val="de-DE" w:eastAsia="en-US"/>
        </w:rPr>
        <w:t>.</w:t>
      </w:r>
      <w:r w:rsidR="00A94E95">
        <w:rPr>
          <w:rFonts w:eastAsia="Calibri"/>
          <w:lang w:val="de-DE" w:eastAsia="en-US"/>
        </w:rPr>
        <w:t xml:space="preserve"> </w:t>
      </w:r>
      <w:r w:rsidR="00A94E95" w:rsidRPr="00A94E95">
        <w:rPr>
          <w:rFonts w:eastAsia="Calibri"/>
          <w:lang w:val="de-DE" w:eastAsia="en-US"/>
        </w:rPr>
        <w:t xml:space="preserve"> </w:t>
      </w:r>
    </w:p>
    <w:p w:rsidR="00127CB6" w:rsidRPr="00CB5271" w:rsidRDefault="00127CB6" w:rsidP="00113E1C">
      <w:pPr>
        <w:tabs>
          <w:tab w:val="left" w:pos="1680"/>
        </w:tabs>
        <w:spacing w:after="120"/>
        <w:jc w:val="both"/>
        <w:rPr>
          <w:rFonts w:eastAsia="Calibri"/>
          <w:lang w:val="de-DE" w:eastAsia="en-US"/>
        </w:rPr>
      </w:pPr>
      <w:r w:rsidRPr="00664EAD">
        <w:rPr>
          <w:rFonts w:eastAsia="Calibri"/>
          <w:b/>
          <w:bCs/>
          <w:lang w:val="de-DE" w:eastAsia="en-US"/>
        </w:rPr>
        <w:t>5.2</w:t>
      </w:r>
      <w:r w:rsidRPr="00A94E95">
        <w:rPr>
          <w:rFonts w:eastAsia="Calibri"/>
          <w:lang w:val="de-DE" w:eastAsia="en-US"/>
        </w:rPr>
        <w:t xml:space="preserve">. </w:t>
      </w:r>
      <w:r w:rsidR="00A94E95" w:rsidRPr="00A94E95">
        <w:rPr>
          <w:rFonts w:eastAsia="Calibri"/>
          <w:lang w:val="de-DE" w:eastAsia="en-US"/>
        </w:rPr>
        <w:t xml:space="preserve">Der GR will </w:t>
      </w:r>
      <w:r w:rsidR="00553A10">
        <w:rPr>
          <w:rFonts w:eastAsia="Calibri"/>
          <w:lang w:val="de-DE" w:eastAsia="en-US"/>
        </w:rPr>
        <w:t>die</w:t>
      </w:r>
      <w:r w:rsidR="00A94E95" w:rsidRPr="00A94E95">
        <w:rPr>
          <w:rFonts w:eastAsia="Calibri"/>
          <w:lang w:val="de-DE" w:eastAsia="en-US"/>
        </w:rPr>
        <w:t xml:space="preserve"> Provinzen/Delegationen </w:t>
      </w:r>
      <w:r w:rsidR="00553A10">
        <w:rPr>
          <w:rFonts w:eastAsia="Calibri"/>
          <w:lang w:val="de-DE" w:eastAsia="en-US"/>
        </w:rPr>
        <w:t>unterstützen</w:t>
      </w:r>
      <w:r w:rsidR="00A94E95" w:rsidRPr="00A94E95">
        <w:rPr>
          <w:rFonts w:eastAsia="Calibri"/>
          <w:lang w:val="de-DE" w:eastAsia="en-US"/>
        </w:rPr>
        <w:t xml:space="preserve">, macht sie aber darauf aufmerksam, dass </w:t>
      </w:r>
      <w:r w:rsidR="00553A10">
        <w:rPr>
          <w:rFonts w:eastAsia="Calibri"/>
          <w:lang w:val="de-DE" w:eastAsia="en-US"/>
        </w:rPr>
        <w:t>das</w:t>
      </w:r>
      <w:r w:rsidR="00A94E95" w:rsidRPr="00A94E95">
        <w:rPr>
          <w:rFonts w:eastAsia="Calibri"/>
          <w:lang w:val="de-DE" w:eastAsia="en-US"/>
        </w:rPr>
        <w:t xml:space="preserve"> zur Verfügung stehende </w:t>
      </w:r>
      <w:r w:rsidR="00B33C80">
        <w:rPr>
          <w:rFonts w:eastAsia="Calibri"/>
          <w:lang w:val="de-DE" w:eastAsia="en-US"/>
        </w:rPr>
        <w:t>Pe</w:t>
      </w:r>
      <w:r w:rsidR="00B33C80">
        <w:rPr>
          <w:rFonts w:eastAsia="Calibri"/>
          <w:lang w:val="de-DE" w:eastAsia="en-US"/>
        </w:rPr>
        <w:t>r</w:t>
      </w:r>
      <w:r w:rsidR="00B33C80">
        <w:rPr>
          <w:rFonts w:eastAsia="Calibri"/>
          <w:lang w:val="de-DE" w:eastAsia="en-US"/>
        </w:rPr>
        <w:t>sonal z</w:t>
      </w:r>
      <w:r w:rsidR="00553A10">
        <w:rPr>
          <w:rFonts w:eastAsia="Calibri"/>
          <w:lang w:val="de-DE" w:eastAsia="en-US"/>
        </w:rPr>
        <w:t>ahlenmäßig</w:t>
      </w:r>
      <w:r w:rsidR="00A94E95" w:rsidRPr="00A94E95">
        <w:rPr>
          <w:rFonts w:eastAsia="Calibri"/>
          <w:lang w:val="de-DE" w:eastAsia="en-US"/>
        </w:rPr>
        <w:t xml:space="preserve"> ständig </w:t>
      </w:r>
      <w:r w:rsidR="00553A10">
        <w:rPr>
          <w:rFonts w:eastAsia="Calibri"/>
          <w:lang w:val="de-DE" w:eastAsia="en-US"/>
        </w:rPr>
        <w:t>abnimmt</w:t>
      </w:r>
      <w:r w:rsidR="00A94E95" w:rsidRPr="00A94E95">
        <w:rPr>
          <w:rFonts w:eastAsia="Calibri"/>
          <w:lang w:val="de-DE" w:eastAsia="en-US"/>
        </w:rPr>
        <w:t>.</w:t>
      </w:r>
      <w:r w:rsidR="00A94E95">
        <w:rPr>
          <w:rFonts w:eastAsia="Calibri"/>
          <w:lang w:val="de-DE" w:eastAsia="en-US"/>
        </w:rPr>
        <w:t xml:space="preserve"> </w:t>
      </w:r>
      <w:r w:rsidR="00A94E95" w:rsidRPr="00A94E95">
        <w:rPr>
          <w:rFonts w:eastAsia="Calibri"/>
          <w:lang w:val="de-DE" w:eastAsia="en-US"/>
        </w:rPr>
        <w:t xml:space="preserve">Der GR weiß um die vielen Bedürfnisse und versucht, den Dialog </w:t>
      </w:r>
      <w:r w:rsidR="00CD0725">
        <w:rPr>
          <w:rFonts w:eastAsia="Calibri"/>
          <w:lang w:val="de-DE" w:eastAsia="en-US"/>
        </w:rPr>
        <w:t>zu ver</w:t>
      </w:r>
      <w:r w:rsidR="00553A10">
        <w:rPr>
          <w:rFonts w:eastAsia="Calibri"/>
          <w:lang w:val="de-DE" w:eastAsia="en-US"/>
        </w:rPr>
        <w:t>einfache</w:t>
      </w:r>
      <w:r w:rsidR="00A94E95" w:rsidRPr="00A94E95">
        <w:rPr>
          <w:rFonts w:eastAsia="Calibri"/>
          <w:lang w:val="de-DE" w:eastAsia="en-US"/>
        </w:rPr>
        <w:t>n.</w:t>
      </w:r>
      <w:r w:rsidR="00A94E95">
        <w:rPr>
          <w:rFonts w:eastAsia="Calibri"/>
          <w:lang w:val="de-DE" w:eastAsia="en-US"/>
        </w:rPr>
        <w:t xml:space="preserve"> </w:t>
      </w:r>
      <w:r w:rsidR="00A94E95" w:rsidRPr="00062492">
        <w:rPr>
          <w:rFonts w:eastAsia="Calibri"/>
          <w:lang w:val="de-DE" w:eastAsia="en-US"/>
        </w:rPr>
        <w:t>Den GR unter Druck setzen</w:t>
      </w:r>
      <w:r w:rsidR="00062492" w:rsidRPr="00062492">
        <w:rPr>
          <w:rFonts w:eastAsia="Calibri"/>
          <w:lang w:val="de-DE" w:eastAsia="en-US"/>
        </w:rPr>
        <w:t xml:space="preserve">, </w:t>
      </w:r>
      <w:r w:rsidR="00553A10">
        <w:rPr>
          <w:rFonts w:eastAsia="Calibri"/>
          <w:lang w:val="de-DE" w:eastAsia="en-US"/>
        </w:rPr>
        <w:t>schadet</w:t>
      </w:r>
      <w:r w:rsidR="00062492" w:rsidRPr="00062492">
        <w:rPr>
          <w:rFonts w:eastAsia="Calibri"/>
          <w:lang w:val="de-DE" w:eastAsia="en-US"/>
        </w:rPr>
        <w:t xml:space="preserve"> dem Dialog.</w:t>
      </w:r>
      <w:r w:rsidR="00062492">
        <w:rPr>
          <w:rFonts w:eastAsia="Calibri"/>
          <w:lang w:val="de-DE" w:eastAsia="en-US"/>
        </w:rPr>
        <w:t xml:space="preserve"> </w:t>
      </w:r>
      <w:r w:rsidR="00A94E95" w:rsidRPr="00062492">
        <w:rPr>
          <w:rFonts w:eastAsia="Calibri"/>
          <w:lang w:val="de-DE" w:eastAsia="en-US"/>
        </w:rPr>
        <w:t xml:space="preserve"> </w:t>
      </w:r>
    </w:p>
    <w:p w:rsidR="00127CB6" w:rsidRPr="00CB5271" w:rsidRDefault="00127CB6" w:rsidP="00127CB6">
      <w:pPr>
        <w:tabs>
          <w:tab w:val="left" w:pos="1680"/>
        </w:tabs>
        <w:jc w:val="both"/>
        <w:rPr>
          <w:rFonts w:eastAsia="Calibri"/>
          <w:lang w:val="de-DE" w:eastAsia="en-US"/>
        </w:rPr>
      </w:pPr>
      <w:r w:rsidRPr="00D26A88">
        <w:rPr>
          <w:rFonts w:eastAsia="Calibri"/>
          <w:b/>
          <w:bCs/>
          <w:lang w:val="de-DE" w:eastAsia="en-US"/>
        </w:rPr>
        <w:t>5.3.</w:t>
      </w:r>
      <w:r w:rsidRPr="006262A7">
        <w:rPr>
          <w:rFonts w:eastAsia="Calibri"/>
          <w:lang w:val="de-DE" w:eastAsia="en-US"/>
        </w:rPr>
        <w:t xml:space="preserve"> </w:t>
      </w:r>
      <w:r w:rsidR="00062492" w:rsidRPr="006262A7">
        <w:rPr>
          <w:rFonts w:eastAsia="Calibri"/>
          <w:lang w:val="de-DE" w:eastAsia="en-US"/>
        </w:rPr>
        <w:t xml:space="preserve">Der GR betont, dass nicht mehr </w:t>
      </w:r>
      <w:r w:rsidR="00ED31EA">
        <w:rPr>
          <w:rFonts w:eastAsia="Calibri"/>
          <w:lang w:val="de-DE" w:eastAsia="en-US"/>
        </w:rPr>
        <w:t xml:space="preserve">jeder </w:t>
      </w:r>
      <w:r w:rsidR="00ED31EA" w:rsidRPr="006262A7">
        <w:rPr>
          <w:rFonts w:eastAsia="Calibri"/>
          <w:lang w:val="de-DE" w:eastAsia="en-US"/>
        </w:rPr>
        <w:t>Mitbruder</w:t>
      </w:r>
      <w:r w:rsidR="00ED31EA">
        <w:rPr>
          <w:rFonts w:eastAsia="Calibri"/>
          <w:lang w:val="de-DE" w:eastAsia="en-US"/>
        </w:rPr>
        <w:t xml:space="preserve"> </w:t>
      </w:r>
      <w:r w:rsidR="006262A7">
        <w:rPr>
          <w:rFonts w:eastAsia="Calibri"/>
          <w:lang w:val="de-DE" w:eastAsia="en-US"/>
        </w:rPr>
        <w:t>ersetz</w:t>
      </w:r>
      <w:r w:rsidR="00ED31EA">
        <w:rPr>
          <w:rFonts w:eastAsia="Calibri"/>
          <w:lang w:val="de-DE" w:eastAsia="en-US"/>
        </w:rPr>
        <w:t>t we</w:t>
      </w:r>
      <w:r w:rsidR="00ED31EA">
        <w:rPr>
          <w:rFonts w:eastAsia="Calibri"/>
          <w:lang w:val="de-DE" w:eastAsia="en-US"/>
        </w:rPr>
        <w:t>r</w:t>
      </w:r>
      <w:r w:rsidR="00ED31EA">
        <w:rPr>
          <w:rFonts w:eastAsia="Calibri"/>
          <w:lang w:val="de-DE" w:eastAsia="en-US"/>
        </w:rPr>
        <w:t>d</w:t>
      </w:r>
      <w:r w:rsidR="006262A7">
        <w:rPr>
          <w:rFonts w:eastAsia="Calibri"/>
          <w:lang w:val="de-DE" w:eastAsia="en-US"/>
        </w:rPr>
        <w:t>en</w:t>
      </w:r>
      <w:r w:rsidR="00ED31EA">
        <w:rPr>
          <w:rFonts w:eastAsia="Calibri"/>
          <w:lang w:val="de-DE" w:eastAsia="en-US"/>
        </w:rPr>
        <w:t xml:space="preserve"> kann</w:t>
      </w:r>
      <w:r w:rsidR="00062492" w:rsidRPr="006262A7">
        <w:rPr>
          <w:rFonts w:eastAsia="Calibri"/>
          <w:lang w:val="de-DE" w:eastAsia="en-US"/>
        </w:rPr>
        <w:t>, der in eine andere Provinz/Delegation ver</w:t>
      </w:r>
      <w:r w:rsidR="006262A7">
        <w:rPr>
          <w:rFonts w:eastAsia="Calibri"/>
          <w:lang w:val="de-DE" w:eastAsia="en-US"/>
        </w:rPr>
        <w:t>setzt wird</w:t>
      </w:r>
      <w:r w:rsidR="00062492" w:rsidRPr="006262A7">
        <w:rPr>
          <w:rFonts w:eastAsia="Calibri"/>
          <w:lang w:val="de-DE" w:eastAsia="en-US"/>
        </w:rPr>
        <w:t xml:space="preserve">. </w:t>
      </w:r>
      <w:r w:rsidR="00ED31EA">
        <w:rPr>
          <w:rFonts w:eastAsia="Calibri"/>
          <w:lang w:val="de-DE" w:eastAsia="en-US"/>
        </w:rPr>
        <w:t>Andererseits muss für</w:t>
      </w:r>
      <w:r w:rsidR="00062492" w:rsidRPr="00062492">
        <w:rPr>
          <w:rFonts w:eastAsia="Calibri"/>
          <w:lang w:val="de-DE" w:eastAsia="en-US"/>
        </w:rPr>
        <w:t xml:space="preserve"> dringende und wichtige Dienste </w:t>
      </w:r>
      <w:r w:rsidR="00ED31EA">
        <w:rPr>
          <w:rFonts w:eastAsia="Calibri"/>
          <w:lang w:val="de-DE" w:eastAsia="en-US"/>
        </w:rPr>
        <w:t>das no</w:t>
      </w:r>
      <w:r w:rsidR="00ED31EA">
        <w:rPr>
          <w:rFonts w:eastAsia="Calibri"/>
          <w:lang w:val="de-DE" w:eastAsia="en-US"/>
        </w:rPr>
        <w:t>t</w:t>
      </w:r>
      <w:r w:rsidR="00ED31EA">
        <w:rPr>
          <w:rFonts w:eastAsia="Calibri"/>
          <w:lang w:val="de-DE" w:eastAsia="en-US"/>
        </w:rPr>
        <w:t xml:space="preserve">endige </w:t>
      </w:r>
      <w:r w:rsidR="00062492" w:rsidRPr="00062492">
        <w:rPr>
          <w:rFonts w:eastAsia="Calibri"/>
          <w:lang w:val="de-DE" w:eastAsia="en-US"/>
        </w:rPr>
        <w:t xml:space="preserve">Personal </w:t>
      </w:r>
      <w:r w:rsidR="00ED31EA">
        <w:rPr>
          <w:rFonts w:eastAsia="Calibri"/>
          <w:lang w:val="de-DE" w:eastAsia="en-US"/>
        </w:rPr>
        <w:t xml:space="preserve">gewährleistet </w:t>
      </w:r>
      <w:r w:rsidR="00062492" w:rsidRPr="00062492">
        <w:rPr>
          <w:rFonts w:eastAsia="Calibri"/>
          <w:lang w:val="de-DE" w:eastAsia="en-US"/>
        </w:rPr>
        <w:t xml:space="preserve">und </w:t>
      </w:r>
      <w:r w:rsidR="00ED31EA">
        <w:rPr>
          <w:rFonts w:eastAsia="Calibri"/>
          <w:lang w:val="de-DE" w:eastAsia="en-US"/>
        </w:rPr>
        <w:t xml:space="preserve">die Einsätze </w:t>
      </w:r>
      <w:r w:rsidR="00062492" w:rsidRPr="00062492">
        <w:rPr>
          <w:rFonts w:eastAsia="Calibri"/>
          <w:lang w:val="de-DE" w:eastAsia="en-US"/>
        </w:rPr>
        <w:t>ent</w:t>
      </w:r>
      <w:r w:rsidR="00062492">
        <w:rPr>
          <w:rFonts w:eastAsia="Calibri"/>
          <w:lang w:val="de-DE" w:eastAsia="en-US"/>
        </w:rPr>
        <w:t>sprechend uns</w:t>
      </w:r>
      <w:r w:rsidR="00062492">
        <w:rPr>
          <w:rFonts w:eastAsia="Calibri"/>
          <w:lang w:val="de-DE" w:eastAsia="en-US"/>
        </w:rPr>
        <w:t>e</w:t>
      </w:r>
      <w:r w:rsidR="00062492">
        <w:rPr>
          <w:rFonts w:eastAsia="Calibri"/>
          <w:lang w:val="de-DE" w:eastAsia="en-US"/>
        </w:rPr>
        <w:t>ren</w:t>
      </w:r>
      <w:r w:rsidR="00062492" w:rsidRPr="00062492">
        <w:rPr>
          <w:rFonts w:eastAsia="Calibri"/>
          <w:lang w:val="de-DE" w:eastAsia="en-US"/>
        </w:rPr>
        <w:t xml:space="preserve"> Möglichkeiten </w:t>
      </w:r>
      <w:r w:rsidR="006262A7">
        <w:rPr>
          <w:rFonts w:eastAsia="Calibri"/>
          <w:lang w:val="de-DE" w:eastAsia="en-US"/>
        </w:rPr>
        <w:t>neu qualifizier</w:t>
      </w:r>
      <w:r w:rsidR="00ED31EA">
        <w:rPr>
          <w:rFonts w:eastAsia="Calibri"/>
          <w:lang w:val="de-DE" w:eastAsia="en-US"/>
        </w:rPr>
        <w:t>t werd</w:t>
      </w:r>
      <w:r w:rsidR="006262A7">
        <w:rPr>
          <w:rFonts w:eastAsia="Calibri"/>
          <w:lang w:val="de-DE" w:eastAsia="en-US"/>
        </w:rPr>
        <w:t xml:space="preserve">en. </w:t>
      </w:r>
      <w:r w:rsidR="006262A7" w:rsidRPr="006262A7">
        <w:rPr>
          <w:rFonts w:eastAsia="Calibri"/>
          <w:lang w:val="de-DE" w:eastAsia="en-US"/>
        </w:rPr>
        <w:t xml:space="preserve">Leider sind Mitbrüder </w:t>
      </w:r>
      <w:r w:rsidR="00DF5375">
        <w:rPr>
          <w:rFonts w:eastAsia="Calibri"/>
          <w:lang w:val="de-DE" w:eastAsia="en-US"/>
        </w:rPr>
        <w:t xml:space="preserve">oft </w:t>
      </w:r>
      <w:r w:rsidR="006262A7" w:rsidRPr="006262A7">
        <w:rPr>
          <w:rFonts w:eastAsia="Calibri"/>
          <w:lang w:val="de-DE" w:eastAsia="en-US"/>
        </w:rPr>
        <w:t xml:space="preserve">nicht </w:t>
      </w:r>
      <w:r w:rsidR="00ED31EA">
        <w:rPr>
          <w:rFonts w:eastAsia="Calibri"/>
          <w:lang w:val="de-DE" w:eastAsia="en-US"/>
        </w:rPr>
        <w:t>bereit</w:t>
      </w:r>
      <w:r w:rsidR="006262A7" w:rsidRPr="006262A7">
        <w:rPr>
          <w:rFonts w:eastAsia="Calibri"/>
          <w:lang w:val="de-DE" w:eastAsia="en-US"/>
        </w:rPr>
        <w:t>, Vorschläge</w:t>
      </w:r>
      <w:r w:rsidR="00B33C80">
        <w:rPr>
          <w:rFonts w:eastAsia="Calibri"/>
          <w:lang w:val="de-DE" w:eastAsia="en-US"/>
        </w:rPr>
        <w:t xml:space="preserve"> </w:t>
      </w:r>
      <w:r w:rsidR="006262A7" w:rsidRPr="006262A7">
        <w:rPr>
          <w:rFonts w:eastAsia="Calibri"/>
          <w:lang w:val="de-DE" w:eastAsia="en-US"/>
        </w:rPr>
        <w:t>zu</w:t>
      </w:r>
      <w:r w:rsidR="00CD0725">
        <w:rPr>
          <w:rFonts w:eastAsia="Calibri"/>
          <w:lang w:val="de-DE" w:eastAsia="en-US"/>
        </w:rPr>
        <w:t xml:space="preserve"> akzeptieren</w:t>
      </w:r>
      <w:r w:rsidR="006262A7" w:rsidRPr="006262A7">
        <w:rPr>
          <w:rFonts w:eastAsia="Calibri"/>
          <w:lang w:val="de-DE" w:eastAsia="en-US"/>
        </w:rPr>
        <w:t>, die ihnen gemacht werden.</w:t>
      </w:r>
      <w:r w:rsidR="006262A7">
        <w:rPr>
          <w:rFonts w:eastAsia="Calibri"/>
          <w:lang w:val="de-DE" w:eastAsia="en-US"/>
        </w:rPr>
        <w:t xml:space="preserve"> </w:t>
      </w:r>
      <w:r w:rsidR="00062492" w:rsidRPr="006262A7">
        <w:rPr>
          <w:rFonts w:eastAsia="Calibri"/>
          <w:lang w:val="de-DE" w:eastAsia="en-US"/>
        </w:rPr>
        <w:t xml:space="preserve"> </w:t>
      </w:r>
      <w:r w:rsidR="00ED31EA">
        <w:rPr>
          <w:rFonts w:eastAsia="Calibri"/>
          <w:lang w:val="de-DE" w:eastAsia="en-US"/>
        </w:rPr>
        <w:t xml:space="preserve"> </w:t>
      </w:r>
    </w:p>
    <w:p w:rsidR="00127CB6" w:rsidRPr="00D26A88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304A57" w:rsidRDefault="00127CB6" w:rsidP="00D26A88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304A57">
        <w:rPr>
          <w:rFonts w:eastAsia="Calibri"/>
          <w:b/>
          <w:lang w:val="de-DE" w:eastAsia="en-US"/>
        </w:rPr>
        <w:t xml:space="preserve">6. </w:t>
      </w:r>
      <w:r w:rsidR="00304A57" w:rsidRPr="00304A57">
        <w:rPr>
          <w:rFonts w:eastAsia="Calibri"/>
          <w:b/>
          <w:lang w:val="de-DE" w:eastAsia="en-US"/>
        </w:rPr>
        <w:t xml:space="preserve">Genehmigung und </w:t>
      </w:r>
      <w:r w:rsidR="00D26A88">
        <w:rPr>
          <w:rFonts w:eastAsia="Calibri"/>
          <w:b/>
          <w:lang w:val="de-DE" w:eastAsia="en-US"/>
        </w:rPr>
        <w:t xml:space="preserve">In-Kraft-Treten </w:t>
      </w:r>
      <w:r w:rsidR="00BC602E" w:rsidRPr="00304A57">
        <w:rPr>
          <w:rFonts w:eastAsia="Calibri"/>
          <w:b/>
          <w:lang w:val="de-DE" w:eastAsia="en-US"/>
        </w:rPr>
        <w:t xml:space="preserve">der Statuten </w:t>
      </w:r>
      <w:r w:rsidR="00842140">
        <w:rPr>
          <w:rFonts w:eastAsia="Calibri"/>
          <w:b/>
          <w:lang w:val="de-DE" w:eastAsia="en-US"/>
        </w:rPr>
        <w:t>für die</w:t>
      </w:r>
      <w:r w:rsidR="00BC602E" w:rsidRPr="00304A57">
        <w:rPr>
          <w:rFonts w:eastAsia="Calibri"/>
          <w:b/>
          <w:lang w:val="de-DE" w:eastAsia="en-US"/>
        </w:rPr>
        <w:t xml:space="preserve"> G</w:t>
      </w:r>
      <w:r w:rsidR="00BC602E" w:rsidRPr="00304A57">
        <w:rPr>
          <w:rFonts w:eastAsia="Calibri"/>
          <w:b/>
          <w:lang w:val="de-DE" w:eastAsia="en-US"/>
        </w:rPr>
        <w:t>e</w:t>
      </w:r>
      <w:r w:rsidR="00BC602E" w:rsidRPr="00304A57">
        <w:rPr>
          <w:rFonts w:eastAsia="Calibri"/>
          <w:b/>
          <w:lang w:val="de-DE" w:eastAsia="en-US"/>
        </w:rPr>
        <w:t xml:space="preserve">neralsekretariate der Mission und der Ausbildung </w:t>
      </w:r>
    </w:p>
    <w:p w:rsidR="00127CB6" w:rsidRDefault="006262A7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CB5271">
        <w:rPr>
          <w:rFonts w:eastAsia="Calibri"/>
          <w:lang w:val="de-DE" w:eastAsia="en-US"/>
        </w:rPr>
        <w:t xml:space="preserve">Am 15. </w:t>
      </w:r>
      <w:r w:rsidRPr="006262A7">
        <w:rPr>
          <w:rFonts w:eastAsia="Calibri"/>
          <w:lang w:val="de-DE" w:eastAsia="en-US"/>
        </w:rPr>
        <w:t>März 2017 hat der GR die neuen Statuten der Genera</w:t>
      </w:r>
      <w:r w:rsidRPr="006262A7">
        <w:rPr>
          <w:rFonts w:eastAsia="Calibri"/>
          <w:lang w:val="de-DE" w:eastAsia="en-US"/>
        </w:rPr>
        <w:t>l</w:t>
      </w:r>
      <w:r w:rsidRPr="006262A7">
        <w:rPr>
          <w:rFonts w:eastAsia="Calibri"/>
          <w:lang w:val="de-DE" w:eastAsia="en-US"/>
        </w:rPr>
        <w:t xml:space="preserve">sekretariate der Mission und der Ausbildung approbiert und promulgiert. </w:t>
      </w:r>
    </w:p>
    <w:p w:rsidR="00D26A88" w:rsidRPr="00D26A88" w:rsidRDefault="00D26A88" w:rsidP="00D26A88">
      <w:pPr>
        <w:tabs>
          <w:tab w:val="left" w:pos="1680"/>
        </w:tabs>
        <w:ind w:firstLine="284"/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CB5271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CB5271">
        <w:rPr>
          <w:rFonts w:eastAsia="Calibri"/>
          <w:b/>
          <w:lang w:val="de-DE" w:eastAsia="en-US"/>
        </w:rPr>
        <w:t xml:space="preserve">7. </w:t>
      </w:r>
      <w:r w:rsidR="00BC602E" w:rsidRPr="00CB5271">
        <w:rPr>
          <w:rFonts w:eastAsia="Calibri"/>
          <w:b/>
          <w:lang w:val="de-DE" w:eastAsia="en-US"/>
        </w:rPr>
        <w:t>Zusammenschluss</w:t>
      </w:r>
      <w:r w:rsidR="00CB37AF">
        <w:rPr>
          <w:rFonts w:eastAsia="Calibri"/>
          <w:b/>
          <w:lang w:val="de-DE" w:eastAsia="en-US"/>
        </w:rPr>
        <w:t xml:space="preserve"> von Provinzen</w:t>
      </w:r>
    </w:p>
    <w:p w:rsidR="00127CB6" w:rsidRPr="00607F55" w:rsidRDefault="006262A7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607F55">
        <w:rPr>
          <w:rFonts w:eastAsia="Calibri"/>
          <w:lang w:val="de-DE" w:eastAsia="en-US"/>
        </w:rPr>
        <w:t>Der GR</w:t>
      </w:r>
      <w:r w:rsidR="00127CB6" w:rsidRPr="00607F55">
        <w:rPr>
          <w:rFonts w:eastAsia="Calibri"/>
          <w:lang w:val="de-DE" w:eastAsia="en-US"/>
        </w:rPr>
        <w:t xml:space="preserve"> ha</w:t>
      </w:r>
      <w:r w:rsidRPr="00607F55">
        <w:rPr>
          <w:rFonts w:eastAsia="Calibri"/>
          <w:lang w:val="de-DE" w:eastAsia="en-US"/>
        </w:rPr>
        <w:t>t alle Provinz</w:t>
      </w:r>
      <w:r w:rsidR="00607F55" w:rsidRPr="00607F55">
        <w:rPr>
          <w:rFonts w:eastAsia="Calibri"/>
          <w:lang w:val="de-DE" w:eastAsia="en-US"/>
        </w:rPr>
        <w:t xml:space="preserve">- und </w:t>
      </w:r>
      <w:r w:rsidRPr="00607F55">
        <w:rPr>
          <w:rFonts w:eastAsia="Calibri"/>
          <w:lang w:val="de-DE" w:eastAsia="en-US"/>
        </w:rPr>
        <w:t>Delegation</w:t>
      </w:r>
      <w:r w:rsidR="00607F55" w:rsidRPr="00607F55">
        <w:rPr>
          <w:rFonts w:eastAsia="Calibri"/>
          <w:lang w:val="de-DE" w:eastAsia="en-US"/>
        </w:rPr>
        <w:t>sober</w:t>
      </w:r>
      <w:r w:rsidRPr="00607F55">
        <w:rPr>
          <w:rFonts w:eastAsia="Calibri"/>
          <w:lang w:val="de-DE" w:eastAsia="en-US"/>
        </w:rPr>
        <w:t>en</w:t>
      </w:r>
      <w:r w:rsidR="00127CB6" w:rsidRPr="00607F55">
        <w:rPr>
          <w:rFonts w:eastAsia="Calibri"/>
          <w:lang w:val="de-DE" w:eastAsia="en-US"/>
        </w:rPr>
        <w:t xml:space="preserve"> </w:t>
      </w:r>
      <w:r w:rsidR="00842140">
        <w:rPr>
          <w:rFonts w:eastAsia="Calibri"/>
          <w:lang w:val="de-DE" w:eastAsia="en-US"/>
        </w:rPr>
        <w:t xml:space="preserve">mit </w:t>
      </w:r>
      <w:r w:rsidR="00607F55" w:rsidRPr="00607F55">
        <w:rPr>
          <w:rFonts w:eastAsia="Calibri"/>
          <w:lang w:val="de-DE" w:eastAsia="en-US"/>
        </w:rPr>
        <w:t>ein</w:t>
      </w:r>
      <w:r w:rsidR="00842140">
        <w:rPr>
          <w:rFonts w:eastAsia="Calibri"/>
          <w:lang w:val="de-DE" w:eastAsia="en-US"/>
        </w:rPr>
        <w:t>em</w:t>
      </w:r>
      <w:r w:rsidRPr="00607F55">
        <w:rPr>
          <w:rFonts w:eastAsia="Calibri"/>
          <w:lang w:val="de-DE" w:eastAsia="en-US"/>
        </w:rPr>
        <w:t xml:space="preserve"> Schreiben </w:t>
      </w:r>
      <w:r w:rsidR="00842140">
        <w:rPr>
          <w:rFonts w:eastAsia="Calibri"/>
          <w:lang w:val="de-DE" w:eastAsia="en-US"/>
        </w:rPr>
        <w:t>ermutigt</w:t>
      </w:r>
      <w:r w:rsidR="00607F55" w:rsidRPr="00607F55">
        <w:rPr>
          <w:rFonts w:eastAsia="Calibri"/>
          <w:lang w:val="de-DE" w:eastAsia="en-US"/>
        </w:rPr>
        <w:t xml:space="preserve">, den Prozess </w:t>
      </w:r>
      <w:r w:rsidRPr="00607F55">
        <w:rPr>
          <w:rFonts w:eastAsia="Calibri"/>
          <w:lang w:val="de-DE" w:eastAsia="en-US"/>
        </w:rPr>
        <w:t>der Zusammenlegung von Pr</w:t>
      </w:r>
      <w:r w:rsidRPr="00607F55">
        <w:rPr>
          <w:rFonts w:eastAsia="Calibri"/>
          <w:lang w:val="de-DE" w:eastAsia="en-US"/>
        </w:rPr>
        <w:t>o</w:t>
      </w:r>
      <w:r w:rsidRPr="00607F55">
        <w:rPr>
          <w:rFonts w:eastAsia="Calibri"/>
          <w:lang w:val="de-DE" w:eastAsia="en-US"/>
        </w:rPr>
        <w:t xml:space="preserve">vinzen/Delegationen </w:t>
      </w:r>
      <w:r w:rsidR="00607F55" w:rsidRPr="00607F55">
        <w:rPr>
          <w:rFonts w:eastAsia="Calibri"/>
          <w:lang w:val="de-DE" w:eastAsia="en-US"/>
        </w:rPr>
        <w:t xml:space="preserve">nach den Richtlinien des Generalkapitels </w:t>
      </w:r>
      <w:r w:rsidR="00842140">
        <w:rPr>
          <w:rFonts w:eastAsia="Calibri"/>
          <w:lang w:val="de-DE" w:eastAsia="en-US"/>
        </w:rPr>
        <w:t xml:space="preserve">2015 </w:t>
      </w:r>
      <w:r w:rsidR="00607F55" w:rsidRPr="00607F55">
        <w:rPr>
          <w:rFonts w:eastAsia="Calibri"/>
          <w:lang w:val="de-DE" w:eastAsia="en-US"/>
        </w:rPr>
        <w:t xml:space="preserve">voranzutreiben </w:t>
      </w:r>
      <w:r w:rsidR="00842140">
        <w:rPr>
          <w:rFonts w:eastAsia="Calibri"/>
          <w:lang w:val="de-DE" w:eastAsia="en-US"/>
        </w:rPr>
        <w:t>(KD</w:t>
      </w:r>
      <w:r w:rsidR="00127CB6" w:rsidRPr="00607F55">
        <w:rPr>
          <w:rFonts w:eastAsia="Calibri"/>
          <w:lang w:val="de-DE" w:eastAsia="en-US"/>
        </w:rPr>
        <w:t xml:space="preserve"> 72).</w:t>
      </w:r>
      <w:r w:rsidR="00607F55" w:rsidRPr="00607F55">
        <w:rPr>
          <w:rFonts w:eastAsia="Calibri"/>
          <w:lang w:val="de-DE" w:eastAsia="en-US"/>
        </w:rPr>
        <w:t xml:space="preserve"> </w:t>
      </w:r>
    </w:p>
    <w:p w:rsidR="00127CB6" w:rsidRPr="00D26A88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CB5271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CB5271">
        <w:rPr>
          <w:rFonts w:eastAsia="Calibri"/>
          <w:b/>
          <w:lang w:val="de-DE" w:eastAsia="en-US"/>
        </w:rPr>
        <w:t xml:space="preserve">8. </w:t>
      </w:r>
      <w:r w:rsidR="00BC602E" w:rsidRPr="00CB5271">
        <w:rPr>
          <w:rFonts w:eastAsia="Calibri"/>
          <w:b/>
          <w:lang w:val="de-DE" w:eastAsia="en-US"/>
        </w:rPr>
        <w:t>Sittenkodex</w:t>
      </w:r>
    </w:p>
    <w:p w:rsidR="00127CB6" w:rsidRPr="00084911" w:rsidRDefault="00842140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Mithilfe</w:t>
      </w:r>
      <w:r w:rsidR="0025035A" w:rsidRPr="0025035A">
        <w:rPr>
          <w:rFonts w:eastAsia="Calibri"/>
          <w:lang w:val="de-DE" w:eastAsia="en-US"/>
        </w:rPr>
        <w:t xml:space="preserve"> von P. Lorenzo Frattini hat der GR nach dem Treffen </w:t>
      </w:r>
      <w:r>
        <w:rPr>
          <w:rFonts w:eastAsia="Calibri"/>
          <w:lang w:val="de-DE" w:eastAsia="en-US"/>
        </w:rPr>
        <w:t>mit den</w:t>
      </w:r>
      <w:r w:rsidR="0025035A" w:rsidRPr="0025035A">
        <w:rPr>
          <w:rFonts w:eastAsia="Calibri"/>
          <w:lang w:val="de-DE" w:eastAsia="en-US"/>
        </w:rPr>
        <w:t xml:space="preserve"> Provinz- und Delegationsoberen begonnen, den Sittenk</w:t>
      </w:r>
      <w:r w:rsidR="0025035A" w:rsidRPr="0025035A">
        <w:rPr>
          <w:rFonts w:eastAsia="Calibri"/>
          <w:lang w:val="de-DE" w:eastAsia="en-US"/>
        </w:rPr>
        <w:t>o</w:t>
      </w:r>
      <w:r w:rsidR="0025035A" w:rsidRPr="0025035A">
        <w:rPr>
          <w:rFonts w:eastAsia="Calibri"/>
          <w:lang w:val="de-DE" w:eastAsia="en-US"/>
        </w:rPr>
        <w:t xml:space="preserve">dex anhand der neuesten Hinweise des Heiligen Stuhles zu </w:t>
      </w:r>
      <w:r>
        <w:rPr>
          <w:rFonts w:eastAsia="Calibri"/>
          <w:lang w:val="de-DE" w:eastAsia="en-US"/>
        </w:rPr>
        <w:t>übera</w:t>
      </w:r>
      <w:r>
        <w:rPr>
          <w:rFonts w:eastAsia="Calibri"/>
          <w:lang w:val="de-DE" w:eastAsia="en-US"/>
        </w:rPr>
        <w:t>r</w:t>
      </w:r>
      <w:r>
        <w:rPr>
          <w:rFonts w:eastAsia="Calibri"/>
          <w:lang w:val="de-DE" w:eastAsia="en-US"/>
        </w:rPr>
        <w:t>beiten</w:t>
      </w:r>
      <w:r w:rsidR="0025035A" w:rsidRPr="0025035A">
        <w:rPr>
          <w:rFonts w:eastAsia="Calibri"/>
          <w:lang w:val="de-DE" w:eastAsia="en-US"/>
        </w:rPr>
        <w:t xml:space="preserve">. </w:t>
      </w:r>
      <w:r w:rsidR="0025035A" w:rsidRPr="00084911">
        <w:rPr>
          <w:rFonts w:eastAsia="Calibri"/>
          <w:lang w:val="de-DE" w:eastAsia="en-US"/>
        </w:rPr>
        <w:t xml:space="preserve">Auch </w:t>
      </w:r>
      <w:r w:rsidR="00084911" w:rsidRPr="00084911">
        <w:rPr>
          <w:rFonts w:eastAsia="Calibri"/>
          <w:lang w:val="de-DE" w:eastAsia="en-US"/>
        </w:rPr>
        <w:t xml:space="preserve">das Direktorium der GL </w:t>
      </w:r>
      <w:r w:rsidR="00084911">
        <w:rPr>
          <w:rFonts w:eastAsia="Calibri"/>
          <w:lang w:val="de-DE" w:eastAsia="en-US"/>
        </w:rPr>
        <w:t xml:space="preserve">und </w:t>
      </w:r>
      <w:r w:rsidR="0025035A" w:rsidRPr="00084911">
        <w:rPr>
          <w:rFonts w:eastAsia="Calibri"/>
          <w:lang w:val="de-DE" w:eastAsia="en-US"/>
        </w:rPr>
        <w:t xml:space="preserve">die </w:t>
      </w:r>
      <w:r w:rsidR="0025035A" w:rsidRPr="00084911">
        <w:rPr>
          <w:rFonts w:eastAsia="Calibri"/>
          <w:lang w:val="de-DE" w:eastAsia="en-US"/>
        </w:rPr>
        <w:lastRenderedPageBreak/>
        <w:t xml:space="preserve">Provinzdirektorien müssen auf den neuesten Stand gebracht werden. </w:t>
      </w:r>
    </w:p>
    <w:p w:rsidR="00127CB6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C9677F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C9677F">
        <w:rPr>
          <w:rFonts w:eastAsia="Calibri"/>
          <w:b/>
          <w:lang w:val="de-DE" w:eastAsia="en-US"/>
        </w:rPr>
        <w:t xml:space="preserve">9. </w:t>
      </w:r>
      <w:r w:rsidR="00304A57" w:rsidRPr="00C9677F">
        <w:rPr>
          <w:rFonts w:eastAsia="Calibri"/>
          <w:b/>
          <w:lang w:val="de-DE" w:eastAsia="en-US"/>
        </w:rPr>
        <w:t>Seligsprechungsprozess</w:t>
      </w:r>
      <w:r w:rsidRPr="00C9677F">
        <w:rPr>
          <w:rFonts w:eastAsia="Calibri"/>
          <w:b/>
          <w:lang w:val="de-DE" w:eastAsia="en-US"/>
        </w:rPr>
        <w:t xml:space="preserve"> </w:t>
      </w:r>
      <w:r w:rsidR="00BC602E" w:rsidRPr="00C9677F">
        <w:rPr>
          <w:rFonts w:eastAsia="Calibri"/>
          <w:b/>
          <w:lang w:val="de-DE" w:eastAsia="en-US"/>
        </w:rPr>
        <w:t>von</w:t>
      </w:r>
      <w:r w:rsidRPr="00C9677F">
        <w:rPr>
          <w:rFonts w:eastAsia="Calibri"/>
          <w:b/>
          <w:lang w:val="de-DE" w:eastAsia="en-US"/>
        </w:rPr>
        <w:t xml:space="preserve"> P. Ezechiele Ramin</w:t>
      </w:r>
    </w:p>
    <w:p w:rsidR="00127CB6" w:rsidRDefault="00084911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084911">
        <w:rPr>
          <w:rFonts w:eastAsia="Calibri"/>
          <w:lang w:val="de-DE" w:eastAsia="en-US"/>
        </w:rPr>
        <w:t>Die “C</w:t>
      </w:r>
      <w:r w:rsidR="00127CB6" w:rsidRPr="00084911">
        <w:rPr>
          <w:rFonts w:eastAsia="Calibri"/>
          <w:lang w:val="de-DE" w:eastAsia="en-US"/>
        </w:rPr>
        <w:t xml:space="preserve">ausa </w:t>
      </w:r>
      <w:r w:rsidRPr="00084911">
        <w:rPr>
          <w:rFonts w:eastAsia="Calibri"/>
          <w:lang w:val="de-DE" w:eastAsia="en-US"/>
        </w:rPr>
        <w:t>Martyrium”</w:t>
      </w:r>
      <w:r w:rsidR="00127CB6" w:rsidRPr="00084911">
        <w:rPr>
          <w:rFonts w:eastAsia="Calibri"/>
          <w:lang w:val="de-DE" w:eastAsia="en-US"/>
        </w:rPr>
        <w:t xml:space="preserve"> </w:t>
      </w:r>
      <w:r w:rsidRPr="00084911">
        <w:rPr>
          <w:rFonts w:eastAsia="Calibri"/>
          <w:lang w:val="de-DE" w:eastAsia="en-US"/>
        </w:rPr>
        <w:t xml:space="preserve">von </w:t>
      </w:r>
      <w:r w:rsidR="00127CB6" w:rsidRPr="00084911">
        <w:rPr>
          <w:rFonts w:eastAsia="Calibri"/>
          <w:lang w:val="de-DE" w:eastAsia="en-US"/>
        </w:rPr>
        <w:t xml:space="preserve">P. Ezechiele Ramin </w:t>
      </w:r>
      <w:r w:rsidRPr="00084911">
        <w:rPr>
          <w:rFonts w:eastAsia="Calibri"/>
          <w:lang w:val="de-DE" w:eastAsia="en-US"/>
        </w:rPr>
        <w:t>hat am 1. A</w:t>
      </w:r>
      <w:r w:rsidRPr="00084911">
        <w:rPr>
          <w:rFonts w:eastAsia="Calibri"/>
          <w:lang w:val="de-DE" w:eastAsia="en-US"/>
        </w:rPr>
        <w:t>p</w:t>
      </w:r>
      <w:r w:rsidRPr="00084911">
        <w:rPr>
          <w:rFonts w:eastAsia="Calibri"/>
          <w:lang w:val="de-DE" w:eastAsia="en-US"/>
        </w:rPr>
        <w:t>ril 2016 in Brasilien, in der Diözese Ji-Paraná (RO)</w:t>
      </w:r>
      <w:r w:rsidR="00C9677F">
        <w:rPr>
          <w:rFonts w:eastAsia="Calibri"/>
          <w:lang w:val="de-DE" w:eastAsia="en-US"/>
        </w:rPr>
        <w:t>,</w:t>
      </w:r>
      <w:r w:rsidRPr="00084911">
        <w:rPr>
          <w:rFonts w:eastAsia="Calibri"/>
          <w:lang w:val="de-DE" w:eastAsia="en-US"/>
        </w:rPr>
        <w:t xml:space="preserve"> unter dem Vorsitz des Ortsbischof</w:t>
      </w:r>
      <w:r>
        <w:rPr>
          <w:rFonts w:eastAsia="Calibri"/>
          <w:lang w:val="de-DE" w:eastAsia="en-US"/>
        </w:rPr>
        <w:t>s</w:t>
      </w:r>
      <w:r w:rsidRPr="00084911">
        <w:rPr>
          <w:rFonts w:eastAsia="Calibri"/>
          <w:lang w:val="de-DE" w:eastAsia="en-US"/>
        </w:rPr>
        <w:t xml:space="preserve"> Mons. </w:t>
      </w:r>
      <w:r w:rsidRPr="00CB5271">
        <w:rPr>
          <w:rFonts w:eastAsia="Calibri"/>
          <w:lang w:val="de-DE" w:eastAsia="en-US"/>
        </w:rPr>
        <w:t xml:space="preserve">Bruno Pedron begonnen. </w:t>
      </w:r>
      <w:r w:rsidR="00127CB6" w:rsidRPr="00084911">
        <w:rPr>
          <w:rFonts w:eastAsia="Calibri"/>
          <w:lang w:val="de-DE" w:eastAsia="en-US"/>
        </w:rPr>
        <w:t xml:space="preserve">73 </w:t>
      </w:r>
      <w:r w:rsidRPr="00084911">
        <w:rPr>
          <w:rFonts w:eastAsia="Calibri"/>
          <w:lang w:val="de-DE" w:eastAsia="en-US"/>
        </w:rPr>
        <w:t>Ze</w:t>
      </w:r>
      <w:r w:rsidRPr="00084911">
        <w:rPr>
          <w:rFonts w:eastAsia="Calibri"/>
          <w:lang w:val="de-DE" w:eastAsia="en-US"/>
        </w:rPr>
        <w:t>u</w:t>
      </w:r>
      <w:r w:rsidRPr="00084911">
        <w:rPr>
          <w:rFonts w:eastAsia="Calibri"/>
          <w:lang w:val="de-DE" w:eastAsia="en-US"/>
        </w:rPr>
        <w:t xml:space="preserve">gen sind angehört und alle </w:t>
      </w:r>
      <w:r w:rsidR="00C9677F">
        <w:rPr>
          <w:rFonts w:eastAsia="Calibri"/>
          <w:lang w:val="de-DE" w:eastAsia="en-US"/>
        </w:rPr>
        <w:t>Dokumente</w:t>
      </w:r>
      <w:r w:rsidRPr="00084911">
        <w:rPr>
          <w:rFonts w:eastAsia="Calibri"/>
          <w:lang w:val="de-DE" w:eastAsia="en-US"/>
        </w:rPr>
        <w:t xml:space="preserve"> gesammelt worden. </w:t>
      </w:r>
      <w:r w:rsidRPr="00C9677F">
        <w:rPr>
          <w:rFonts w:eastAsia="Calibri"/>
          <w:lang w:val="de-DE" w:eastAsia="en-US"/>
        </w:rPr>
        <w:t>D</w:t>
      </w:r>
      <w:r w:rsidR="00C9677F">
        <w:rPr>
          <w:rFonts w:eastAsia="Calibri"/>
          <w:lang w:val="de-DE" w:eastAsia="en-US"/>
        </w:rPr>
        <w:t>ie U</w:t>
      </w:r>
      <w:r w:rsidR="00CB5271" w:rsidRPr="00C9677F">
        <w:rPr>
          <w:rFonts w:eastAsia="Calibri"/>
          <w:lang w:val="de-DE" w:eastAsia="en-US"/>
        </w:rPr>
        <w:t>ntersuchung</w:t>
      </w:r>
      <w:r w:rsidRPr="00C9677F">
        <w:rPr>
          <w:rFonts w:eastAsia="Calibri"/>
          <w:lang w:val="de-DE" w:eastAsia="en-US"/>
        </w:rPr>
        <w:t xml:space="preserve"> wurde </w:t>
      </w:r>
      <w:r w:rsidR="00CB5271" w:rsidRPr="00C9677F">
        <w:rPr>
          <w:rFonts w:eastAsia="Calibri"/>
          <w:lang w:val="de-DE" w:eastAsia="en-US"/>
        </w:rPr>
        <w:t xml:space="preserve">in Ji-Paraná </w:t>
      </w:r>
      <w:r w:rsidRPr="00C9677F">
        <w:rPr>
          <w:rFonts w:eastAsia="Calibri"/>
          <w:lang w:val="de-DE" w:eastAsia="en-US"/>
        </w:rPr>
        <w:t>am 4. März 20</w:t>
      </w:r>
      <w:r w:rsidR="001A3D67">
        <w:rPr>
          <w:rFonts w:eastAsia="Calibri"/>
          <w:lang w:val="de-DE" w:eastAsia="en-US"/>
        </w:rPr>
        <w:t>17</w:t>
      </w:r>
      <w:r w:rsidRPr="00C9677F">
        <w:rPr>
          <w:rFonts w:eastAsia="Calibri"/>
          <w:lang w:val="de-DE" w:eastAsia="en-US"/>
        </w:rPr>
        <w:t xml:space="preserve"> abgeschlossen. </w:t>
      </w:r>
      <w:r w:rsidR="00CB5271" w:rsidRPr="00C9677F">
        <w:rPr>
          <w:rFonts w:eastAsia="Calibri"/>
          <w:lang w:val="de-DE" w:eastAsia="en-US"/>
        </w:rPr>
        <w:t xml:space="preserve">Die </w:t>
      </w:r>
      <w:r w:rsidR="00C9677F">
        <w:rPr>
          <w:rFonts w:eastAsia="Calibri"/>
          <w:lang w:val="de-DE" w:eastAsia="en-US"/>
        </w:rPr>
        <w:t>Befragung</w:t>
      </w:r>
      <w:r w:rsidR="00127CB6" w:rsidRPr="00C9677F">
        <w:rPr>
          <w:rFonts w:eastAsia="Calibri"/>
          <w:lang w:val="de-DE" w:eastAsia="en-US"/>
        </w:rPr>
        <w:t xml:space="preserve"> </w:t>
      </w:r>
      <w:r w:rsidR="00C9677F">
        <w:rPr>
          <w:rFonts w:eastAsia="Calibri"/>
          <w:lang w:val="de-DE" w:eastAsia="en-US"/>
        </w:rPr>
        <w:t>in</w:t>
      </w:r>
      <w:r w:rsidR="00AE407B" w:rsidRPr="00C9677F">
        <w:rPr>
          <w:rFonts w:eastAsia="Calibri"/>
          <w:lang w:val="de-DE" w:eastAsia="en-US"/>
        </w:rPr>
        <w:t xml:space="preserve"> Padua</w:t>
      </w:r>
      <w:r w:rsidR="00127CB6" w:rsidRPr="00C9677F">
        <w:rPr>
          <w:rFonts w:eastAsia="Calibri"/>
          <w:lang w:val="de-DE" w:eastAsia="en-US"/>
        </w:rPr>
        <w:t xml:space="preserve">, </w:t>
      </w:r>
      <w:r w:rsidR="00AE407B" w:rsidRPr="00C9677F">
        <w:rPr>
          <w:rFonts w:eastAsia="Calibri"/>
          <w:lang w:val="de-DE" w:eastAsia="en-US"/>
        </w:rPr>
        <w:t xml:space="preserve">die am 10. April 2016 begonnen </w:t>
      </w:r>
      <w:r w:rsidR="001A3D67">
        <w:rPr>
          <w:rFonts w:eastAsia="Calibri"/>
          <w:lang w:val="de-DE" w:eastAsia="en-US"/>
        </w:rPr>
        <w:t>wurde</w:t>
      </w:r>
      <w:r w:rsidR="00AE407B" w:rsidRPr="00C9677F">
        <w:rPr>
          <w:rFonts w:eastAsia="Calibri"/>
          <w:lang w:val="de-DE" w:eastAsia="en-US"/>
        </w:rPr>
        <w:t xml:space="preserve">, ist am 25. März 2017 </w:t>
      </w:r>
      <w:r w:rsidR="001A3D67">
        <w:rPr>
          <w:rFonts w:eastAsia="Calibri"/>
          <w:lang w:val="de-DE" w:eastAsia="en-US"/>
        </w:rPr>
        <w:t>beendet</w:t>
      </w:r>
      <w:r w:rsidR="00AE407B" w:rsidRPr="00C9677F">
        <w:rPr>
          <w:rFonts w:eastAsia="Calibri"/>
          <w:lang w:val="de-DE" w:eastAsia="en-US"/>
        </w:rPr>
        <w:t xml:space="preserve"> worden. </w:t>
      </w:r>
      <w:r w:rsidR="00C9677F">
        <w:rPr>
          <w:rFonts w:eastAsia="Calibri"/>
          <w:lang w:val="de-DE" w:eastAsia="en-US"/>
        </w:rPr>
        <w:t>Alle Zeugena</w:t>
      </w:r>
      <w:r w:rsidR="00AE407B" w:rsidRPr="00AE407B">
        <w:rPr>
          <w:rFonts w:eastAsia="Calibri"/>
          <w:lang w:val="de-DE" w:eastAsia="en-US"/>
        </w:rPr>
        <w:t xml:space="preserve">ussagen und Dokumente werden </w:t>
      </w:r>
      <w:r w:rsidR="001A3D67">
        <w:rPr>
          <w:rFonts w:eastAsia="Calibri"/>
          <w:lang w:val="de-DE" w:eastAsia="en-US"/>
        </w:rPr>
        <w:t xml:space="preserve">nun </w:t>
      </w:r>
      <w:r w:rsidR="00AE407B" w:rsidRPr="00AE407B">
        <w:rPr>
          <w:rFonts w:eastAsia="Calibri"/>
          <w:lang w:val="de-DE" w:eastAsia="en-US"/>
        </w:rPr>
        <w:t xml:space="preserve">nach Rom gebracht. Dort beginnt dann die römische Phase, das heißt, die Vorbereitung der </w:t>
      </w:r>
      <w:r w:rsidR="00127CB6" w:rsidRPr="00AE407B">
        <w:rPr>
          <w:rFonts w:eastAsia="Calibri"/>
          <w:i/>
          <w:lang w:val="de-DE" w:eastAsia="en-US"/>
        </w:rPr>
        <w:t>Positio</w:t>
      </w:r>
      <w:r w:rsidR="00127CB6" w:rsidRPr="00AE407B">
        <w:rPr>
          <w:rFonts w:eastAsia="Calibri"/>
          <w:lang w:val="de-DE" w:eastAsia="en-US"/>
        </w:rPr>
        <w:t xml:space="preserve"> </w:t>
      </w:r>
      <w:r w:rsidR="00AE407B" w:rsidRPr="00AE407B">
        <w:rPr>
          <w:rFonts w:eastAsia="Calibri"/>
          <w:lang w:val="de-DE" w:eastAsia="en-US"/>
        </w:rPr>
        <w:t>und ihre Be</w:t>
      </w:r>
      <w:r w:rsidR="00C9677F">
        <w:rPr>
          <w:rFonts w:eastAsia="Calibri"/>
          <w:lang w:val="de-DE" w:eastAsia="en-US"/>
        </w:rPr>
        <w:t>urteil</w:t>
      </w:r>
      <w:r w:rsidR="00AE407B" w:rsidRPr="00AE407B">
        <w:rPr>
          <w:rFonts w:eastAsia="Calibri"/>
          <w:lang w:val="de-DE" w:eastAsia="en-US"/>
        </w:rPr>
        <w:t>ung durc</w:t>
      </w:r>
      <w:r w:rsidR="00C9677F">
        <w:rPr>
          <w:rFonts w:eastAsia="Calibri"/>
          <w:lang w:val="de-DE" w:eastAsia="en-US"/>
        </w:rPr>
        <w:t>h die h</w:t>
      </w:r>
      <w:r w:rsidR="00AE407B">
        <w:rPr>
          <w:rFonts w:eastAsia="Calibri"/>
          <w:lang w:val="de-DE" w:eastAsia="en-US"/>
        </w:rPr>
        <w:t>istori</w:t>
      </w:r>
      <w:r w:rsidR="00C9677F">
        <w:rPr>
          <w:rFonts w:eastAsia="Calibri"/>
          <w:lang w:val="de-DE" w:eastAsia="en-US"/>
        </w:rPr>
        <w:t>sche und theologische Kommission</w:t>
      </w:r>
      <w:r w:rsidR="00AE407B">
        <w:rPr>
          <w:rFonts w:eastAsia="Calibri"/>
          <w:lang w:val="de-DE" w:eastAsia="en-US"/>
        </w:rPr>
        <w:t xml:space="preserve">, </w:t>
      </w:r>
      <w:r w:rsidR="00C9677F">
        <w:rPr>
          <w:rFonts w:eastAsia="Calibri"/>
          <w:lang w:val="de-DE" w:eastAsia="en-US"/>
        </w:rPr>
        <w:t>die</w:t>
      </w:r>
      <w:r w:rsidR="00AE407B">
        <w:rPr>
          <w:rFonts w:eastAsia="Calibri"/>
          <w:lang w:val="de-DE" w:eastAsia="en-US"/>
        </w:rPr>
        <w:t xml:space="preserve"> Bi</w:t>
      </w:r>
      <w:r w:rsidR="00AE407B" w:rsidRPr="00AE407B">
        <w:rPr>
          <w:rFonts w:eastAsia="Calibri"/>
          <w:lang w:val="de-DE" w:eastAsia="en-US"/>
        </w:rPr>
        <w:t xml:space="preserve">schöfe und Kardinäle. </w:t>
      </w:r>
      <w:r w:rsidR="001A3D67">
        <w:rPr>
          <w:rFonts w:eastAsia="Calibri"/>
          <w:lang w:val="de-DE" w:eastAsia="en-US"/>
        </w:rPr>
        <w:t>Die</w:t>
      </w:r>
      <w:r w:rsidR="00AE407B" w:rsidRPr="00C9677F">
        <w:rPr>
          <w:rFonts w:eastAsia="Calibri"/>
          <w:lang w:val="de-DE" w:eastAsia="en-US"/>
        </w:rPr>
        <w:t xml:space="preserve"> endgültige Entscheidung </w:t>
      </w:r>
      <w:r w:rsidR="001A3D67">
        <w:rPr>
          <w:rFonts w:eastAsia="Calibri"/>
          <w:lang w:val="de-DE" w:eastAsia="en-US"/>
        </w:rPr>
        <w:t xml:space="preserve">trifft der </w:t>
      </w:r>
      <w:r w:rsidR="001A3D67" w:rsidRPr="00C9677F">
        <w:rPr>
          <w:rFonts w:eastAsia="Calibri"/>
          <w:lang w:val="de-DE" w:eastAsia="en-US"/>
        </w:rPr>
        <w:t xml:space="preserve">Heilige Vater </w:t>
      </w:r>
      <w:r w:rsidR="00AE407B" w:rsidRPr="00C9677F">
        <w:rPr>
          <w:rFonts w:eastAsia="Calibri"/>
          <w:lang w:val="de-DE" w:eastAsia="en-US"/>
        </w:rPr>
        <w:t xml:space="preserve">mit den Dekreten </w:t>
      </w:r>
      <w:r w:rsidR="00C9677F" w:rsidRPr="00C9677F">
        <w:rPr>
          <w:rFonts w:eastAsia="Calibri"/>
          <w:lang w:val="de-DE" w:eastAsia="en-US"/>
        </w:rPr>
        <w:t xml:space="preserve">über den heroischen Tugendgrad und der Seligsprechung. </w:t>
      </w:r>
      <w:r w:rsidR="00C9677F" w:rsidRPr="00F13310">
        <w:rPr>
          <w:rFonts w:eastAsia="Calibri"/>
          <w:lang w:val="de-DE" w:eastAsia="en-US"/>
        </w:rPr>
        <w:t>Die Medien schenken P</w:t>
      </w:r>
      <w:r w:rsidR="00127CB6" w:rsidRPr="00F13310">
        <w:rPr>
          <w:rFonts w:eastAsia="Calibri"/>
          <w:lang w:val="de-DE" w:eastAsia="en-US"/>
        </w:rPr>
        <w:t xml:space="preserve">. Ezechiele Ramin </w:t>
      </w:r>
      <w:r w:rsidR="00C9677F" w:rsidRPr="00F13310">
        <w:rPr>
          <w:rFonts w:eastAsia="Calibri"/>
          <w:lang w:val="de-DE" w:eastAsia="en-US"/>
        </w:rPr>
        <w:t xml:space="preserve">ziemlich viel Aufmerksamkeit </w:t>
      </w:r>
      <w:r w:rsidR="00F13310" w:rsidRPr="00F13310">
        <w:rPr>
          <w:rFonts w:eastAsia="Calibri"/>
          <w:lang w:val="de-DE" w:eastAsia="en-US"/>
        </w:rPr>
        <w:t>wegen seines missionarischen</w:t>
      </w:r>
      <w:r w:rsidR="001A3D67">
        <w:rPr>
          <w:rFonts w:eastAsia="Calibri"/>
          <w:lang w:val="de-DE" w:eastAsia="en-US"/>
        </w:rPr>
        <w:t xml:space="preserve"> Zeugnisses zum Wohl der armen Bevölkerungss</w:t>
      </w:r>
      <w:r w:rsidR="00F13310" w:rsidRPr="00F13310">
        <w:rPr>
          <w:rFonts w:eastAsia="Calibri"/>
          <w:lang w:val="de-DE" w:eastAsia="en-US"/>
        </w:rPr>
        <w:t>chichten und se</w:t>
      </w:r>
      <w:r w:rsidR="00F13310" w:rsidRPr="00F13310">
        <w:rPr>
          <w:rFonts w:eastAsia="Calibri"/>
          <w:lang w:val="de-DE" w:eastAsia="en-US"/>
        </w:rPr>
        <w:t>i</w:t>
      </w:r>
      <w:r w:rsidR="00F13310" w:rsidRPr="00F13310">
        <w:rPr>
          <w:rFonts w:eastAsia="Calibri"/>
          <w:lang w:val="de-DE" w:eastAsia="en-US"/>
        </w:rPr>
        <w:t xml:space="preserve">nes </w:t>
      </w:r>
      <w:r w:rsidR="00F13310">
        <w:rPr>
          <w:rFonts w:eastAsia="Calibri"/>
          <w:lang w:val="de-DE" w:eastAsia="en-US"/>
        </w:rPr>
        <w:t xml:space="preserve">prophetischen Gewichtes. </w:t>
      </w:r>
      <w:r w:rsidR="00F13310" w:rsidRPr="00F13310">
        <w:rPr>
          <w:rFonts w:eastAsia="Calibri"/>
          <w:lang w:val="de-DE" w:eastAsia="en-US"/>
        </w:rPr>
        <w:t xml:space="preserve">Der GR dankt </w:t>
      </w:r>
      <w:r w:rsidR="00127CB6" w:rsidRPr="00F13310">
        <w:rPr>
          <w:rFonts w:eastAsia="Calibri"/>
          <w:lang w:val="de-DE" w:eastAsia="en-US"/>
        </w:rPr>
        <w:t xml:space="preserve">P. Arnaldo Baritussio </w:t>
      </w:r>
      <w:r w:rsidR="00F13310" w:rsidRPr="00F13310">
        <w:rPr>
          <w:rFonts w:eastAsia="Calibri"/>
          <w:lang w:val="de-DE" w:eastAsia="en-US"/>
        </w:rPr>
        <w:t xml:space="preserve">und allen seinen Mitarbeitern. </w:t>
      </w:r>
    </w:p>
    <w:p w:rsidR="00F13310" w:rsidRPr="00D26A88" w:rsidRDefault="00F13310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BC602E" w:rsidRPr="006A1FD3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6A1FD3">
        <w:rPr>
          <w:rFonts w:eastAsia="Calibri"/>
          <w:b/>
          <w:lang w:val="de-DE" w:eastAsia="en-US"/>
        </w:rPr>
        <w:t xml:space="preserve">10. </w:t>
      </w:r>
      <w:r w:rsidR="00BC602E" w:rsidRPr="006A1FD3">
        <w:rPr>
          <w:rFonts w:eastAsia="Calibri"/>
          <w:b/>
          <w:lang w:val="de-DE" w:eastAsia="en-US"/>
        </w:rPr>
        <w:t xml:space="preserve">Provinzen/Delegationen in schwieriger Lage </w:t>
      </w:r>
    </w:p>
    <w:p w:rsidR="00127CB6" w:rsidRDefault="006A1FD3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6A1FD3">
        <w:rPr>
          <w:rFonts w:eastAsia="Calibri"/>
          <w:lang w:val="de-DE" w:eastAsia="en-US"/>
        </w:rPr>
        <w:t xml:space="preserve">Der GR verfolgt </w:t>
      </w:r>
      <w:r w:rsidR="00CD0725">
        <w:rPr>
          <w:rFonts w:eastAsia="Calibri"/>
          <w:lang w:val="de-DE" w:eastAsia="en-US"/>
        </w:rPr>
        <w:t>aufmerksam</w:t>
      </w:r>
      <w:r w:rsidRPr="006A1FD3">
        <w:rPr>
          <w:rFonts w:eastAsia="Calibri"/>
          <w:lang w:val="de-DE" w:eastAsia="en-US"/>
        </w:rPr>
        <w:t xml:space="preserve"> die sozio-politische Situation von einigen Ländern, in denen wir als Institut </w:t>
      </w:r>
      <w:r w:rsidR="00932EF5">
        <w:rPr>
          <w:rFonts w:eastAsia="Calibri"/>
          <w:lang w:val="de-DE" w:eastAsia="en-US"/>
        </w:rPr>
        <w:t xml:space="preserve">arbeiten, und </w:t>
      </w:r>
      <w:r w:rsidR="00D26A88">
        <w:rPr>
          <w:rFonts w:eastAsia="Calibri"/>
          <w:lang w:val="de-DE" w:eastAsia="en-US"/>
        </w:rPr>
        <w:t xml:space="preserve">die </w:t>
      </w:r>
      <w:r w:rsidR="00932EF5">
        <w:rPr>
          <w:rFonts w:eastAsia="Calibri"/>
          <w:lang w:val="de-DE" w:eastAsia="en-US"/>
        </w:rPr>
        <w:t>zu gr</w:t>
      </w:r>
      <w:r w:rsidR="00932EF5">
        <w:rPr>
          <w:rFonts w:eastAsia="Calibri"/>
          <w:lang w:val="de-DE" w:eastAsia="en-US"/>
        </w:rPr>
        <w:t>o</w:t>
      </w:r>
      <w:r w:rsidR="00932EF5">
        <w:rPr>
          <w:rFonts w:eastAsia="Calibri"/>
          <w:lang w:val="de-DE" w:eastAsia="en-US"/>
        </w:rPr>
        <w:t>ßer</w:t>
      </w:r>
      <w:r w:rsidRPr="006A1FD3">
        <w:rPr>
          <w:rFonts w:eastAsia="Calibri"/>
          <w:lang w:val="de-DE" w:eastAsia="en-US"/>
        </w:rPr>
        <w:t xml:space="preserve"> Sorge Anlass geben wie </w:t>
      </w:r>
      <w:r w:rsidR="001944A8" w:rsidRPr="006A1FD3">
        <w:rPr>
          <w:rFonts w:eastAsia="Calibri"/>
          <w:lang w:val="de-DE" w:eastAsia="en-US"/>
        </w:rPr>
        <w:t>Südsudan</w:t>
      </w:r>
      <w:r w:rsidR="00127CB6" w:rsidRPr="006A1FD3">
        <w:rPr>
          <w:rFonts w:eastAsia="Calibri"/>
          <w:lang w:val="de-DE" w:eastAsia="en-US"/>
        </w:rPr>
        <w:t xml:space="preserve">, </w:t>
      </w:r>
      <w:r>
        <w:rPr>
          <w:rFonts w:eastAsia="Calibri"/>
          <w:lang w:val="de-DE" w:eastAsia="en-US"/>
        </w:rPr>
        <w:t>K</w:t>
      </w:r>
      <w:r w:rsidR="00127CB6" w:rsidRPr="006A1FD3">
        <w:rPr>
          <w:rFonts w:eastAsia="Calibri"/>
          <w:lang w:val="de-DE" w:eastAsia="en-US"/>
        </w:rPr>
        <w:t xml:space="preserve">ongo </w:t>
      </w:r>
      <w:r>
        <w:rPr>
          <w:rFonts w:eastAsia="Calibri"/>
          <w:lang w:val="de-DE" w:eastAsia="en-US"/>
        </w:rPr>
        <w:t>und die zentralafr</w:t>
      </w:r>
      <w:r>
        <w:rPr>
          <w:rFonts w:eastAsia="Calibri"/>
          <w:lang w:val="de-DE" w:eastAsia="en-US"/>
        </w:rPr>
        <w:t>i</w:t>
      </w:r>
      <w:r>
        <w:rPr>
          <w:rFonts w:eastAsia="Calibri"/>
          <w:lang w:val="de-DE" w:eastAsia="en-US"/>
        </w:rPr>
        <w:t xml:space="preserve">kanische </w:t>
      </w:r>
      <w:r w:rsidR="001944A8">
        <w:rPr>
          <w:rFonts w:eastAsia="Calibri"/>
          <w:lang w:val="de-DE" w:eastAsia="en-US"/>
        </w:rPr>
        <w:t>Republik</w:t>
      </w:r>
      <w:r>
        <w:rPr>
          <w:rFonts w:eastAsia="Calibri"/>
          <w:lang w:val="de-DE" w:eastAsia="en-US"/>
        </w:rPr>
        <w:t xml:space="preserve">. </w:t>
      </w:r>
      <w:r w:rsidR="001944A8" w:rsidRPr="005C75D1">
        <w:rPr>
          <w:rFonts w:eastAsia="Calibri"/>
          <w:lang w:val="de-DE" w:eastAsia="en-US"/>
        </w:rPr>
        <w:t>Der GR</w:t>
      </w:r>
      <w:r w:rsidR="00127CB6" w:rsidRPr="005C75D1">
        <w:rPr>
          <w:rFonts w:eastAsia="Calibri"/>
          <w:lang w:val="de-DE" w:eastAsia="en-US"/>
        </w:rPr>
        <w:t xml:space="preserve"> ha</w:t>
      </w:r>
      <w:r w:rsidR="001944A8" w:rsidRPr="005C75D1">
        <w:rPr>
          <w:rFonts w:eastAsia="Calibri"/>
          <w:lang w:val="de-DE" w:eastAsia="en-US"/>
        </w:rPr>
        <w:t>t</w:t>
      </w:r>
      <w:r w:rsidR="00127CB6" w:rsidRPr="005C75D1">
        <w:rPr>
          <w:rFonts w:eastAsia="Calibri"/>
          <w:lang w:val="de-DE" w:eastAsia="en-US"/>
        </w:rPr>
        <w:t xml:space="preserve"> </w:t>
      </w:r>
      <w:r w:rsidR="00932EF5">
        <w:rPr>
          <w:rFonts w:eastAsia="Calibri"/>
          <w:lang w:val="de-DE" w:eastAsia="en-US"/>
        </w:rPr>
        <w:t>die</w:t>
      </w:r>
      <w:r w:rsidR="001944A8" w:rsidRPr="005C75D1">
        <w:rPr>
          <w:rFonts w:eastAsia="Calibri"/>
          <w:lang w:val="de-DE" w:eastAsia="en-US"/>
        </w:rPr>
        <w:t xml:space="preserve"> Provinzen</w:t>
      </w:r>
      <w:r w:rsidR="00113E1C">
        <w:rPr>
          <w:rFonts w:eastAsia="Calibri"/>
          <w:lang w:val="de-DE" w:eastAsia="en-US"/>
        </w:rPr>
        <w:t xml:space="preserve"> </w:t>
      </w:r>
      <w:r w:rsidR="001944A8" w:rsidRPr="005C75D1">
        <w:rPr>
          <w:rFonts w:eastAsia="Calibri"/>
          <w:lang w:val="de-DE" w:eastAsia="en-US"/>
        </w:rPr>
        <w:t>/</w:t>
      </w:r>
      <w:r w:rsidR="00113E1C">
        <w:rPr>
          <w:rFonts w:eastAsia="Calibri"/>
          <w:lang w:val="de-DE" w:eastAsia="en-US"/>
        </w:rPr>
        <w:t xml:space="preserve"> </w:t>
      </w:r>
      <w:r w:rsidR="001944A8" w:rsidRPr="005C75D1">
        <w:rPr>
          <w:rFonts w:eastAsia="Calibri"/>
          <w:lang w:val="de-DE" w:eastAsia="en-US"/>
        </w:rPr>
        <w:t xml:space="preserve">Delegationen </w:t>
      </w:r>
      <w:r w:rsidR="00932EF5">
        <w:rPr>
          <w:rFonts w:eastAsia="Calibri"/>
          <w:lang w:val="de-DE" w:eastAsia="en-US"/>
        </w:rPr>
        <w:t>au</w:t>
      </w:r>
      <w:r w:rsidR="00932EF5">
        <w:rPr>
          <w:rFonts w:eastAsia="Calibri"/>
          <w:lang w:val="de-DE" w:eastAsia="en-US"/>
        </w:rPr>
        <w:t>f</w:t>
      </w:r>
      <w:r w:rsidR="00932EF5">
        <w:rPr>
          <w:rFonts w:eastAsia="Calibri"/>
          <w:lang w:val="de-DE" w:eastAsia="en-US"/>
        </w:rPr>
        <w:t>gerufen, der</w:t>
      </w:r>
      <w:r w:rsidR="001944A8" w:rsidRPr="005C75D1">
        <w:rPr>
          <w:rFonts w:eastAsia="Calibri"/>
          <w:lang w:val="de-DE" w:eastAsia="en-US"/>
        </w:rPr>
        <w:t xml:space="preserve"> hart geprüfte</w:t>
      </w:r>
      <w:r w:rsidR="00932EF5">
        <w:rPr>
          <w:rFonts w:eastAsia="Calibri"/>
          <w:lang w:val="de-DE" w:eastAsia="en-US"/>
        </w:rPr>
        <w:t>n</w:t>
      </w:r>
      <w:r w:rsidR="001944A8" w:rsidRPr="005C75D1">
        <w:rPr>
          <w:rFonts w:eastAsia="Calibri"/>
          <w:lang w:val="de-DE" w:eastAsia="en-US"/>
        </w:rPr>
        <w:t xml:space="preserve"> Bevölkerung Südsudans </w:t>
      </w:r>
      <w:r w:rsidR="00932EF5">
        <w:rPr>
          <w:rFonts w:eastAsia="Calibri"/>
          <w:lang w:val="de-DE" w:eastAsia="en-US"/>
        </w:rPr>
        <w:t>zu helfen.</w:t>
      </w:r>
      <w:r w:rsidR="001944A8" w:rsidRPr="005C75D1">
        <w:rPr>
          <w:rFonts w:eastAsia="Calibri"/>
          <w:lang w:val="de-DE" w:eastAsia="en-US"/>
        </w:rPr>
        <w:t xml:space="preserve"> </w:t>
      </w:r>
      <w:r w:rsidR="00932EF5">
        <w:rPr>
          <w:rFonts w:eastAsia="Calibri"/>
          <w:lang w:val="de-DE" w:eastAsia="en-US"/>
        </w:rPr>
        <w:t>Sie</w:t>
      </w:r>
      <w:r w:rsidR="001944A8" w:rsidRPr="005C75D1">
        <w:rPr>
          <w:rFonts w:eastAsia="Calibri"/>
          <w:lang w:val="de-DE" w:eastAsia="en-US"/>
        </w:rPr>
        <w:t xml:space="preserve"> werden ein entsprechendes Schreiben erhalten. </w:t>
      </w:r>
      <w:r w:rsidR="005C75D1" w:rsidRPr="005C75D1">
        <w:rPr>
          <w:rFonts w:eastAsia="Calibri"/>
          <w:lang w:val="de-DE" w:eastAsia="en-US"/>
        </w:rPr>
        <w:t>Wir begleiten alle</w:t>
      </w:r>
      <w:r w:rsidR="005C75D1">
        <w:rPr>
          <w:rFonts w:eastAsia="Calibri"/>
          <w:lang w:val="de-DE" w:eastAsia="en-US"/>
        </w:rPr>
        <w:t xml:space="preserve"> </w:t>
      </w:r>
      <w:r w:rsidR="005C75D1" w:rsidRPr="005C75D1">
        <w:rPr>
          <w:rFonts w:eastAsia="Calibri"/>
          <w:lang w:val="de-DE" w:eastAsia="en-US"/>
        </w:rPr>
        <w:t xml:space="preserve">mit unseren Gebeten. </w:t>
      </w:r>
    </w:p>
    <w:p w:rsidR="00932EF5" w:rsidRPr="00D26A88" w:rsidRDefault="00932EF5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8710E3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8710E3">
        <w:rPr>
          <w:rFonts w:eastAsia="Calibri"/>
          <w:b/>
          <w:lang w:val="de-DE" w:eastAsia="en-US"/>
        </w:rPr>
        <w:t xml:space="preserve">11. </w:t>
      </w:r>
      <w:r w:rsidR="00BC602E" w:rsidRPr="008710E3">
        <w:rPr>
          <w:rFonts w:eastAsia="Calibri"/>
          <w:b/>
          <w:lang w:val="de-DE" w:eastAsia="en-US"/>
        </w:rPr>
        <w:t>Kontinentalität</w:t>
      </w:r>
    </w:p>
    <w:p w:rsidR="00127CB6" w:rsidRPr="00CD70B9" w:rsidRDefault="00211F92" w:rsidP="00D26A88">
      <w:pPr>
        <w:tabs>
          <w:tab w:val="left" w:pos="1680"/>
        </w:tabs>
        <w:ind w:firstLine="284"/>
        <w:jc w:val="both"/>
        <w:rPr>
          <w:rFonts w:eastAsia="Calibri"/>
          <w:lang w:val="de-DE" w:eastAsia="en-US"/>
        </w:rPr>
      </w:pPr>
      <w:r w:rsidRPr="00211F92">
        <w:rPr>
          <w:rFonts w:eastAsia="Calibri"/>
          <w:lang w:val="de-DE" w:eastAsia="en-US"/>
        </w:rPr>
        <w:t>Das Thema der Kontinentalität ist bei der Versammlung der Provinz- und Delegationsoberen vorgestellt worden. Das</w:t>
      </w:r>
      <w:r w:rsidR="00127CB6" w:rsidRPr="00211F92">
        <w:rPr>
          <w:rFonts w:eastAsia="Calibri"/>
          <w:lang w:val="de-DE" w:eastAsia="en-US"/>
        </w:rPr>
        <w:t xml:space="preserve"> </w:t>
      </w:r>
      <w:r w:rsidR="00127CB6" w:rsidRPr="00211F92">
        <w:rPr>
          <w:rFonts w:eastAsia="Calibri"/>
          <w:i/>
          <w:lang w:val="de-DE" w:eastAsia="en-US"/>
        </w:rPr>
        <w:t>Vad</w:t>
      </w:r>
      <w:r w:rsidR="00127CB6" w:rsidRPr="00211F92">
        <w:rPr>
          <w:rFonts w:eastAsia="Calibri"/>
          <w:i/>
          <w:lang w:val="de-DE" w:eastAsia="en-US"/>
        </w:rPr>
        <w:t>e</w:t>
      </w:r>
      <w:r w:rsidR="00127CB6" w:rsidRPr="00211F92">
        <w:rPr>
          <w:rFonts w:eastAsia="Calibri"/>
          <w:i/>
          <w:lang w:val="de-DE" w:eastAsia="en-US"/>
        </w:rPr>
        <w:t>mecum</w:t>
      </w:r>
      <w:r w:rsidR="00127CB6" w:rsidRPr="00211F92">
        <w:rPr>
          <w:rFonts w:eastAsia="Calibri"/>
          <w:lang w:val="de-DE" w:eastAsia="en-US"/>
        </w:rPr>
        <w:t xml:space="preserve"> </w:t>
      </w:r>
      <w:r w:rsidRPr="00211F92">
        <w:rPr>
          <w:rFonts w:eastAsia="Calibri"/>
          <w:lang w:val="de-DE" w:eastAsia="en-US"/>
        </w:rPr>
        <w:t xml:space="preserve">zur Kontinentalität, das die Überlegungen und </w:t>
      </w:r>
      <w:r w:rsidRPr="00211F92">
        <w:rPr>
          <w:rFonts w:eastAsia="Calibri"/>
          <w:lang w:val="de-DE" w:eastAsia="en-US"/>
        </w:rPr>
        <w:lastRenderedPageBreak/>
        <w:t>Erfahrungen der vergangenen Jahre zusammenfasst, ist vom GR im März</w:t>
      </w:r>
      <w:r w:rsidR="00127CB6" w:rsidRPr="00211F92">
        <w:rPr>
          <w:rFonts w:eastAsia="Calibri"/>
          <w:lang w:val="de-DE" w:eastAsia="en-US"/>
        </w:rPr>
        <w:t xml:space="preserve"> </w:t>
      </w:r>
      <w:r>
        <w:rPr>
          <w:rFonts w:eastAsia="Calibri"/>
          <w:lang w:val="de-DE" w:eastAsia="en-US"/>
        </w:rPr>
        <w:t xml:space="preserve">2017 approbiert worden. </w:t>
      </w:r>
      <w:r w:rsidRPr="00211F92">
        <w:rPr>
          <w:rFonts w:eastAsia="Calibri"/>
          <w:lang w:val="de-DE" w:eastAsia="en-US"/>
        </w:rPr>
        <w:t xml:space="preserve">Kürzlich </w:t>
      </w:r>
      <w:r w:rsidR="00A450F7">
        <w:rPr>
          <w:rFonts w:eastAsia="Calibri"/>
          <w:lang w:val="de-DE" w:eastAsia="en-US"/>
        </w:rPr>
        <w:t>sind</w:t>
      </w:r>
      <w:r w:rsidRPr="00211F92">
        <w:rPr>
          <w:rFonts w:eastAsia="Calibri"/>
          <w:lang w:val="de-DE" w:eastAsia="en-US"/>
        </w:rPr>
        <w:t xml:space="preserve"> noch einige Änderungen vorg</w:t>
      </w:r>
      <w:r w:rsidRPr="00211F92">
        <w:rPr>
          <w:rFonts w:eastAsia="Calibri"/>
          <w:lang w:val="de-DE" w:eastAsia="en-US"/>
        </w:rPr>
        <w:t>e</w:t>
      </w:r>
      <w:r w:rsidRPr="00211F92">
        <w:rPr>
          <w:rFonts w:eastAsia="Calibri"/>
          <w:lang w:val="de-DE" w:eastAsia="en-US"/>
        </w:rPr>
        <w:t>nommen</w:t>
      </w:r>
      <w:r w:rsidR="00A450F7">
        <w:rPr>
          <w:rFonts w:eastAsia="Calibri"/>
          <w:lang w:val="de-DE" w:eastAsia="en-US"/>
        </w:rPr>
        <w:t xml:space="preserve"> worden</w:t>
      </w:r>
      <w:r w:rsidRPr="00211F92">
        <w:rPr>
          <w:rFonts w:eastAsia="Calibri"/>
          <w:lang w:val="de-DE" w:eastAsia="en-US"/>
        </w:rPr>
        <w:t>, um den Anweisungen des Genera</w:t>
      </w:r>
      <w:r w:rsidRPr="00211F92">
        <w:rPr>
          <w:rFonts w:eastAsia="Calibri"/>
          <w:lang w:val="de-DE" w:eastAsia="en-US"/>
        </w:rPr>
        <w:t>l</w:t>
      </w:r>
      <w:r w:rsidRPr="00211F92">
        <w:rPr>
          <w:rFonts w:eastAsia="Calibri"/>
          <w:lang w:val="de-DE" w:eastAsia="en-US"/>
        </w:rPr>
        <w:t>kapitels</w:t>
      </w:r>
      <w:r>
        <w:rPr>
          <w:rFonts w:eastAsia="Calibri"/>
          <w:lang w:val="de-DE" w:eastAsia="en-US"/>
        </w:rPr>
        <w:t xml:space="preserve"> 2015 gerecht zu werden. </w:t>
      </w:r>
      <w:r w:rsidRPr="00211F92">
        <w:rPr>
          <w:rFonts w:eastAsia="Calibri"/>
          <w:lang w:val="de-DE" w:eastAsia="en-US"/>
        </w:rPr>
        <w:t xml:space="preserve">Weitere Änderungen können </w:t>
      </w:r>
      <w:r w:rsidR="00CD0725">
        <w:rPr>
          <w:rFonts w:eastAsia="Calibri"/>
          <w:lang w:val="de-DE" w:eastAsia="en-US"/>
        </w:rPr>
        <w:t>notwendig</w:t>
      </w:r>
      <w:r w:rsidRPr="00211F92">
        <w:rPr>
          <w:rFonts w:eastAsia="Calibri"/>
          <w:lang w:val="de-DE" w:eastAsia="en-US"/>
        </w:rPr>
        <w:t xml:space="preserve"> we</w:t>
      </w:r>
      <w:r w:rsidRPr="00211F92">
        <w:rPr>
          <w:rFonts w:eastAsia="Calibri"/>
          <w:lang w:val="de-DE" w:eastAsia="en-US"/>
        </w:rPr>
        <w:t>r</w:t>
      </w:r>
      <w:r w:rsidRPr="00211F92">
        <w:rPr>
          <w:rFonts w:eastAsia="Calibri"/>
          <w:lang w:val="de-DE" w:eastAsia="en-US"/>
        </w:rPr>
        <w:t xml:space="preserve">den, sobald das Direktorium der Generalleitung neu aufgelegt wird. </w:t>
      </w:r>
      <w:r w:rsidR="00A450F7">
        <w:rPr>
          <w:rFonts w:eastAsia="Calibri"/>
          <w:lang w:val="de-DE" w:eastAsia="en-US"/>
        </w:rPr>
        <w:t xml:space="preserve">Die </w:t>
      </w:r>
      <w:r w:rsidRPr="00211F92">
        <w:rPr>
          <w:rFonts w:eastAsia="Calibri"/>
          <w:lang w:val="de-DE" w:eastAsia="en-US"/>
        </w:rPr>
        <w:t xml:space="preserve">Anleitungen </w:t>
      </w:r>
      <w:r w:rsidR="00A450F7">
        <w:rPr>
          <w:rFonts w:eastAsia="Calibri"/>
          <w:lang w:val="de-DE" w:eastAsia="en-US"/>
        </w:rPr>
        <w:t>zu</w:t>
      </w:r>
      <w:r w:rsidR="00393D6E">
        <w:rPr>
          <w:rFonts w:eastAsia="Calibri"/>
          <w:lang w:val="de-DE" w:eastAsia="en-US"/>
        </w:rPr>
        <w:t xml:space="preserve"> ih</w:t>
      </w:r>
      <w:r w:rsidR="00A450F7">
        <w:rPr>
          <w:rFonts w:eastAsia="Calibri"/>
          <w:lang w:val="de-DE" w:eastAsia="en-US"/>
        </w:rPr>
        <w:t>r</w:t>
      </w:r>
      <w:r w:rsidR="00393D6E">
        <w:rPr>
          <w:rFonts w:eastAsia="Calibri"/>
          <w:lang w:val="de-DE" w:eastAsia="en-US"/>
        </w:rPr>
        <w:t>er</w:t>
      </w:r>
      <w:r w:rsidRPr="00211F92">
        <w:rPr>
          <w:rFonts w:eastAsia="Calibri"/>
          <w:lang w:val="de-DE" w:eastAsia="en-US"/>
        </w:rPr>
        <w:t xml:space="preserve"> Struktur, </w:t>
      </w:r>
      <w:r w:rsidR="00A450F7">
        <w:rPr>
          <w:rFonts w:eastAsia="Calibri"/>
          <w:lang w:val="de-DE" w:eastAsia="en-US"/>
        </w:rPr>
        <w:t>den</w:t>
      </w:r>
      <w:r w:rsidRPr="00211F92">
        <w:rPr>
          <w:rFonts w:eastAsia="Calibri"/>
          <w:lang w:val="de-DE" w:eastAsia="en-US"/>
        </w:rPr>
        <w:t xml:space="preserve"> Aufgaben und A</w:t>
      </w:r>
      <w:r w:rsidRPr="00211F92">
        <w:rPr>
          <w:rFonts w:eastAsia="Calibri"/>
          <w:lang w:val="de-DE" w:eastAsia="en-US"/>
        </w:rPr>
        <w:t>r</w:t>
      </w:r>
      <w:r w:rsidRPr="00211F92">
        <w:rPr>
          <w:rFonts w:eastAsia="Calibri"/>
          <w:lang w:val="de-DE" w:eastAsia="en-US"/>
        </w:rPr>
        <w:t xml:space="preserve">beitsweisen der einzelnen Sektoren werden nicht </w:t>
      </w:r>
      <w:r w:rsidR="00393D6E">
        <w:rPr>
          <w:rFonts w:eastAsia="Calibri"/>
          <w:lang w:val="de-DE" w:eastAsia="en-US"/>
        </w:rPr>
        <w:t xml:space="preserve">mehr </w:t>
      </w:r>
      <w:r w:rsidR="00A450F7">
        <w:rPr>
          <w:rFonts w:eastAsia="Calibri"/>
          <w:lang w:val="de-DE" w:eastAsia="en-US"/>
        </w:rPr>
        <w:t>ab</w:t>
      </w:r>
      <w:r w:rsidRPr="00211F92">
        <w:rPr>
          <w:rFonts w:eastAsia="Calibri"/>
          <w:lang w:val="de-DE" w:eastAsia="en-US"/>
        </w:rPr>
        <w:t>geändert werden.</w:t>
      </w:r>
      <w:r w:rsidR="00127CB6" w:rsidRPr="00211F92">
        <w:rPr>
          <w:rFonts w:eastAsia="Calibri"/>
          <w:lang w:val="de-DE" w:eastAsia="en-US"/>
        </w:rPr>
        <w:t xml:space="preserve"> </w:t>
      </w:r>
      <w:r w:rsidRPr="00CD70B9">
        <w:rPr>
          <w:rFonts w:eastAsia="Calibri"/>
          <w:lang w:val="de-DE" w:eastAsia="en-US"/>
        </w:rPr>
        <w:t xml:space="preserve">Der GR bittet die Provinzoberen, </w:t>
      </w:r>
      <w:r w:rsidR="00393D6E">
        <w:rPr>
          <w:rFonts w:eastAsia="Calibri"/>
          <w:lang w:val="de-DE" w:eastAsia="en-US"/>
        </w:rPr>
        <w:t>sich mit dem</w:t>
      </w:r>
      <w:r w:rsidRPr="00CD70B9">
        <w:rPr>
          <w:rFonts w:eastAsia="Calibri"/>
          <w:lang w:val="de-DE" w:eastAsia="en-US"/>
        </w:rPr>
        <w:t xml:space="preserve"> </w:t>
      </w:r>
      <w:r w:rsidRPr="00CD70B9">
        <w:rPr>
          <w:rFonts w:eastAsia="Calibri"/>
          <w:i/>
          <w:lang w:val="de-DE" w:eastAsia="en-US"/>
        </w:rPr>
        <w:t>Vad</w:t>
      </w:r>
      <w:r w:rsidRPr="00CD70B9">
        <w:rPr>
          <w:rFonts w:eastAsia="Calibri"/>
          <w:i/>
          <w:lang w:val="de-DE" w:eastAsia="en-US"/>
        </w:rPr>
        <w:t>e</w:t>
      </w:r>
      <w:r w:rsidRPr="00CD70B9">
        <w:rPr>
          <w:rFonts w:eastAsia="Calibri"/>
          <w:i/>
          <w:lang w:val="de-DE" w:eastAsia="en-US"/>
        </w:rPr>
        <w:t>mecum</w:t>
      </w:r>
      <w:r w:rsidRPr="00CD70B9">
        <w:rPr>
          <w:rFonts w:eastAsia="Calibri"/>
          <w:lang w:val="de-DE" w:eastAsia="en-US"/>
        </w:rPr>
        <w:t xml:space="preserve"> </w:t>
      </w:r>
      <w:r w:rsidR="00393D6E">
        <w:rPr>
          <w:rFonts w:eastAsia="Calibri"/>
          <w:lang w:val="de-DE" w:eastAsia="en-US"/>
        </w:rPr>
        <w:t>vertraut zu machen</w:t>
      </w:r>
      <w:r w:rsidRPr="00CD70B9">
        <w:rPr>
          <w:rFonts w:eastAsia="Calibri"/>
          <w:lang w:val="de-DE" w:eastAsia="en-US"/>
        </w:rPr>
        <w:t xml:space="preserve"> und </w:t>
      </w:r>
      <w:r w:rsidR="00393D6E">
        <w:rPr>
          <w:rFonts w:eastAsia="Calibri"/>
          <w:lang w:val="de-DE" w:eastAsia="en-US"/>
        </w:rPr>
        <w:t xml:space="preserve">dafür zu sorgen, dass </w:t>
      </w:r>
      <w:r w:rsidRPr="00CD70B9">
        <w:rPr>
          <w:rFonts w:eastAsia="Calibri"/>
          <w:lang w:val="de-DE" w:eastAsia="en-US"/>
        </w:rPr>
        <w:t xml:space="preserve">es </w:t>
      </w:r>
      <w:r w:rsidR="00393D6E">
        <w:rPr>
          <w:rFonts w:eastAsia="Calibri"/>
          <w:lang w:val="de-DE" w:eastAsia="en-US"/>
        </w:rPr>
        <w:t xml:space="preserve">sich </w:t>
      </w:r>
      <w:r w:rsidR="00CD70B9" w:rsidRPr="00CD70B9">
        <w:rPr>
          <w:rFonts w:eastAsia="Calibri"/>
          <w:lang w:val="de-DE" w:eastAsia="en-US"/>
        </w:rPr>
        <w:t>bei den Treffen der Prov</w:t>
      </w:r>
      <w:r w:rsidR="00CD70B9">
        <w:rPr>
          <w:rFonts w:eastAsia="Calibri"/>
          <w:lang w:val="de-DE" w:eastAsia="en-US"/>
        </w:rPr>
        <w:t>i</w:t>
      </w:r>
      <w:r w:rsidR="00CD70B9" w:rsidRPr="00CD70B9">
        <w:rPr>
          <w:rFonts w:eastAsia="Calibri"/>
          <w:lang w:val="de-DE" w:eastAsia="en-US"/>
        </w:rPr>
        <w:t>nzoberen und de</w:t>
      </w:r>
      <w:r w:rsidR="00393D6E">
        <w:rPr>
          <w:rFonts w:eastAsia="Calibri"/>
          <w:lang w:val="de-DE" w:eastAsia="en-US"/>
        </w:rPr>
        <w:t>r</w:t>
      </w:r>
      <w:r w:rsidR="00CD70B9" w:rsidRPr="00CD70B9">
        <w:rPr>
          <w:rFonts w:eastAsia="Calibri"/>
          <w:lang w:val="de-DE" w:eastAsia="en-US"/>
        </w:rPr>
        <w:t xml:space="preserve"> Provinzräte </w:t>
      </w:r>
      <w:r w:rsidR="00393D6E">
        <w:rPr>
          <w:rFonts w:eastAsia="Calibri"/>
          <w:lang w:val="de-DE" w:eastAsia="en-US"/>
        </w:rPr>
        <w:t xml:space="preserve">als </w:t>
      </w:r>
      <w:r w:rsidR="00393D6E" w:rsidRPr="00CD70B9">
        <w:rPr>
          <w:rFonts w:eastAsia="Calibri"/>
          <w:lang w:val="de-DE" w:eastAsia="en-US"/>
        </w:rPr>
        <w:t>nützl</w:t>
      </w:r>
      <w:r w:rsidR="00393D6E" w:rsidRPr="00CD70B9">
        <w:rPr>
          <w:rFonts w:eastAsia="Calibri"/>
          <w:lang w:val="de-DE" w:eastAsia="en-US"/>
        </w:rPr>
        <w:t>i</w:t>
      </w:r>
      <w:r w:rsidR="00393D6E" w:rsidRPr="00CD70B9">
        <w:rPr>
          <w:rFonts w:eastAsia="Calibri"/>
          <w:lang w:val="de-DE" w:eastAsia="en-US"/>
        </w:rPr>
        <w:t>ches Werkzeug</w:t>
      </w:r>
      <w:r w:rsidR="00393D6E">
        <w:rPr>
          <w:rFonts w:eastAsia="Calibri"/>
          <w:lang w:val="de-DE" w:eastAsia="en-US"/>
        </w:rPr>
        <w:t xml:space="preserve"> erweist</w:t>
      </w:r>
      <w:r w:rsidR="00127CB6" w:rsidRPr="00CD70B9">
        <w:rPr>
          <w:rFonts w:eastAsia="Calibri"/>
          <w:lang w:val="de-DE" w:eastAsia="en-US"/>
        </w:rPr>
        <w:t>.</w:t>
      </w:r>
    </w:p>
    <w:p w:rsidR="00127CB6" w:rsidRPr="00D26A88" w:rsidRDefault="00127CB6" w:rsidP="00127CB6">
      <w:pPr>
        <w:tabs>
          <w:tab w:val="left" w:pos="1680"/>
        </w:tabs>
        <w:jc w:val="both"/>
        <w:rPr>
          <w:rFonts w:eastAsia="Calibri"/>
          <w:sz w:val="20"/>
          <w:szCs w:val="20"/>
          <w:lang w:val="de-DE" w:eastAsia="en-US"/>
        </w:rPr>
      </w:pPr>
    </w:p>
    <w:p w:rsidR="00127CB6" w:rsidRPr="00304A57" w:rsidRDefault="00127CB6" w:rsidP="00127CB6">
      <w:pPr>
        <w:tabs>
          <w:tab w:val="left" w:pos="1680"/>
        </w:tabs>
        <w:jc w:val="both"/>
        <w:rPr>
          <w:rFonts w:eastAsia="Calibri"/>
          <w:b/>
          <w:lang w:val="de-DE" w:eastAsia="en-US"/>
        </w:rPr>
      </w:pPr>
      <w:r w:rsidRPr="00304A57">
        <w:rPr>
          <w:rFonts w:eastAsia="Calibri"/>
          <w:b/>
          <w:lang w:val="de-DE" w:eastAsia="en-US"/>
        </w:rPr>
        <w:t xml:space="preserve">12. </w:t>
      </w:r>
      <w:r w:rsidR="00304A57" w:rsidRPr="00304A57">
        <w:rPr>
          <w:rFonts w:eastAsia="Calibri"/>
          <w:b/>
          <w:lang w:val="de-DE" w:eastAsia="en-US"/>
        </w:rPr>
        <w:t xml:space="preserve">Treffen der </w:t>
      </w:r>
      <w:r w:rsidR="001944A8" w:rsidRPr="00304A57">
        <w:rPr>
          <w:rFonts w:eastAsia="Calibri"/>
          <w:b/>
          <w:lang w:val="de-DE" w:eastAsia="en-US"/>
        </w:rPr>
        <w:t>Generalräte</w:t>
      </w:r>
      <w:r w:rsidR="00304A57" w:rsidRPr="00304A57">
        <w:rPr>
          <w:rFonts w:eastAsia="Calibri"/>
          <w:b/>
          <w:lang w:val="de-DE" w:eastAsia="en-US"/>
        </w:rPr>
        <w:t xml:space="preserve"> der</w:t>
      </w:r>
      <w:r w:rsidRPr="00304A57">
        <w:rPr>
          <w:rFonts w:eastAsia="Calibri"/>
          <w:b/>
          <w:lang w:val="de-DE" w:eastAsia="en-US"/>
        </w:rPr>
        <w:t xml:space="preserve"> SMC </w:t>
      </w:r>
      <w:r w:rsidR="007E2B83">
        <w:rPr>
          <w:rFonts w:eastAsia="Calibri"/>
          <w:b/>
          <w:lang w:val="de-DE" w:eastAsia="en-US"/>
        </w:rPr>
        <w:t>und</w:t>
      </w:r>
      <w:r w:rsidRPr="00304A57">
        <w:rPr>
          <w:rFonts w:eastAsia="Calibri"/>
          <w:b/>
          <w:lang w:val="de-DE" w:eastAsia="en-US"/>
        </w:rPr>
        <w:t xml:space="preserve"> MCCJ</w:t>
      </w:r>
    </w:p>
    <w:p w:rsidR="00127CB6" w:rsidRPr="00CD70B9" w:rsidRDefault="00CD70B9" w:rsidP="00AB2D52">
      <w:pPr>
        <w:tabs>
          <w:tab w:val="left" w:pos="1680"/>
        </w:tabs>
        <w:ind w:firstLine="284"/>
        <w:jc w:val="both"/>
        <w:rPr>
          <w:rFonts w:eastAsia="Arial Unicode MS"/>
          <w:bdr w:val="none" w:sz="0" w:space="0" w:color="auto" w:frame="1"/>
          <w:lang w:val="de-DE"/>
        </w:rPr>
      </w:pPr>
      <w:r w:rsidRPr="00CD70B9">
        <w:rPr>
          <w:rFonts w:eastAsia="Arial Unicode MS"/>
          <w:bdr w:val="none" w:sz="0" w:space="0" w:color="auto" w:frame="1"/>
          <w:lang w:val="de-DE"/>
        </w:rPr>
        <w:t xml:space="preserve">Die Generalräte der Comboni-Missionsschwestern und der Comboni-Missionare haben sich am 24. März in der Kurie </w:t>
      </w:r>
      <w:r w:rsidR="00AB2D52">
        <w:rPr>
          <w:rFonts w:eastAsia="Arial Unicode MS"/>
          <w:bdr w:val="none" w:sz="0" w:space="0" w:color="auto" w:frame="1"/>
          <w:lang w:val="de-DE"/>
        </w:rPr>
        <w:t xml:space="preserve">der </w:t>
      </w:r>
      <w:r w:rsidR="00AB2D52" w:rsidRPr="00CD70B9">
        <w:rPr>
          <w:rFonts w:eastAsia="Arial Unicode MS"/>
          <w:bdr w:val="none" w:sz="0" w:space="0" w:color="auto" w:frame="1"/>
          <w:lang w:val="de-DE"/>
        </w:rPr>
        <w:t xml:space="preserve">MCCJ </w:t>
      </w:r>
      <w:r w:rsidRPr="00CD70B9">
        <w:rPr>
          <w:rFonts w:eastAsia="Arial Unicode MS"/>
          <w:bdr w:val="none" w:sz="0" w:space="0" w:color="auto" w:frame="1"/>
          <w:lang w:val="de-DE"/>
        </w:rPr>
        <w:t xml:space="preserve">getroffen. Das Treffen hat </w:t>
      </w:r>
      <w:r w:rsidR="007E2B83">
        <w:rPr>
          <w:rFonts w:eastAsia="Arial Unicode MS"/>
          <w:bdr w:val="none" w:sz="0" w:space="0" w:color="auto" w:frame="1"/>
          <w:lang w:val="de-DE"/>
        </w:rPr>
        <w:t>dazu beigetragen</w:t>
      </w:r>
      <w:r w:rsidRPr="00CD70B9">
        <w:rPr>
          <w:rFonts w:eastAsia="Arial Unicode MS"/>
          <w:bdr w:val="none" w:sz="0" w:space="0" w:color="auto" w:frame="1"/>
          <w:lang w:val="de-DE"/>
        </w:rPr>
        <w:t>, uns gegense</w:t>
      </w:r>
      <w:r w:rsidRPr="00CD70B9">
        <w:rPr>
          <w:rFonts w:eastAsia="Arial Unicode MS"/>
          <w:bdr w:val="none" w:sz="0" w:space="0" w:color="auto" w:frame="1"/>
          <w:lang w:val="de-DE"/>
        </w:rPr>
        <w:t>i</w:t>
      </w:r>
      <w:r w:rsidRPr="00CD70B9">
        <w:rPr>
          <w:rFonts w:eastAsia="Arial Unicode MS"/>
          <w:bdr w:val="none" w:sz="0" w:space="0" w:color="auto" w:frame="1"/>
          <w:lang w:val="de-DE"/>
        </w:rPr>
        <w:t>tig besser kennenzulernen</w:t>
      </w:r>
      <w:r w:rsidR="007E2B83">
        <w:rPr>
          <w:rFonts w:eastAsia="Arial Unicode MS"/>
          <w:bdr w:val="none" w:sz="0" w:space="0" w:color="auto" w:frame="1"/>
          <w:lang w:val="de-DE"/>
        </w:rPr>
        <w:t xml:space="preserve"> und</w:t>
      </w:r>
      <w:r w:rsidRPr="00CD70B9">
        <w:rPr>
          <w:rFonts w:eastAsia="Arial Unicode MS"/>
          <w:bdr w:val="none" w:sz="0" w:space="0" w:color="auto" w:frame="1"/>
          <w:lang w:val="de-DE"/>
        </w:rPr>
        <w:t xml:space="preserve"> den Austausch </w:t>
      </w:r>
      <w:r>
        <w:rPr>
          <w:rFonts w:eastAsia="Arial Unicode MS"/>
          <w:bdr w:val="none" w:sz="0" w:space="0" w:color="auto" w:frame="1"/>
          <w:lang w:val="de-DE"/>
        </w:rPr>
        <w:t>und die Zusamme</w:t>
      </w:r>
      <w:r>
        <w:rPr>
          <w:rFonts w:eastAsia="Arial Unicode MS"/>
          <w:bdr w:val="none" w:sz="0" w:space="0" w:color="auto" w:frame="1"/>
          <w:lang w:val="de-DE"/>
        </w:rPr>
        <w:t>n</w:t>
      </w:r>
      <w:r>
        <w:rPr>
          <w:rFonts w:eastAsia="Arial Unicode MS"/>
          <w:bdr w:val="none" w:sz="0" w:space="0" w:color="auto" w:frame="1"/>
          <w:lang w:val="de-DE"/>
        </w:rPr>
        <w:t xml:space="preserve">arbeit </w:t>
      </w:r>
      <w:r w:rsidRPr="00CD70B9">
        <w:rPr>
          <w:rFonts w:eastAsia="Arial Unicode MS"/>
          <w:bdr w:val="none" w:sz="0" w:space="0" w:color="auto" w:frame="1"/>
          <w:lang w:val="de-DE"/>
        </w:rPr>
        <w:t>zu verbessern. Es sind Vorschläge gemacht worden, wie die anderen Mitglieder der beiden Generalle</w:t>
      </w:r>
      <w:r w:rsidR="001944A8">
        <w:rPr>
          <w:rFonts w:eastAsia="Arial Unicode MS"/>
          <w:bdr w:val="none" w:sz="0" w:space="0" w:color="auto" w:frame="1"/>
          <w:lang w:val="de-DE"/>
        </w:rPr>
        <w:t>i</w:t>
      </w:r>
      <w:r w:rsidRPr="00CD70B9">
        <w:rPr>
          <w:rFonts w:eastAsia="Arial Unicode MS"/>
          <w:bdr w:val="none" w:sz="0" w:space="0" w:color="auto" w:frame="1"/>
          <w:lang w:val="de-DE"/>
        </w:rPr>
        <w:t xml:space="preserve">tungen </w:t>
      </w:r>
      <w:r>
        <w:rPr>
          <w:rFonts w:eastAsia="Arial Unicode MS"/>
          <w:bdr w:val="none" w:sz="0" w:space="0" w:color="auto" w:frame="1"/>
          <w:lang w:val="de-DE"/>
        </w:rPr>
        <w:t>und auch die Pr</w:t>
      </w:r>
      <w:r>
        <w:rPr>
          <w:rFonts w:eastAsia="Arial Unicode MS"/>
          <w:bdr w:val="none" w:sz="0" w:space="0" w:color="auto" w:frame="1"/>
          <w:lang w:val="de-DE"/>
        </w:rPr>
        <w:t>o</w:t>
      </w:r>
      <w:r>
        <w:rPr>
          <w:rFonts w:eastAsia="Arial Unicode MS"/>
          <w:bdr w:val="none" w:sz="0" w:space="0" w:color="auto" w:frame="1"/>
          <w:lang w:val="de-DE"/>
        </w:rPr>
        <w:t xml:space="preserve">vinzen/Delegationen der beiden Institute </w:t>
      </w:r>
      <w:r w:rsidR="001944A8">
        <w:rPr>
          <w:rFonts w:eastAsia="Arial Unicode MS"/>
          <w:bdr w:val="none" w:sz="0" w:space="0" w:color="auto" w:frame="1"/>
          <w:lang w:val="de-DE"/>
        </w:rPr>
        <w:t>mitein</w:t>
      </w:r>
      <w:r w:rsidRPr="00CD70B9">
        <w:rPr>
          <w:rFonts w:eastAsia="Arial Unicode MS"/>
          <w:bdr w:val="none" w:sz="0" w:space="0" w:color="auto" w:frame="1"/>
          <w:lang w:val="de-DE"/>
        </w:rPr>
        <w:t>bez</w:t>
      </w:r>
      <w:r>
        <w:rPr>
          <w:rFonts w:eastAsia="Arial Unicode MS"/>
          <w:bdr w:val="none" w:sz="0" w:space="0" w:color="auto" w:frame="1"/>
          <w:lang w:val="de-DE"/>
        </w:rPr>
        <w:t>ogen werden könn</w:t>
      </w:r>
      <w:r w:rsidR="007E2B83">
        <w:rPr>
          <w:rFonts w:eastAsia="Arial Unicode MS"/>
          <w:bdr w:val="none" w:sz="0" w:space="0" w:color="auto" w:frame="1"/>
          <w:lang w:val="de-DE"/>
        </w:rPr>
        <w:t>t</w:t>
      </w:r>
      <w:r>
        <w:rPr>
          <w:rFonts w:eastAsia="Arial Unicode MS"/>
          <w:bdr w:val="none" w:sz="0" w:space="0" w:color="auto" w:frame="1"/>
          <w:lang w:val="de-DE"/>
        </w:rPr>
        <w:t>en</w:t>
      </w:r>
      <w:r w:rsidR="00127CB6" w:rsidRPr="00CD70B9">
        <w:rPr>
          <w:rFonts w:eastAsia="Arial Unicode MS"/>
          <w:bdr w:val="none" w:sz="0" w:space="0" w:color="auto" w:frame="1"/>
          <w:lang w:val="de-DE"/>
        </w:rPr>
        <w:t>.</w:t>
      </w:r>
    </w:p>
    <w:p w:rsidR="00127CB6" w:rsidRPr="00CD70B9" w:rsidRDefault="00127CB6" w:rsidP="00127CB6">
      <w:pPr>
        <w:tabs>
          <w:tab w:val="left" w:pos="1680"/>
        </w:tabs>
        <w:jc w:val="both"/>
        <w:rPr>
          <w:rFonts w:eastAsia="Calibri"/>
          <w:lang w:val="de-DE" w:eastAsia="en-US"/>
        </w:rPr>
      </w:pPr>
    </w:p>
    <w:p w:rsidR="00304A57" w:rsidRPr="00AB2D52" w:rsidRDefault="00127CB6" w:rsidP="00AB2D52">
      <w:pPr>
        <w:tabs>
          <w:tab w:val="left" w:pos="1680"/>
        </w:tabs>
        <w:spacing w:after="60"/>
        <w:jc w:val="both"/>
        <w:rPr>
          <w:rFonts w:ascii="Tahoma" w:eastAsia="Calibri" w:hAnsi="Tahoma" w:cs="Tahoma"/>
          <w:b/>
          <w:lang w:val="de-DE" w:eastAsia="en-US"/>
        </w:rPr>
      </w:pPr>
      <w:r w:rsidRPr="00AB2D52">
        <w:rPr>
          <w:rFonts w:ascii="Tahoma" w:eastAsia="Calibri" w:hAnsi="Tahoma" w:cs="Tahoma"/>
          <w:b/>
          <w:lang w:val="de-DE" w:eastAsia="en-US"/>
        </w:rPr>
        <w:t xml:space="preserve">14. </w:t>
      </w:r>
      <w:r w:rsidR="00304A57" w:rsidRPr="00AB2D52">
        <w:rPr>
          <w:rFonts w:ascii="Tahoma" w:eastAsia="Calibri" w:hAnsi="Tahoma" w:cs="Tahoma"/>
          <w:b/>
          <w:lang w:val="de-DE" w:eastAsia="en-US"/>
        </w:rPr>
        <w:t>Reisen und Aufgaben de</w:t>
      </w:r>
      <w:r w:rsidR="004A609B" w:rsidRPr="00AB2D52">
        <w:rPr>
          <w:rFonts w:ascii="Tahoma" w:eastAsia="Calibri" w:hAnsi="Tahoma" w:cs="Tahoma"/>
          <w:b/>
          <w:lang w:val="de-DE" w:eastAsia="en-US"/>
        </w:rPr>
        <w:t xml:space="preserve">s </w:t>
      </w:r>
      <w:r w:rsidR="00304A57" w:rsidRPr="00AB2D52">
        <w:rPr>
          <w:rFonts w:ascii="Tahoma" w:eastAsia="Calibri" w:hAnsi="Tahoma" w:cs="Tahoma"/>
          <w:b/>
          <w:lang w:val="de-DE" w:eastAsia="en-US"/>
        </w:rPr>
        <w:t>General</w:t>
      </w:r>
      <w:r w:rsidR="004A609B" w:rsidRPr="00AB2D52">
        <w:rPr>
          <w:rFonts w:ascii="Tahoma" w:eastAsia="Calibri" w:hAnsi="Tahoma" w:cs="Tahoma"/>
          <w:b/>
          <w:lang w:val="de-DE" w:eastAsia="en-US"/>
        </w:rPr>
        <w:t>rates</w:t>
      </w:r>
    </w:p>
    <w:p w:rsidR="00127CB6" w:rsidRPr="00AB2D52" w:rsidRDefault="00127CB6" w:rsidP="00304A57">
      <w:pPr>
        <w:tabs>
          <w:tab w:val="left" w:pos="1680"/>
        </w:tabs>
        <w:jc w:val="both"/>
        <w:rPr>
          <w:rFonts w:ascii="Tahoma" w:eastAsia="Calibri" w:hAnsi="Tahoma" w:cs="Tahoma"/>
          <w:b/>
          <w:i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b/>
          <w:i/>
          <w:sz w:val="22"/>
          <w:szCs w:val="22"/>
          <w:lang w:val="de-DE" w:eastAsia="en-US"/>
        </w:rPr>
        <w:t>P. Tesfaye Tadesse Gebresilasie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26</w:t>
      </w:r>
      <w:r w:rsidR="00CD70B9" w:rsidRPr="00AB2D52">
        <w:rPr>
          <w:rFonts w:ascii="Tahoma" w:eastAsia="Calibri" w:hAnsi="Tahoma" w:cs="Tahoma"/>
          <w:sz w:val="22"/>
          <w:szCs w:val="22"/>
          <w:lang w:val="de-DE" w:eastAsia="en-US"/>
        </w:rPr>
        <w:t>. März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15</w:t>
      </w:r>
      <w:r w:rsidR="00CD70B9" w:rsidRPr="00AB2D52">
        <w:rPr>
          <w:rFonts w:ascii="Tahoma" w:eastAsia="Calibri" w:hAnsi="Tahoma" w:cs="Tahoma"/>
          <w:sz w:val="22"/>
          <w:szCs w:val="22"/>
          <w:lang w:val="de-DE" w:eastAsia="en-US"/>
        </w:rPr>
        <w:t>. April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Besuch der Provinz Kenia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15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21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April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in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Äthiopien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2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– 6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: SEDOS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Versammlung</w:t>
      </w:r>
    </w:p>
    <w:p w:rsidR="00127CB6" w:rsidRPr="00AB2D52" w:rsidRDefault="00127CB6" w:rsidP="00AB2D52">
      <w:pPr>
        <w:tabs>
          <w:tab w:val="left" w:pos="1680"/>
        </w:tabs>
        <w:spacing w:after="120"/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7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15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in K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airo (EG)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b/>
          <w:i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b/>
          <w:i/>
          <w:sz w:val="22"/>
          <w:szCs w:val="22"/>
          <w:lang w:val="de-DE" w:eastAsia="en-US"/>
        </w:rPr>
        <w:t>P. Jeremias dos Santos Martins</w:t>
      </w:r>
    </w:p>
    <w:p w:rsidR="00127CB6" w:rsidRPr="00AB2D52" w:rsidRDefault="00127CB6" w:rsidP="00113E1C">
      <w:pPr>
        <w:tabs>
          <w:tab w:val="left" w:pos="1680"/>
        </w:tabs>
        <w:spacing w:after="1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B2D52">
        <w:rPr>
          <w:rFonts w:ascii="Tahoma" w:eastAsia="Calibri" w:hAnsi="Tahoma" w:cs="Tahoma"/>
          <w:spacing w:val="-8"/>
          <w:sz w:val="22"/>
          <w:szCs w:val="22"/>
          <w:lang w:val="de-DE" w:eastAsia="en-US"/>
        </w:rPr>
        <w:t>17</w:t>
      </w:r>
      <w:r w:rsidR="00EE707B" w:rsidRPr="00AB2D52">
        <w:rPr>
          <w:rFonts w:ascii="Tahoma" w:eastAsia="Calibri" w:hAnsi="Tahoma" w:cs="Tahoma"/>
          <w:spacing w:val="-8"/>
          <w:sz w:val="22"/>
          <w:szCs w:val="22"/>
          <w:lang w:val="de-DE" w:eastAsia="en-US"/>
        </w:rPr>
        <w:t>. April</w:t>
      </w:r>
      <w:r w:rsidRPr="00AB2D52">
        <w:rPr>
          <w:rFonts w:ascii="Tahoma" w:eastAsia="Calibri" w:hAnsi="Tahoma" w:cs="Tahoma"/>
          <w:spacing w:val="-8"/>
          <w:sz w:val="22"/>
          <w:szCs w:val="22"/>
          <w:lang w:val="de-DE" w:eastAsia="en-US"/>
        </w:rPr>
        <w:t xml:space="preserve"> – 11</w:t>
      </w:r>
      <w:r w:rsidR="00EE707B" w:rsidRPr="00AB2D52">
        <w:rPr>
          <w:rFonts w:ascii="Tahoma" w:eastAsia="Calibri" w:hAnsi="Tahoma" w:cs="Tahoma"/>
          <w:spacing w:val="-8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Besuch der Provinz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Malawi-</w:t>
      </w:r>
      <w:r w:rsidR="003938BD" w:rsidRPr="00AB2D52">
        <w:rPr>
          <w:rFonts w:ascii="Tahoma" w:eastAsia="Calibri" w:hAnsi="Tahoma" w:cs="Tahoma"/>
          <w:sz w:val="22"/>
          <w:szCs w:val="22"/>
          <w:lang w:val="de-DE" w:eastAsia="en-US"/>
        </w:rPr>
        <w:t>Sambia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mit Br.</w:t>
      </w:r>
      <w:r w:rsidR="00113E1C">
        <w:rPr>
          <w:rFonts w:ascii="Tahoma" w:eastAsia="Calibri" w:hAnsi="Tahoma" w:cs="Tahoma"/>
          <w:sz w:val="22"/>
          <w:szCs w:val="22"/>
          <w:lang w:val="de-DE" w:eastAsia="en-US"/>
        </w:rPr>
        <w:t xml:space="preserve"> </w:t>
      </w:r>
      <w:r w:rsidRPr="00AB2D52">
        <w:rPr>
          <w:rFonts w:ascii="Tahoma" w:eastAsia="Calibri" w:hAnsi="Tahoma" w:cs="Tahoma"/>
          <w:sz w:val="22"/>
          <w:szCs w:val="22"/>
          <w:lang w:eastAsia="en-US"/>
        </w:rPr>
        <w:t>A</w:t>
      </w:r>
      <w:r w:rsidRPr="00AB2D52">
        <w:rPr>
          <w:rFonts w:ascii="Tahoma" w:eastAsia="Calibri" w:hAnsi="Tahoma" w:cs="Tahoma"/>
          <w:sz w:val="22"/>
          <w:szCs w:val="22"/>
          <w:lang w:eastAsia="en-US"/>
        </w:rPr>
        <w:t>l</w:t>
      </w:r>
      <w:r w:rsidRPr="00AB2D52">
        <w:rPr>
          <w:rFonts w:ascii="Tahoma" w:eastAsia="Calibri" w:hAnsi="Tahoma" w:cs="Tahoma"/>
          <w:sz w:val="22"/>
          <w:szCs w:val="22"/>
          <w:lang w:eastAsia="en-US"/>
        </w:rPr>
        <w:t>berto Lamana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b/>
          <w:i/>
          <w:sz w:val="22"/>
          <w:szCs w:val="22"/>
          <w:lang w:eastAsia="en-US"/>
        </w:rPr>
      </w:pPr>
      <w:r w:rsidRPr="00AB2D52">
        <w:rPr>
          <w:rFonts w:ascii="Tahoma" w:eastAsia="Calibri" w:hAnsi="Tahoma" w:cs="Tahoma"/>
          <w:b/>
          <w:i/>
          <w:sz w:val="22"/>
          <w:szCs w:val="22"/>
          <w:lang w:eastAsia="en-US"/>
        </w:rPr>
        <w:t xml:space="preserve">P. Pietro Ciuciulla 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eastAsia="en-US"/>
        </w:rPr>
        <w:t>22</w:t>
      </w:r>
      <w:r w:rsidR="00EE707B" w:rsidRPr="00AB2D52">
        <w:rPr>
          <w:rFonts w:ascii="Tahoma" w:eastAsia="Calibri" w:hAnsi="Tahoma" w:cs="Tahoma"/>
          <w:sz w:val="22"/>
          <w:szCs w:val="22"/>
          <w:lang w:eastAsia="en-US"/>
        </w:rPr>
        <w:t>. April</w:t>
      </w:r>
      <w:r w:rsidRPr="00AB2D52">
        <w:rPr>
          <w:rFonts w:ascii="Tahoma" w:eastAsia="Calibri" w:hAnsi="Tahoma" w:cs="Tahoma"/>
          <w:sz w:val="22"/>
          <w:szCs w:val="22"/>
          <w:lang w:eastAsia="en-US"/>
        </w:rPr>
        <w:t xml:space="preserve"> – 4</w:t>
      </w:r>
      <w:r w:rsidR="00EE707B" w:rsidRPr="00AB2D52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Besuch in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Pol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en</w:t>
      </w:r>
    </w:p>
    <w:p w:rsidR="00127CB6" w:rsidRPr="00AB2D52" w:rsidRDefault="00127CB6" w:rsidP="00CB37AF">
      <w:pPr>
        <w:tabs>
          <w:tab w:val="left" w:pos="1680"/>
        </w:tabs>
        <w:spacing w:after="120"/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10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30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: i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m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Heiligen Land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b/>
          <w:i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b/>
          <w:i/>
          <w:sz w:val="22"/>
          <w:szCs w:val="22"/>
          <w:lang w:val="de-DE" w:eastAsia="en-US"/>
        </w:rPr>
        <w:lastRenderedPageBreak/>
        <w:t>P. Rogelio Bustos Juárez</w:t>
      </w:r>
    </w:p>
    <w:p w:rsidR="00127CB6" w:rsidRPr="00AB2D52" w:rsidRDefault="00127CB6" w:rsidP="00CB37AF">
      <w:pPr>
        <w:tabs>
          <w:tab w:val="left" w:pos="1680"/>
        </w:tabs>
        <w:spacing w:after="120"/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1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29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April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in der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LP (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Sprachstudium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)</w:t>
      </w:r>
    </w:p>
    <w:p w:rsidR="006D3F2A" w:rsidRDefault="006D3F2A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b/>
          <w:i/>
          <w:sz w:val="22"/>
          <w:szCs w:val="22"/>
          <w:lang w:val="de-DE" w:eastAsia="en-US"/>
        </w:rPr>
      </w:pPr>
    </w:p>
    <w:p w:rsidR="00127CB6" w:rsidRPr="00AB2D52" w:rsidRDefault="00EE707B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b/>
          <w:i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b/>
          <w:i/>
          <w:sz w:val="22"/>
          <w:szCs w:val="22"/>
          <w:lang w:val="de-DE" w:eastAsia="en-US"/>
        </w:rPr>
        <w:t>B</w:t>
      </w:r>
      <w:r w:rsidR="00127CB6" w:rsidRPr="00AB2D52">
        <w:rPr>
          <w:rFonts w:ascii="Tahoma" w:eastAsia="Calibri" w:hAnsi="Tahoma" w:cs="Tahoma"/>
          <w:b/>
          <w:i/>
          <w:sz w:val="22"/>
          <w:szCs w:val="22"/>
          <w:lang w:val="de-DE" w:eastAsia="en-US"/>
        </w:rPr>
        <w:t>r. Alberto Lamana Cónsola</w:t>
      </w:r>
    </w:p>
    <w:p w:rsidR="00127CB6" w:rsidRPr="00AB2D52" w:rsidRDefault="00127CB6" w:rsidP="00AB2D52">
      <w:pPr>
        <w:tabs>
          <w:tab w:val="left" w:pos="1680"/>
        </w:tabs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17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April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11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Besuch der Provinz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Malawi-</w:t>
      </w:r>
      <w:r w:rsidR="003938BD" w:rsidRPr="00AB2D52">
        <w:rPr>
          <w:rFonts w:ascii="Tahoma" w:eastAsia="Calibri" w:hAnsi="Tahoma" w:cs="Tahoma"/>
          <w:sz w:val="22"/>
          <w:szCs w:val="22"/>
          <w:lang w:val="de-DE" w:eastAsia="en-US"/>
        </w:rPr>
        <w:t>Sambia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mit</w:t>
      </w:r>
      <w:r w:rsid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P. J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e</w:t>
      </w:r>
      <w:r w:rsidR="00AB2D52">
        <w:rPr>
          <w:rFonts w:ascii="Tahoma" w:eastAsia="Calibri" w:hAnsi="Tahoma" w:cs="Tahoma"/>
          <w:sz w:val="22"/>
          <w:szCs w:val="22"/>
          <w:lang w:val="de-DE" w:eastAsia="en-US"/>
        </w:rPr>
        <w:t>re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mias dos Santos Martins</w:t>
      </w:r>
    </w:p>
    <w:p w:rsidR="00127CB6" w:rsidRPr="00AB2D52" w:rsidRDefault="00127CB6" w:rsidP="00127CB6">
      <w:pPr>
        <w:tabs>
          <w:tab w:val="left" w:pos="1680"/>
        </w:tabs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13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14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in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Venegono</w:t>
      </w:r>
    </w:p>
    <w:p w:rsidR="00127CB6" w:rsidRPr="00AB2D52" w:rsidRDefault="00127CB6" w:rsidP="00AB2D52">
      <w:pPr>
        <w:tabs>
          <w:tab w:val="left" w:pos="1680"/>
        </w:tabs>
        <w:spacing w:after="120"/>
        <w:ind w:left="567" w:hanging="567"/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22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– 25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. Mai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: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in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Madrid </w:t>
      </w:r>
      <w:r w:rsidR="00EE707B" w:rsidRPr="00AB2D52">
        <w:rPr>
          <w:rFonts w:ascii="Tahoma" w:eastAsia="Calibri" w:hAnsi="Tahoma" w:cs="Tahoma"/>
          <w:sz w:val="22"/>
          <w:szCs w:val="22"/>
          <w:lang w:val="de-DE" w:eastAsia="en-US"/>
        </w:rPr>
        <w:t>bei der Provinzversammlung</w:t>
      </w:r>
    </w:p>
    <w:p w:rsidR="00127CB6" w:rsidRPr="00AB2D52" w:rsidRDefault="00AB2D52" w:rsidP="00FF7801">
      <w:pPr>
        <w:tabs>
          <w:tab w:val="left" w:pos="1680"/>
        </w:tabs>
        <w:jc w:val="both"/>
        <w:rPr>
          <w:rFonts w:ascii="Tahoma" w:eastAsia="Calibri" w:hAnsi="Tahoma" w:cs="Tahoma"/>
          <w:b/>
          <w:sz w:val="22"/>
          <w:szCs w:val="22"/>
          <w:lang w:val="de-DE" w:eastAsia="en-US"/>
        </w:rPr>
      </w:pPr>
      <w:r>
        <w:rPr>
          <w:rFonts w:ascii="Tahoma" w:eastAsia="Calibri" w:hAnsi="Tahoma" w:cs="Tahoma"/>
          <w:b/>
          <w:sz w:val="22"/>
          <w:szCs w:val="22"/>
          <w:lang w:val="de-DE" w:eastAsia="en-US"/>
        </w:rPr>
        <w:t xml:space="preserve">Fehler bei </w:t>
      </w:r>
      <w:r w:rsidR="00FF7801">
        <w:rPr>
          <w:rFonts w:ascii="Tahoma" w:eastAsia="Calibri" w:hAnsi="Tahoma" w:cs="Tahoma"/>
          <w:b/>
          <w:sz w:val="22"/>
          <w:szCs w:val="22"/>
          <w:lang w:val="de-DE" w:eastAsia="en-US"/>
        </w:rPr>
        <w:t>A</w:t>
      </w:r>
      <w:r>
        <w:rPr>
          <w:rFonts w:ascii="Tahoma" w:eastAsia="Calibri" w:hAnsi="Tahoma" w:cs="Tahoma"/>
          <w:b/>
          <w:sz w:val="22"/>
          <w:szCs w:val="22"/>
          <w:lang w:val="de-DE" w:eastAsia="en-US"/>
        </w:rPr>
        <w:t>ngabe des Datums</w:t>
      </w:r>
    </w:p>
    <w:p w:rsidR="00127CB6" w:rsidRPr="00AB2D52" w:rsidRDefault="00EE707B" w:rsidP="00127CB6">
      <w:pPr>
        <w:tabs>
          <w:tab w:val="left" w:pos="1680"/>
        </w:tabs>
        <w:jc w:val="both"/>
        <w:rPr>
          <w:rFonts w:ascii="Tahoma" w:eastAsia="Calibri" w:hAnsi="Tahoma" w:cs="Tahoma"/>
          <w:sz w:val="22"/>
          <w:szCs w:val="22"/>
          <w:lang w:val="de-DE" w:eastAsia="en-US"/>
        </w:rPr>
      </w:pP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Wir bitten die Mitbrüder, die während dieser Konsulta einen Ve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r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setzungsbrief erhalten haben, um Entschuldigung, da ein falsches Versetzungsdatum (19. März</w:t>
      </w:r>
      <w:r w:rsidR="007E2B83"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  2017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) angegeben wurde. Sie we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>r</w:t>
      </w:r>
      <w:r w:rsidRPr="00AB2D52">
        <w:rPr>
          <w:rFonts w:ascii="Tahoma" w:eastAsia="Calibri" w:hAnsi="Tahoma" w:cs="Tahoma"/>
          <w:sz w:val="22"/>
          <w:szCs w:val="22"/>
          <w:lang w:val="de-DE" w:eastAsia="en-US"/>
        </w:rPr>
        <w:t xml:space="preserve">den einen neuen Brief mit dem richtigen Datum erhalten (1. Juli 2017). </w:t>
      </w:r>
    </w:p>
    <w:p w:rsidR="00127CB6" w:rsidRPr="00AB2D52" w:rsidRDefault="00127CB6" w:rsidP="00127CB6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127CB6" w:rsidRPr="008710E3" w:rsidRDefault="00304A57" w:rsidP="00127CB6">
      <w:pPr>
        <w:pStyle w:val="berschrift3"/>
        <w:spacing w:line="240" w:lineRule="auto"/>
        <w:rPr>
          <w:rFonts w:ascii="Times New Roman" w:hAnsi="Times New Roman" w:cs="Times New Roman"/>
          <w:sz w:val="24"/>
          <w:lang w:val="de-DE"/>
        </w:rPr>
      </w:pPr>
      <w:r w:rsidRPr="008710E3">
        <w:rPr>
          <w:rFonts w:ascii="Times New Roman" w:hAnsi="Times New Roman" w:cs="Times New Roman"/>
          <w:sz w:val="24"/>
          <w:lang w:val="de-DE"/>
        </w:rPr>
        <w:t>Priesterweihen</w:t>
      </w:r>
    </w:p>
    <w:p w:rsidR="00127CB6" w:rsidRPr="008710E3" w:rsidRDefault="00127CB6" w:rsidP="00FF7801">
      <w:pPr>
        <w:tabs>
          <w:tab w:val="left" w:pos="3969"/>
          <w:tab w:val="left" w:pos="5387"/>
        </w:tabs>
        <w:rPr>
          <w:i/>
          <w:lang w:val="de-DE"/>
        </w:rPr>
      </w:pPr>
      <w:r w:rsidRPr="008710E3">
        <w:rPr>
          <w:spacing w:val="-12"/>
          <w:lang w:val="de-DE"/>
        </w:rPr>
        <w:t>P. Endjegandeyo-Yepoussa F. Dreyfus (RCA</w:t>
      </w:r>
      <w:r w:rsidRPr="008710E3">
        <w:rPr>
          <w:lang w:val="de-DE"/>
        </w:rPr>
        <w:t>)</w:t>
      </w:r>
      <w:r w:rsidRPr="008710E3">
        <w:rPr>
          <w:lang w:val="de-DE"/>
        </w:rPr>
        <w:tab/>
      </w:r>
      <w:r w:rsidR="00FF7801">
        <w:rPr>
          <w:lang w:val="de-DE"/>
        </w:rPr>
        <w:t xml:space="preserve"> </w:t>
      </w:r>
      <w:r w:rsidR="00BC602E" w:rsidRPr="008710E3">
        <w:rPr>
          <w:i/>
          <w:lang w:val="de-DE"/>
        </w:rPr>
        <w:t>Bangui RCA)</w:t>
      </w:r>
      <w:r w:rsidRPr="008710E3">
        <w:rPr>
          <w:i/>
          <w:lang w:val="de-DE"/>
        </w:rPr>
        <w:t>19/03/2017</w:t>
      </w:r>
    </w:p>
    <w:p w:rsidR="00127CB6" w:rsidRPr="00EE707B" w:rsidRDefault="00127CB6" w:rsidP="00FF7801">
      <w:pPr>
        <w:tabs>
          <w:tab w:val="left" w:pos="3969"/>
          <w:tab w:val="left" w:pos="5387"/>
        </w:tabs>
        <w:rPr>
          <w:i/>
          <w:lang w:val="de-DE"/>
        </w:rPr>
      </w:pPr>
      <w:r w:rsidRPr="00163063">
        <w:t>P. Ngonda Tollet R. Rodolphe (RCA)</w:t>
      </w:r>
      <w:r w:rsidR="00FF7801">
        <w:t xml:space="preserve">  </w:t>
      </w:r>
      <w:r w:rsidR="00BC602E" w:rsidRPr="00EE707B">
        <w:rPr>
          <w:i/>
          <w:lang w:val="de-DE"/>
        </w:rPr>
        <w:t>Bangui (RCA)</w:t>
      </w:r>
      <w:r w:rsidRPr="00EE707B">
        <w:rPr>
          <w:i/>
          <w:lang w:val="de-DE"/>
        </w:rPr>
        <w:t>19.03.2017</w:t>
      </w:r>
    </w:p>
    <w:p w:rsidR="00127CB6" w:rsidRPr="00304A57" w:rsidRDefault="00127CB6" w:rsidP="00127CB6">
      <w:pPr>
        <w:jc w:val="both"/>
        <w:rPr>
          <w:lang w:val="de-DE"/>
        </w:rPr>
      </w:pPr>
    </w:p>
    <w:p w:rsidR="00127CB6" w:rsidRPr="00304A57" w:rsidRDefault="00BC602E" w:rsidP="00127CB6">
      <w:pPr>
        <w:keepNext/>
        <w:jc w:val="both"/>
        <w:outlineLvl w:val="2"/>
        <w:rPr>
          <w:lang w:val="de-DE"/>
        </w:rPr>
      </w:pPr>
      <w:r w:rsidRPr="00304A57">
        <w:rPr>
          <w:b/>
          <w:lang w:val="de-DE"/>
        </w:rPr>
        <w:t>Werk des Erlösers</w:t>
      </w:r>
    </w:p>
    <w:p w:rsidR="00127CB6" w:rsidRPr="00C540D2" w:rsidRDefault="008501C3" w:rsidP="00127CB6">
      <w:pPr>
        <w:tabs>
          <w:tab w:val="left" w:pos="1418"/>
          <w:tab w:val="left" w:pos="3119"/>
          <w:tab w:val="left" w:pos="4962"/>
        </w:tabs>
        <w:jc w:val="both"/>
        <w:rPr>
          <w:lang w:val="de-DE"/>
        </w:rPr>
      </w:pPr>
      <w:r w:rsidRPr="00C540D2">
        <w:rPr>
          <w:lang w:val="de-DE"/>
        </w:rPr>
        <w:t>April</w:t>
      </w:r>
      <w:r w:rsidR="00127CB6" w:rsidRPr="00C540D2">
        <w:rPr>
          <w:lang w:val="de-DE"/>
        </w:rPr>
        <w:tab/>
        <w:t>01 – 15 CN</w:t>
      </w:r>
      <w:r w:rsidR="00127CB6" w:rsidRPr="00C540D2">
        <w:rPr>
          <w:lang w:val="de-DE"/>
        </w:rPr>
        <w:tab/>
        <w:t>16 – 30 EC</w:t>
      </w:r>
    </w:p>
    <w:p w:rsidR="00127CB6" w:rsidRPr="00C540D2" w:rsidRDefault="008501C3" w:rsidP="00127CB6">
      <w:pPr>
        <w:tabs>
          <w:tab w:val="left" w:pos="1418"/>
          <w:tab w:val="left" w:pos="3119"/>
          <w:tab w:val="left" w:pos="4962"/>
        </w:tabs>
        <w:jc w:val="both"/>
        <w:rPr>
          <w:lang w:val="de-DE"/>
        </w:rPr>
      </w:pPr>
      <w:r w:rsidRPr="00C540D2">
        <w:rPr>
          <w:lang w:val="de-DE"/>
        </w:rPr>
        <w:t>Ma</w:t>
      </w:r>
      <w:r w:rsidR="00127CB6" w:rsidRPr="00C540D2">
        <w:rPr>
          <w:lang w:val="de-DE"/>
        </w:rPr>
        <w:t>i</w:t>
      </w:r>
      <w:r w:rsidR="00127CB6" w:rsidRPr="00C540D2">
        <w:rPr>
          <w:lang w:val="de-DE"/>
        </w:rPr>
        <w:tab/>
        <w:t>01 – 15 ET</w:t>
      </w:r>
      <w:r w:rsidR="00127CB6" w:rsidRPr="00C540D2">
        <w:rPr>
          <w:lang w:val="de-DE"/>
        </w:rPr>
        <w:tab/>
        <w:t>16 – 31 I</w:t>
      </w:r>
    </w:p>
    <w:p w:rsidR="00127CB6" w:rsidRPr="00C540D2" w:rsidRDefault="00127CB6" w:rsidP="00127CB6">
      <w:pPr>
        <w:tabs>
          <w:tab w:val="left" w:pos="1701"/>
          <w:tab w:val="left" w:pos="3420"/>
          <w:tab w:val="left" w:pos="5103"/>
        </w:tabs>
        <w:jc w:val="both"/>
        <w:rPr>
          <w:lang w:val="de-DE"/>
        </w:rPr>
      </w:pPr>
    </w:p>
    <w:p w:rsidR="00127CB6" w:rsidRPr="00607F96" w:rsidRDefault="00BC602E" w:rsidP="00127CB6">
      <w:pPr>
        <w:keepNext/>
        <w:jc w:val="both"/>
        <w:outlineLvl w:val="2"/>
        <w:rPr>
          <w:lang w:val="de-DE"/>
        </w:rPr>
      </w:pPr>
      <w:r w:rsidRPr="00607F96">
        <w:rPr>
          <w:b/>
          <w:lang w:val="de-DE"/>
        </w:rPr>
        <w:t>Gebetsmeinungen</w:t>
      </w:r>
    </w:p>
    <w:p w:rsidR="00607F96" w:rsidRPr="00AB2D52" w:rsidRDefault="00607F96" w:rsidP="00607F96">
      <w:pPr>
        <w:autoSpaceDE w:val="0"/>
        <w:autoSpaceDN w:val="0"/>
        <w:adjustRightInd w:val="0"/>
        <w:jc w:val="both"/>
        <w:rPr>
          <w:rFonts w:asciiTheme="minorHAnsi" w:hAnsiTheme="minorHAnsi"/>
          <w:lang w:val="de-DE"/>
        </w:rPr>
      </w:pPr>
      <w:r>
        <w:rPr>
          <w:rFonts w:eastAsia="BaskerR"/>
          <w:b/>
          <w:bCs/>
          <w:lang w:val="de-DE"/>
        </w:rPr>
        <w:t>April</w:t>
      </w:r>
      <w:r>
        <w:rPr>
          <w:lang w:val="de-DE"/>
        </w:rPr>
        <w:t xml:space="preserve"> – </w:t>
      </w:r>
      <w:r w:rsidRPr="00AB2D52">
        <w:rPr>
          <w:rFonts w:asciiTheme="minorHAnsi" w:hAnsiTheme="minorHAnsi"/>
          <w:lang w:val="de-DE"/>
        </w:rPr>
        <w:t>Für die jungen Menschen, damit sie der eigenen Berufung mit Großmut entsprechen, und auch die Möglichkeit in Betracht ziehen, sich im Priestertum oder Ordensleben dem Herrn zu we</w:t>
      </w:r>
      <w:r w:rsidRPr="00AB2D52">
        <w:rPr>
          <w:rFonts w:asciiTheme="minorHAnsi" w:hAnsiTheme="minorHAnsi"/>
          <w:lang w:val="de-DE"/>
        </w:rPr>
        <w:t>i</w:t>
      </w:r>
      <w:r w:rsidRPr="00AB2D52">
        <w:rPr>
          <w:rFonts w:asciiTheme="minorHAnsi" w:hAnsiTheme="minorHAnsi"/>
          <w:lang w:val="de-DE"/>
        </w:rPr>
        <w:t xml:space="preserve">hen. </w:t>
      </w:r>
      <w:r w:rsidRPr="00AB2D52">
        <w:rPr>
          <w:rFonts w:asciiTheme="minorHAnsi" w:hAnsiTheme="minorHAnsi"/>
          <w:i/>
          <w:lang w:val="de-DE"/>
        </w:rPr>
        <w:t>Darum lasst uns beten</w:t>
      </w:r>
      <w:r w:rsidRPr="00AB2D52">
        <w:rPr>
          <w:rFonts w:asciiTheme="minorHAnsi" w:hAnsiTheme="minorHAnsi"/>
          <w:lang w:val="de-DE"/>
        </w:rPr>
        <w:t xml:space="preserve">. </w:t>
      </w:r>
    </w:p>
    <w:p w:rsidR="00607F96" w:rsidRPr="00FF7801" w:rsidRDefault="00607F96" w:rsidP="00607F96">
      <w:pPr>
        <w:autoSpaceDE w:val="0"/>
        <w:autoSpaceDN w:val="0"/>
        <w:adjustRightInd w:val="0"/>
        <w:jc w:val="both"/>
        <w:rPr>
          <w:rFonts w:eastAsia="BaskerR"/>
          <w:b/>
          <w:bCs/>
          <w:sz w:val="18"/>
          <w:szCs w:val="18"/>
          <w:lang w:val="de-DE"/>
        </w:rPr>
      </w:pPr>
    </w:p>
    <w:p w:rsidR="00607F96" w:rsidRDefault="00607F96" w:rsidP="00607F96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  <w:r>
        <w:rPr>
          <w:rFonts w:eastAsia="BaskerR"/>
          <w:b/>
          <w:bCs/>
          <w:lang w:val="de-DE"/>
        </w:rPr>
        <w:t>Mai</w:t>
      </w:r>
      <w:r>
        <w:rPr>
          <w:lang w:val="de-DE"/>
        </w:rPr>
        <w:t xml:space="preserve"> – </w:t>
      </w:r>
      <w:r w:rsidRPr="00AB2D52">
        <w:rPr>
          <w:rFonts w:asciiTheme="minorHAnsi" w:hAnsiTheme="minorHAnsi"/>
          <w:lang w:val="de-DE"/>
        </w:rPr>
        <w:t xml:space="preserve">Für die Christen in Afrika, damit sie prophetische Zeugen der Versöhnung, der Gerechtigkeit und des Friedens werden, und so das Beispiel des barmherzigen Jesus nachahmen. </w:t>
      </w:r>
      <w:r w:rsidRPr="00AB2D52">
        <w:rPr>
          <w:rFonts w:asciiTheme="minorHAnsi" w:hAnsiTheme="minorHAnsi"/>
          <w:i/>
          <w:lang w:val="es-ES"/>
        </w:rPr>
        <w:t>Darum lasst uns beten</w:t>
      </w:r>
      <w:r w:rsidRPr="00AB2D52">
        <w:rPr>
          <w:rFonts w:asciiTheme="minorHAnsi" w:hAnsiTheme="minorHAnsi"/>
          <w:lang w:val="es-ES"/>
        </w:rPr>
        <w:t>.</w:t>
      </w:r>
    </w:p>
    <w:p w:rsidR="00FF7801" w:rsidRDefault="00FF7801" w:rsidP="00607F96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</w:p>
    <w:p w:rsidR="00FF7801" w:rsidRDefault="00FF7801" w:rsidP="00607F96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</w:p>
    <w:p w:rsidR="00CB37AF" w:rsidRPr="00AB2D52" w:rsidRDefault="00CB37AF" w:rsidP="00607F96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</w:p>
    <w:p w:rsidR="00127CB6" w:rsidRPr="00CB5F3C" w:rsidRDefault="00BC602E" w:rsidP="00FF7801">
      <w:pPr>
        <w:tabs>
          <w:tab w:val="left" w:pos="4482"/>
        </w:tabs>
        <w:jc w:val="both"/>
        <w:rPr>
          <w:rFonts w:asciiTheme="minorBidi" w:eastAsia="Calibri" w:hAnsiTheme="minorBidi" w:cstheme="minorBidi"/>
          <w:b/>
          <w:lang w:val="es-ES"/>
        </w:rPr>
      </w:pPr>
      <w:r w:rsidRPr="00CB5F3C">
        <w:rPr>
          <w:rFonts w:asciiTheme="minorBidi" w:eastAsia="Calibri" w:hAnsiTheme="minorBidi" w:cstheme="minorBidi"/>
          <w:b/>
          <w:lang w:val="es-ES"/>
        </w:rPr>
        <w:t>Veröffentlichungen</w:t>
      </w:r>
    </w:p>
    <w:p w:rsidR="00127CB6" w:rsidRPr="00FF7801" w:rsidRDefault="00127CB6" w:rsidP="00127CB6">
      <w:pPr>
        <w:jc w:val="both"/>
        <w:rPr>
          <w:rFonts w:ascii="Euphemia" w:eastAsia="Calibri" w:hAnsi="Euphemia"/>
          <w:lang w:val="de-DE"/>
        </w:rPr>
      </w:pPr>
      <w:r w:rsidRPr="00FF7801">
        <w:rPr>
          <w:rFonts w:ascii="Euphemia" w:eastAsia="Calibri" w:hAnsi="Euphemia"/>
          <w:b/>
          <w:lang w:val="es-ES"/>
        </w:rPr>
        <w:t>Damián Bruyel</w:t>
      </w:r>
      <w:r w:rsidRPr="00FF7801">
        <w:rPr>
          <w:rFonts w:ascii="Euphemia" w:eastAsia="Calibri" w:hAnsi="Euphemia"/>
          <w:lang w:val="es-ES"/>
        </w:rPr>
        <w:t xml:space="preserve">, </w:t>
      </w:r>
      <w:r w:rsidRPr="00FF7801">
        <w:rPr>
          <w:rFonts w:ascii="Euphemia" w:eastAsia="Calibri" w:hAnsi="Euphemia"/>
          <w:i/>
          <w:lang w:val="es-ES"/>
        </w:rPr>
        <w:t>San Daniel Comboni, el San Francisco Javier de África Central</w:t>
      </w:r>
      <w:r w:rsidRPr="00FF7801">
        <w:rPr>
          <w:rFonts w:ascii="Euphemia" w:eastAsia="Calibri" w:hAnsi="Euphemia"/>
          <w:lang w:val="es-ES"/>
        </w:rPr>
        <w:t xml:space="preserve">, Editorial Mundo Negro. </w:t>
      </w:r>
      <w:r w:rsidR="00EE707B" w:rsidRPr="00FF7801">
        <w:rPr>
          <w:rFonts w:ascii="Euphemia" w:eastAsia="Calibri" w:hAnsi="Euphemia"/>
          <w:lang w:val="de-DE"/>
        </w:rPr>
        <w:t>Das Buch ist eine</w:t>
      </w:r>
      <w:r w:rsidR="008501C3" w:rsidRPr="00FF7801">
        <w:rPr>
          <w:rFonts w:ascii="Euphemia" w:eastAsia="Calibri" w:hAnsi="Euphemia"/>
          <w:lang w:val="de-DE"/>
        </w:rPr>
        <w:t xml:space="preserve"> “biografía autobiográ</w:t>
      </w:r>
      <w:r w:rsidRPr="00FF7801">
        <w:rPr>
          <w:rFonts w:ascii="Euphemia" w:eastAsia="Calibri" w:hAnsi="Euphemia"/>
          <w:lang w:val="de-DE"/>
        </w:rPr>
        <w:t>fi</w:t>
      </w:r>
      <w:r w:rsidR="00B11C1E" w:rsidRPr="00FF7801">
        <w:rPr>
          <w:rFonts w:ascii="Euphemia" w:eastAsia="Calibri" w:hAnsi="Euphemia"/>
          <w:lang w:val="de-DE"/>
        </w:rPr>
        <w:t>ca”</w:t>
      </w:r>
      <w:r w:rsidR="008501C3" w:rsidRPr="00FF7801">
        <w:rPr>
          <w:rFonts w:ascii="Euphemia" w:eastAsia="Calibri" w:hAnsi="Euphemia"/>
          <w:lang w:val="de-DE"/>
        </w:rPr>
        <w:t xml:space="preserve">. </w:t>
      </w:r>
      <w:r w:rsidR="00D71513" w:rsidRPr="00FF7801">
        <w:rPr>
          <w:rFonts w:ascii="Euphemia" w:eastAsia="Calibri" w:hAnsi="Euphemia"/>
          <w:lang w:val="de-DE"/>
        </w:rPr>
        <w:t>Der Autor</w:t>
      </w:r>
      <w:r w:rsidR="00B11C1E" w:rsidRPr="00FF7801">
        <w:rPr>
          <w:rFonts w:ascii="Euphemia" w:eastAsia="Calibri" w:hAnsi="Euphemia"/>
          <w:lang w:val="de-DE"/>
        </w:rPr>
        <w:t xml:space="preserve"> ve</w:t>
      </w:r>
      <w:r w:rsidR="00B11C1E" w:rsidRPr="00FF7801">
        <w:rPr>
          <w:rFonts w:ascii="Euphemia" w:eastAsia="Calibri" w:hAnsi="Euphemia"/>
          <w:lang w:val="de-DE"/>
        </w:rPr>
        <w:t>r</w:t>
      </w:r>
      <w:r w:rsidR="00B11C1E" w:rsidRPr="00FF7801">
        <w:rPr>
          <w:rFonts w:ascii="Euphemia" w:eastAsia="Calibri" w:hAnsi="Euphemia"/>
          <w:lang w:val="de-DE"/>
        </w:rPr>
        <w:t xml:space="preserve">sucht, </w:t>
      </w:r>
      <w:r w:rsidR="00D71513" w:rsidRPr="00FF7801">
        <w:rPr>
          <w:rFonts w:ascii="Euphemia" w:eastAsia="Calibri" w:hAnsi="Euphemia"/>
          <w:lang w:val="de-DE"/>
        </w:rPr>
        <w:t>a</w:t>
      </w:r>
      <w:r w:rsidR="00B11C1E" w:rsidRPr="00FF7801">
        <w:rPr>
          <w:rFonts w:ascii="Euphemia" w:eastAsia="Calibri" w:hAnsi="Euphemia"/>
          <w:lang w:val="de-DE"/>
        </w:rPr>
        <w:t xml:space="preserve">nhand </w:t>
      </w:r>
      <w:r w:rsidR="00D71513" w:rsidRPr="00FF7801">
        <w:rPr>
          <w:rFonts w:ascii="Euphemia" w:eastAsia="Calibri" w:hAnsi="Euphemia"/>
          <w:lang w:val="de-DE"/>
        </w:rPr>
        <w:t>Combonis</w:t>
      </w:r>
      <w:r w:rsidR="00B11C1E" w:rsidRPr="00FF7801">
        <w:rPr>
          <w:rFonts w:ascii="Euphemia" w:eastAsia="Calibri" w:hAnsi="Euphemia"/>
          <w:lang w:val="de-DE"/>
        </w:rPr>
        <w:t xml:space="preserve"> wichtigsten Schriften und ein</w:t>
      </w:r>
      <w:r w:rsidR="00B11C1E" w:rsidRPr="00FF7801">
        <w:rPr>
          <w:rFonts w:ascii="Euphemia" w:eastAsia="Calibri" w:hAnsi="Euphemia"/>
          <w:lang w:val="de-DE"/>
        </w:rPr>
        <w:t>i</w:t>
      </w:r>
      <w:r w:rsidR="00B11C1E" w:rsidRPr="00FF7801">
        <w:rPr>
          <w:rFonts w:ascii="Euphemia" w:eastAsia="Calibri" w:hAnsi="Euphemia"/>
          <w:lang w:val="de-DE"/>
        </w:rPr>
        <w:t>ger in</w:t>
      </w:r>
      <w:r w:rsidR="008501C3" w:rsidRPr="00FF7801">
        <w:rPr>
          <w:rFonts w:ascii="Euphemia" w:eastAsia="Calibri" w:hAnsi="Euphemia"/>
          <w:lang w:val="de-DE"/>
        </w:rPr>
        <w:t xml:space="preserve">teressanten Zeugenaussagen aus </w:t>
      </w:r>
      <w:r w:rsidR="00D71513" w:rsidRPr="00FF7801">
        <w:rPr>
          <w:rFonts w:ascii="Euphemia" w:eastAsia="Calibri" w:hAnsi="Euphemia"/>
          <w:lang w:val="de-DE"/>
        </w:rPr>
        <w:t>jener</w:t>
      </w:r>
      <w:r w:rsidR="00B11C1E" w:rsidRPr="00FF7801">
        <w:rPr>
          <w:rFonts w:ascii="Euphemia" w:eastAsia="Calibri" w:hAnsi="Euphemia"/>
          <w:lang w:val="de-DE"/>
        </w:rPr>
        <w:t xml:space="preserve"> Zeit</w:t>
      </w:r>
      <w:r w:rsidR="008501C3" w:rsidRPr="00FF7801">
        <w:rPr>
          <w:rFonts w:ascii="Euphemia" w:eastAsia="Calibri" w:hAnsi="Euphemia"/>
          <w:lang w:val="de-DE"/>
        </w:rPr>
        <w:t xml:space="preserve"> dem großen Missionar aus der Nähe zu folgen</w:t>
      </w:r>
      <w:r w:rsidR="00B11C1E" w:rsidRPr="00FF7801">
        <w:rPr>
          <w:rFonts w:ascii="Euphemia" w:eastAsia="Calibri" w:hAnsi="Euphemia"/>
          <w:lang w:val="de-DE"/>
        </w:rPr>
        <w:t xml:space="preserve">. </w:t>
      </w:r>
    </w:p>
    <w:p w:rsidR="00127CB6" w:rsidRPr="00FF7801" w:rsidRDefault="00127CB6" w:rsidP="00127CB6">
      <w:pPr>
        <w:jc w:val="both"/>
        <w:rPr>
          <w:rFonts w:ascii="Euphemia" w:eastAsia="Calibri" w:hAnsi="Euphemia"/>
          <w:sz w:val="20"/>
          <w:szCs w:val="20"/>
          <w:lang w:val="de-DE"/>
        </w:rPr>
      </w:pPr>
    </w:p>
    <w:p w:rsidR="00127CB6" w:rsidRPr="00FF7801" w:rsidRDefault="00127CB6" w:rsidP="00CB37AF">
      <w:pPr>
        <w:spacing w:after="120"/>
        <w:jc w:val="both"/>
        <w:rPr>
          <w:rFonts w:ascii="Euphemia" w:eastAsia="Calibri" w:hAnsi="Euphemia"/>
          <w:lang w:val="de-DE"/>
        </w:rPr>
      </w:pPr>
      <w:r w:rsidRPr="00FF7801">
        <w:rPr>
          <w:rFonts w:ascii="Euphemia" w:eastAsia="Calibri" w:hAnsi="Euphemia"/>
          <w:b/>
        </w:rPr>
        <w:t>T</w:t>
      </w:r>
      <w:r w:rsidRPr="00FF7801">
        <w:rPr>
          <w:rFonts w:ascii="Euphemia" w:eastAsia="Calibri" w:hAnsi="Euphemia"/>
          <w:b/>
          <w:bCs/>
        </w:rPr>
        <w:t>onino Falaguasta Nyabenda</w:t>
      </w:r>
      <w:r w:rsidRPr="00FF7801">
        <w:rPr>
          <w:rFonts w:ascii="Euphemia" w:eastAsia="Calibri" w:hAnsi="Euphemia"/>
          <w:bCs/>
        </w:rPr>
        <w:t xml:space="preserve">, </w:t>
      </w:r>
      <w:r w:rsidRPr="00FF7801">
        <w:rPr>
          <w:rFonts w:ascii="Euphemia" w:eastAsia="Calibri" w:hAnsi="Euphemia"/>
          <w:i/>
        </w:rPr>
        <w:t>Io rimango qui</w:t>
      </w:r>
      <w:r w:rsidRPr="00FF7801">
        <w:rPr>
          <w:rFonts w:ascii="Euphemia" w:eastAsia="Calibri" w:hAnsi="Euphemia"/>
        </w:rPr>
        <w:t xml:space="preserve">, </w:t>
      </w:r>
      <w:r w:rsidRPr="00FF7801">
        <w:rPr>
          <w:rFonts w:ascii="Euphemia" w:eastAsia="Calibri" w:hAnsi="Euphemia"/>
          <w:bCs/>
        </w:rPr>
        <w:t xml:space="preserve">biografia di P. Sergio Cailotto, missionario comboniano in RD Congo, 118 </w:t>
      </w:r>
      <w:r w:rsidR="00B11C1E" w:rsidRPr="00FF7801">
        <w:rPr>
          <w:rFonts w:ascii="Euphemia" w:eastAsia="Calibri" w:hAnsi="Euphemia"/>
          <w:bCs/>
        </w:rPr>
        <w:t>Seiten</w:t>
      </w:r>
      <w:r w:rsidRPr="00FF7801">
        <w:rPr>
          <w:rFonts w:ascii="Euphemia" w:eastAsia="Calibri" w:hAnsi="Euphemia"/>
          <w:bCs/>
        </w:rPr>
        <w:t xml:space="preserve">. </w:t>
      </w:r>
      <w:r w:rsidR="00B11C1E" w:rsidRPr="00FF7801">
        <w:rPr>
          <w:rFonts w:ascii="Euphemia" w:eastAsia="Calibri" w:hAnsi="Euphemia"/>
          <w:bCs/>
          <w:lang w:val="de-DE"/>
        </w:rPr>
        <w:t xml:space="preserve">Das Buch kann beim Autor in </w:t>
      </w:r>
      <w:r w:rsidRPr="00FF7801">
        <w:rPr>
          <w:rFonts w:ascii="Euphemia" w:eastAsia="Calibri" w:hAnsi="Euphemia"/>
          <w:lang w:val="de-DE"/>
        </w:rPr>
        <w:t>Cordenons (PN), Missionari</w:t>
      </w:r>
      <w:r w:rsidR="00B11C1E" w:rsidRPr="00FF7801">
        <w:rPr>
          <w:rFonts w:ascii="Euphemia" w:eastAsia="Calibri" w:hAnsi="Euphemia"/>
          <w:lang w:val="de-DE"/>
        </w:rPr>
        <w:t>-</w:t>
      </w:r>
      <w:r w:rsidRPr="00FF7801">
        <w:rPr>
          <w:rFonts w:ascii="Euphemia" w:eastAsia="Calibri" w:hAnsi="Euphemia"/>
          <w:lang w:val="de-DE"/>
        </w:rPr>
        <w:t>Comboniani</w:t>
      </w:r>
      <w:r w:rsidR="00B11C1E" w:rsidRPr="00FF7801">
        <w:rPr>
          <w:rFonts w:ascii="Euphemia" w:eastAsia="Calibri" w:hAnsi="Euphemia"/>
          <w:lang w:val="de-DE"/>
        </w:rPr>
        <w:t>, bestellt werden</w:t>
      </w:r>
      <w:r w:rsidRPr="00FF7801">
        <w:rPr>
          <w:rFonts w:ascii="Euphemia" w:eastAsia="Calibri" w:hAnsi="Euphemia"/>
          <w:lang w:val="de-DE"/>
        </w:rPr>
        <w:t>.</w:t>
      </w:r>
    </w:p>
    <w:p w:rsidR="00127CB6" w:rsidRPr="00FF7801" w:rsidRDefault="00127CB6" w:rsidP="00127CB6">
      <w:pPr>
        <w:jc w:val="both"/>
        <w:rPr>
          <w:rFonts w:ascii="Euphemia" w:hAnsi="Euphemia"/>
          <w:lang w:val="de-DE"/>
        </w:rPr>
      </w:pPr>
    </w:p>
    <w:p w:rsidR="00127CB6" w:rsidRPr="00FF7801" w:rsidRDefault="00127CB6" w:rsidP="00127CB6">
      <w:pPr>
        <w:jc w:val="center"/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</w:pP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CONGO</w:t>
      </w:r>
    </w:p>
    <w:p w:rsidR="00127CB6" w:rsidRPr="00CB5F3C" w:rsidRDefault="001944A8" w:rsidP="00127CB6">
      <w:pPr>
        <w:jc w:val="both"/>
        <w:rPr>
          <w:rFonts w:asciiTheme="minorBidi" w:hAnsiTheme="minorBidi" w:cstheme="minorBidi"/>
          <w:b/>
          <w:shd w:val="clear" w:color="auto" w:fill="FFFFFF"/>
          <w:lang w:val="de-DE" w:eastAsia="en-US"/>
        </w:rPr>
      </w:pPr>
      <w:r w:rsidRPr="00CB5F3C">
        <w:rPr>
          <w:rFonts w:asciiTheme="minorBidi" w:hAnsiTheme="minorBidi" w:cstheme="minorBidi"/>
          <w:b/>
          <w:shd w:val="clear" w:color="auto" w:fill="FFFFFF"/>
          <w:lang w:val="de-DE" w:eastAsia="en-US"/>
        </w:rPr>
        <w:t>Diakonen</w:t>
      </w:r>
      <w:r w:rsidR="00BC602E" w:rsidRPr="00CB5F3C">
        <w:rPr>
          <w:rFonts w:asciiTheme="minorBidi" w:hAnsiTheme="minorBidi" w:cstheme="minorBidi"/>
          <w:b/>
          <w:shd w:val="clear" w:color="auto" w:fill="FFFFFF"/>
          <w:lang w:val="de-DE" w:eastAsia="en-US"/>
        </w:rPr>
        <w:t>weihe</w:t>
      </w:r>
    </w:p>
    <w:p w:rsidR="00127CB6" w:rsidRPr="00FF7801" w:rsidRDefault="00B11C1E" w:rsidP="00FF7801">
      <w:pPr>
        <w:spacing w:after="60"/>
        <w:ind w:firstLine="284"/>
        <w:jc w:val="both"/>
        <w:rPr>
          <w:rFonts w:ascii="Euphemia" w:hAnsi="Euphemia"/>
          <w:shd w:val="clear" w:color="auto" w:fill="FFFFFF"/>
          <w:lang w:val="de-DE" w:eastAsia="en-US"/>
        </w:rPr>
      </w:pPr>
      <w:r w:rsidRPr="00FF7801">
        <w:rPr>
          <w:rFonts w:ascii="Euphemia" w:hAnsi="Euphemia"/>
          <w:shd w:val="clear" w:color="auto" w:fill="FFFFFF"/>
          <w:lang w:val="de-DE" w:eastAsia="en-US"/>
        </w:rPr>
        <w:t>Unter den 14 Kandidaten – acht Diakone und sechs Priester - die am 26. Februar von</w:t>
      </w:r>
      <w:r w:rsidR="00127CB6" w:rsidRPr="00FF7801">
        <w:rPr>
          <w:rFonts w:ascii="Euphemia" w:hAnsi="Euphemia"/>
          <w:shd w:val="clear" w:color="auto" w:fill="FFFFFF"/>
          <w:lang w:val="de-DE" w:eastAsia="en-US"/>
        </w:rPr>
        <w:t xml:space="preserve"> Mons. Jean Pierre Kwambamba, </w:t>
      </w:r>
      <w:r w:rsidRPr="00FF7801">
        <w:rPr>
          <w:rFonts w:ascii="Euphemia" w:hAnsi="Euphemia"/>
          <w:shd w:val="clear" w:color="auto" w:fill="FFFFFF"/>
          <w:lang w:val="de-DE" w:eastAsia="en-US"/>
        </w:rPr>
        <w:t>Weihbischof von</w:t>
      </w:r>
      <w:r w:rsidR="00127CB6" w:rsidRPr="00FF7801">
        <w:rPr>
          <w:rFonts w:ascii="Euphemia" w:hAnsi="Euphemia"/>
          <w:shd w:val="clear" w:color="auto" w:fill="FFFFFF"/>
          <w:lang w:val="de-DE" w:eastAsia="en-US"/>
        </w:rPr>
        <w:t xml:space="preserve"> Kinshasa, </w:t>
      </w:r>
      <w:r w:rsidRPr="00FF7801">
        <w:rPr>
          <w:rFonts w:ascii="Euphemia" w:hAnsi="Euphemia"/>
          <w:shd w:val="clear" w:color="auto" w:fill="FFFFFF"/>
          <w:lang w:val="de-DE" w:eastAsia="en-US"/>
        </w:rPr>
        <w:t>in der Mari</w:t>
      </w:r>
      <w:r w:rsidR="008400A3" w:rsidRPr="00FF7801">
        <w:rPr>
          <w:rFonts w:ascii="Euphemia" w:hAnsi="Euphemia"/>
          <w:shd w:val="clear" w:color="auto" w:fill="FFFFFF"/>
          <w:lang w:val="de-DE" w:eastAsia="en-US"/>
        </w:rPr>
        <w:t>a</w:t>
      </w:r>
      <w:r w:rsidRPr="00FF7801">
        <w:rPr>
          <w:rFonts w:ascii="Euphemia" w:hAnsi="Euphemia"/>
          <w:shd w:val="clear" w:color="auto" w:fill="FFFFFF"/>
          <w:lang w:val="de-DE" w:eastAsia="en-US"/>
        </w:rPr>
        <w:t>-Hilf Pfarrei geweiht wurden, waren auch die zwei Co</w:t>
      </w:r>
      <w:r w:rsidRPr="00FF7801">
        <w:rPr>
          <w:rFonts w:ascii="Euphemia" w:hAnsi="Euphemia"/>
          <w:shd w:val="clear" w:color="auto" w:fill="FFFFFF"/>
          <w:lang w:val="de-DE" w:eastAsia="en-US"/>
        </w:rPr>
        <w:t>m</w:t>
      </w:r>
      <w:r w:rsidRPr="00FF7801">
        <w:rPr>
          <w:rFonts w:ascii="Euphemia" w:hAnsi="Euphemia"/>
          <w:shd w:val="clear" w:color="auto" w:fill="FFFFFF"/>
          <w:lang w:val="de-DE" w:eastAsia="en-US"/>
        </w:rPr>
        <w:t xml:space="preserve">boni-Diakone </w:t>
      </w:r>
      <w:r w:rsidR="00127CB6" w:rsidRPr="00FF7801">
        <w:rPr>
          <w:rFonts w:ascii="Euphemia" w:hAnsi="Euphemia"/>
          <w:shd w:val="clear" w:color="auto" w:fill="FFFFFF"/>
          <w:lang w:val="de-DE" w:eastAsia="en-US"/>
        </w:rPr>
        <w:t xml:space="preserve">Henri </w:t>
      </w:r>
      <w:r w:rsidR="00127CB6" w:rsidRPr="00FF7801">
        <w:rPr>
          <w:rFonts w:ascii="Euphemia" w:eastAsia="ArialMT" w:hAnsi="Euphemia"/>
          <w:color w:val="231F20"/>
          <w:lang w:val="de-DE"/>
        </w:rPr>
        <w:t xml:space="preserve">Likingi Wasato </w:t>
      </w:r>
      <w:r w:rsidRPr="00FF7801">
        <w:rPr>
          <w:rFonts w:ascii="Euphemia" w:hAnsi="Euphemia"/>
          <w:shd w:val="clear" w:color="auto" w:fill="FFFFFF"/>
          <w:lang w:val="de-DE" w:eastAsia="en-US"/>
        </w:rPr>
        <w:t>und</w:t>
      </w:r>
      <w:r w:rsidR="00127CB6" w:rsidRPr="00FF7801">
        <w:rPr>
          <w:rFonts w:ascii="Euphemia" w:hAnsi="Euphemia"/>
          <w:shd w:val="clear" w:color="auto" w:fill="FFFFFF"/>
          <w:lang w:val="de-DE" w:eastAsia="en-US"/>
        </w:rPr>
        <w:t xml:space="preserve"> Boniface-Junior </w:t>
      </w:r>
      <w:r w:rsidR="00127CB6" w:rsidRPr="00FF7801">
        <w:rPr>
          <w:rFonts w:ascii="Euphemia" w:eastAsia="ArialMT" w:hAnsi="Euphemia"/>
          <w:color w:val="231F20"/>
          <w:lang w:val="de-DE"/>
        </w:rPr>
        <w:t>Gbama Nsusu</w:t>
      </w:r>
      <w:r w:rsidR="00127CB6" w:rsidRPr="00FF7801">
        <w:rPr>
          <w:rFonts w:ascii="Euphemia" w:hAnsi="Euphemia"/>
          <w:shd w:val="clear" w:color="auto" w:fill="FFFFFF"/>
          <w:lang w:val="de-DE" w:eastAsia="en-US"/>
        </w:rPr>
        <w:t xml:space="preserve">. </w:t>
      </w:r>
      <w:r w:rsidRPr="00FF7801">
        <w:rPr>
          <w:rFonts w:ascii="Euphemia" w:hAnsi="Euphemia"/>
          <w:shd w:val="clear" w:color="auto" w:fill="FFFFFF"/>
          <w:lang w:val="de-DE" w:eastAsia="en-US"/>
        </w:rPr>
        <w:t>Für alle Neugeweihten hat es einen kle</w:t>
      </w:r>
      <w:r w:rsidRPr="00FF7801">
        <w:rPr>
          <w:rFonts w:ascii="Euphemia" w:hAnsi="Euphemia"/>
          <w:shd w:val="clear" w:color="auto" w:fill="FFFFFF"/>
          <w:lang w:val="de-DE" w:eastAsia="en-US"/>
        </w:rPr>
        <w:t>i</w:t>
      </w:r>
      <w:r w:rsidRPr="00FF7801">
        <w:rPr>
          <w:rFonts w:ascii="Euphemia" w:hAnsi="Euphemia"/>
          <w:shd w:val="clear" w:color="auto" w:fill="FFFFFF"/>
          <w:lang w:val="de-DE" w:eastAsia="en-US"/>
        </w:rPr>
        <w:t>nen Empfang in der Pfarrei gegeben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und für die zwei 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C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omboni-Diakone anschließend einen in der Comboni-Pfarrei des hl</w:t>
      </w:r>
      <w:r w:rsidRPr="00FF7801">
        <w:rPr>
          <w:rFonts w:ascii="Euphemia" w:hAnsi="Euphemia"/>
          <w:shd w:val="clear" w:color="auto" w:fill="FFFFFF"/>
          <w:lang w:val="de-DE" w:eastAsia="en-US"/>
        </w:rPr>
        <w:t>.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Johannes Paul II. in Limete.</w:t>
      </w:r>
      <w:r w:rsidRPr="00FF7801">
        <w:rPr>
          <w:rFonts w:ascii="Euphemia" w:hAnsi="Euphemia"/>
          <w:shd w:val="clear" w:color="auto" w:fill="FFFFFF"/>
          <w:lang w:val="de-DE" w:eastAsia="en-US"/>
        </w:rPr>
        <w:t xml:space="preserve"> </w:t>
      </w:r>
    </w:p>
    <w:p w:rsidR="00127CB6" w:rsidRPr="00FF7801" w:rsidRDefault="00127CB6" w:rsidP="00CB37AF">
      <w:pPr>
        <w:spacing w:after="120"/>
        <w:ind w:firstLine="284"/>
        <w:jc w:val="both"/>
        <w:rPr>
          <w:rFonts w:ascii="Euphemia" w:hAnsi="Euphemia"/>
          <w:shd w:val="clear" w:color="auto" w:fill="FFFFFF"/>
          <w:lang w:val="de-DE" w:eastAsia="en-US"/>
        </w:rPr>
      </w:pPr>
      <w:r w:rsidRPr="00FF7801">
        <w:rPr>
          <w:rFonts w:ascii="Euphemia" w:hAnsi="Euphemia"/>
          <w:shd w:val="clear" w:color="auto" w:fill="FFFFFF"/>
          <w:lang w:val="de-DE" w:eastAsia="en-US"/>
        </w:rPr>
        <w:t>Henri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hat nach dem Postulat in </w:t>
      </w:r>
      <w:r w:rsidRPr="00FF7801">
        <w:rPr>
          <w:rFonts w:ascii="Euphemia" w:hAnsi="Euphemia"/>
          <w:shd w:val="clear" w:color="auto" w:fill="FFFFFF"/>
          <w:lang w:val="de-DE" w:eastAsia="en-US"/>
        </w:rPr>
        <w:t>Kisangani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das 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Nov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i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ziat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in </w:t>
      </w:r>
      <w:r w:rsidRPr="00FF7801">
        <w:rPr>
          <w:rFonts w:ascii="Euphemia" w:hAnsi="Euphemia"/>
          <w:shd w:val="clear" w:color="auto" w:fill="FFFFFF"/>
          <w:lang w:val="de-DE" w:eastAsia="en-US"/>
        </w:rPr>
        <w:t>Cotonou (Benin)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gemacht</w:t>
      </w:r>
      <w:r w:rsidRPr="00FF7801">
        <w:rPr>
          <w:rFonts w:ascii="Euphemia" w:hAnsi="Euphemia"/>
          <w:shd w:val="clear" w:color="auto" w:fill="FFFFFF"/>
          <w:lang w:val="de-DE" w:eastAsia="en-US"/>
        </w:rPr>
        <w:t xml:space="preserve">. 2010 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h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at er die 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er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s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ten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Gelübde abgelegt und in Nairobi </w:t>
      </w:r>
      <w:r w:rsidRPr="00FF7801">
        <w:rPr>
          <w:rFonts w:ascii="Euphemia" w:hAnsi="Euphemia"/>
          <w:shd w:val="clear" w:color="auto" w:fill="FFFFFF"/>
          <w:lang w:val="de-DE" w:eastAsia="en-US"/>
        </w:rPr>
        <w:t>(Ke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ni</w:t>
      </w:r>
      <w:r w:rsidRPr="00FF7801">
        <w:rPr>
          <w:rFonts w:ascii="Euphemia" w:hAnsi="Euphemia"/>
          <w:shd w:val="clear" w:color="auto" w:fill="FFFFFF"/>
          <w:lang w:val="de-DE" w:eastAsia="en-US"/>
        </w:rPr>
        <w:t xml:space="preserve">a) 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lastRenderedPageBreak/>
        <w:t>Theologie studiert</w:t>
      </w:r>
      <w:r w:rsidRPr="00FF7801">
        <w:rPr>
          <w:rFonts w:ascii="Euphemia" w:hAnsi="Euphemia"/>
          <w:shd w:val="clear" w:color="auto" w:fill="FFFFFF"/>
          <w:lang w:val="de-DE" w:eastAsia="en-US"/>
        </w:rPr>
        <w:t xml:space="preserve">. 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Jetzt </w:t>
      </w:r>
      <w:r w:rsidR="008400A3" w:rsidRPr="00FF7801">
        <w:rPr>
          <w:rFonts w:ascii="Euphemia" w:hAnsi="Euphemia"/>
          <w:shd w:val="clear" w:color="auto" w:fill="FFFFFF"/>
          <w:lang w:val="de-DE" w:eastAsia="en-US"/>
        </w:rPr>
        <w:t>erfüllt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er seinen </w:t>
      </w:r>
      <w:r w:rsidR="008400A3" w:rsidRPr="00FF7801">
        <w:rPr>
          <w:rFonts w:ascii="Euphemia" w:hAnsi="Euphemia"/>
          <w:shd w:val="clear" w:color="auto" w:fill="FFFFFF"/>
          <w:lang w:val="de-DE" w:eastAsia="en-US"/>
        </w:rPr>
        <w:t>M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issionarischen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</w:t>
      </w:r>
      <w:r w:rsidR="008710E3" w:rsidRPr="00FF7801">
        <w:rPr>
          <w:rFonts w:ascii="Euphemia" w:hAnsi="Euphemia"/>
          <w:shd w:val="clear" w:color="auto" w:fill="FFFFFF"/>
          <w:lang w:val="de-DE" w:eastAsia="en-US"/>
        </w:rPr>
        <w:t>Dienst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in der Pfarrei der Göttlichen Barmherzigkeit von </w:t>
      </w:r>
      <w:r w:rsidRPr="00FF7801">
        <w:rPr>
          <w:rFonts w:ascii="Euphemia" w:hAnsi="Euphemia"/>
          <w:shd w:val="clear" w:color="auto" w:fill="FFFFFF"/>
          <w:lang w:val="de-DE" w:eastAsia="en-US"/>
        </w:rPr>
        <w:t>Kimwenza. Boniface ha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t die Postulatszeit 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>ebe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>n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 xml:space="preserve">falls 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in </w:t>
      </w:r>
      <w:r w:rsidRPr="00FF7801">
        <w:rPr>
          <w:rFonts w:ascii="Euphemia" w:hAnsi="Euphemia"/>
          <w:shd w:val="clear" w:color="auto" w:fill="FFFFFF"/>
          <w:lang w:val="de-DE" w:eastAsia="en-US"/>
        </w:rPr>
        <w:t>Kisangani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verbracht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 xml:space="preserve"> und 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das Noviziat in </w:t>
      </w:r>
      <w:r w:rsidRPr="00FF7801">
        <w:rPr>
          <w:rFonts w:ascii="Euphemia" w:hAnsi="Euphemia"/>
          <w:shd w:val="clear" w:color="auto" w:fill="FFFFFF"/>
          <w:lang w:val="de-DE" w:eastAsia="en-US"/>
        </w:rPr>
        <w:t>Cotonou (Benin)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g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e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macht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>, wo er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 2011 die ersten Gelübde abgelegt</w:t>
      </w:r>
      <w:r w:rsidR="004A609B" w:rsidRPr="00FF7801">
        <w:rPr>
          <w:rFonts w:ascii="Euphemia" w:hAnsi="Euphemia"/>
          <w:shd w:val="clear" w:color="auto" w:fill="FFFFFF"/>
          <w:lang w:val="de-DE" w:eastAsia="en-US"/>
        </w:rPr>
        <w:t xml:space="preserve"> hat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. Nach dem Abschluss des Theologiestudiums in Südafr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>i</w:t>
      </w:r>
      <w:r w:rsidR="00230E6E" w:rsidRPr="00FF7801">
        <w:rPr>
          <w:rFonts w:ascii="Euphemia" w:hAnsi="Euphemia"/>
          <w:shd w:val="clear" w:color="auto" w:fill="FFFFFF"/>
          <w:lang w:val="de-DE" w:eastAsia="en-US"/>
        </w:rPr>
        <w:t xml:space="preserve">ka, hat er in der Pfarrei des hl. Johannes Paul II. in Limete seinen Missionarischen Dienst begonnen. </w:t>
      </w:r>
    </w:p>
    <w:p w:rsidR="00127CB6" w:rsidRPr="00C43843" w:rsidRDefault="00127CB6" w:rsidP="00127CB6">
      <w:pPr>
        <w:jc w:val="center"/>
        <w:rPr>
          <w:rFonts w:eastAsia="Calibri"/>
          <w:bCs/>
          <w:lang w:val="de-DE" w:eastAsia="en-US"/>
        </w:rPr>
      </w:pPr>
    </w:p>
    <w:p w:rsidR="00127CB6" w:rsidRPr="008C6F65" w:rsidRDefault="00127CB6" w:rsidP="00FF7801">
      <w:pPr>
        <w:spacing w:after="120"/>
        <w:jc w:val="center"/>
        <w:rPr>
          <w:rFonts w:eastAsia="Calibri"/>
          <w:bCs/>
          <w:lang w:val="de-DE" w:eastAsia="en-US"/>
        </w:rPr>
      </w:pP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ITALI</w:t>
      </w:r>
      <w:r w:rsid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EN</w:t>
      </w:r>
    </w:p>
    <w:p w:rsidR="00127CB6" w:rsidRPr="00FF7801" w:rsidRDefault="00304A57" w:rsidP="00127CB6">
      <w:pPr>
        <w:jc w:val="both"/>
        <w:rPr>
          <w:rFonts w:asciiTheme="minorBidi" w:eastAsia="Calibri" w:hAnsiTheme="minorBidi" w:cstheme="minorBidi"/>
          <w:b/>
          <w:bCs/>
          <w:lang w:val="de-DE" w:eastAsia="en-US"/>
        </w:rPr>
      </w:pPr>
      <w:r w:rsidRPr="00FF7801">
        <w:rPr>
          <w:rFonts w:asciiTheme="minorBidi" w:eastAsia="Calibri" w:hAnsiTheme="minorBidi" w:cstheme="minorBidi"/>
          <w:b/>
          <w:bCs/>
          <w:lang w:val="de-DE" w:eastAsia="en-US"/>
        </w:rPr>
        <w:t xml:space="preserve">90 Jahre Piccolo Missionario </w:t>
      </w:r>
    </w:p>
    <w:p w:rsidR="00127CB6" w:rsidRPr="00FF7801" w:rsidRDefault="00616974" w:rsidP="00FF7801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lang w:val="de-DE" w:eastAsia="en-US"/>
        </w:rPr>
        <w:t>Am</w:t>
      </w:r>
      <w:r w:rsidR="00127CB6" w:rsidRPr="00FF7801">
        <w:rPr>
          <w:rFonts w:asciiTheme="minorHAnsi" w:eastAsia="Calibri" w:hAnsiTheme="minorHAnsi"/>
          <w:lang w:val="de-DE" w:eastAsia="en-US"/>
        </w:rPr>
        <w:t xml:space="preserve"> 14</w:t>
      </w:r>
      <w:r w:rsidRPr="00FF7801">
        <w:rPr>
          <w:rFonts w:asciiTheme="minorHAnsi" w:eastAsia="Calibri" w:hAnsiTheme="minorHAnsi"/>
          <w:lang w:val="de-DE" w:eastAsia="en-US"/>
        </w:rPr>
        <w:t xml:space="preserve">. Mai wird im Mutterhaus gleichzeitig mit dem Treffen der Verwandten und Freunde der Comboni-Missionare </w:t>
      </w:r>
      <w:r w:rsidR="008400A3" w:rsidRPr="00FF7801">
        <w:rPr>
          <w:rFonts w:asciiTheme="minorHAnsi" w:eastAsia="Calibri" w:hAnsiTheme="minorHAnsi"/>
          <w:lang w:val="de-DE" w:eastAsia="en-US"/>
        </w:rPr>
        <w:t>das 90. Gründungsjubiläum der Zeitschrift</w:t>
      </w:r>
      <w:r w:rsidRPr="00FF7801">
        <w:rPr>
          <w:rFonts w:asciiTheme="minorHAnsi" w:eastAsia="Calibri" w:hAnsiTheme="minorHAnsi"/>
          <w:lang w:val="de-DE" w:eastAsia="en-US"/>
        </w:rPr>
        <w:t xml:space="preserve"> </w:t>
      </w:r>
      <w:r w:rsidRPr="00FF7801">
        <w:rPr>
          <w:rFonts w:asciiTheme="minorHAnsi" w:eastAsia="Calibri" w:hAnsiTheme="minorHAnsi"/>
          <w:i/>
          <w:lang w:val="de-DE" w:eastAsia="en-US"/>
        </w:rPr>
        <w:t>Piccolo Missionario</w:t>
      </w:r>
      <w:r w:rsidRPr="00FF7801">
        <w:rPr>
          <w:rFonts w:asciiTheme="minorHAnsi" w:eastAsia="Calibri" w:hAnsiTheme="minorHAnsi"/>
          <w:lang w:val="de-DE" w:eastAsia="en-US"/>
        </w:rPr>
        <w:t xml:space="preserve"> gefeiert. </w:t>
      </w:r>
    </w:p>
    <w:p w:rsidR="00127CB6" w:rsidRPr="00FF7801" w:rsidRDefault="00127CB6" w:rsidP="00FF7801">
      <w:pPr>
        <w:spacing w:after="12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lang w:val="de-DE" w:eastAsia="en-US"/>
        </w:rPr>
        <w:t>A</w:t>
      </w:r>
      <w:r w:rsidR="00616974" w:rsidRPr="00FF7801">
        <w:rPr>
          <w:rFonts w:asciiTheme="minorHAnsi" w:eastAsia="Calibri" w:hAnsiTheme="minorHAnsi"/>
          <w:lang w:val="de-DE" w:eastAsia="en-US"/>
        </w:rPr>
        <w:t xml:space="preserve">m Nachmittag wird im Park ein </w:t>
      </w:r>
      <w:r w:rsidR="008710E3" w:rsidRPr="00FF7801">
        <w:rPr>
          <w:rFonts w:asciiTheme="minorHAnsi" w:eastAsia="Calibri" w:hAnsiTheme="minorHAnsi"/>
          <w:lang w:val="de-DE" w:eastAsia="en-US"/>
        </w:rPr>
        <w:t>Unterhaltungsprogramm</w:t>
      </w:r>
      <w:r w:rsidR="00616974" w:rsidRPr="00FF7801">
        <w:rPr>
          <w:rFonts w:asciiTheme="minorHAnsi" w:eastAsia="Calibri" w:hAnsiTheme="minorHAnsi"/>
          <w:lang w:val="de-DE" w:eastAsia="en-US"/>
        </w:rPr>
        <w:t xml:space="preserve"> </w:t>
      </w:r>
      <w:r w:rsidR="00C540D2" w:rsidRPr="00FF7801">
        <w:rPr>
          <w:rFonts w:asciiTheme="minorHAnsi" w:eastAsia="Calibri" w:hAnsiTheme="minorHAnsi"/>
          <w:lang w:val="de-DE" w:eastAsia="en-US"/>
        </w:rPr>
        <w:t>a</w:t>
      </w:r>
      <w:r w:rsidR="00C540D2" w:rsidRPr="00FF7801">
        <w:rPr>
          <w:rFonts w:asciiTheme="minorHAnsi" w:eastAsia="Calibri" w:hAnsiTheme="minorHAnsi"/>
          <w:lang w:val="de-DE" w:eastAsia="en-US"/>
        </w:rPr>
        <w:t>n</w:t>
      </w:r>
      <w:r w:rsidR="00616974" w:rsidRPr="00FF7801">
        <w:rPr>
          <w:rFonts w:asciiTheme="minorHAnsi" w:eastAsia="Calibri" w:hAnsiTheme="minorHAnsi"/>
          <w:lang w:val="de-DE" w:eastAsia="en-US"/>
        </w:rPr>
        <w:t>geb</w:t>
      </w:r>
      <w:r w:rsidR="008400A3" w:rsidRPr="00FF7801">
        <w:rPr>
          <w:rFonts w:asciiTheme="minorHAnsi" w:eastAsia="Calibri" w:hAnsiTheme="minorHAnsi"/>
          <w:lang w:val="de-DE" w:eastAsia="en-US"/>
        </w:rPr>
        <w:t>ot</w:t>
      </w:r>
      <w:r w:rsidR="008710E3" w:rsidRPr="00FF7801">
        <w:rPr>
          <w:rFonts w:asciiTheme="minorHAnsi" w:eastAsia="Calibri" w:hAnsiTheme="minorHAnsi"/>
          <w:lang w:val="de-DE" w:eastAsia="en-US"/>
        </w:rPr>
        <w:t>en. Das Afrika Museum kann grat</w:t>
      </w:r>
      <w:r w:rsidR="00616974" w:rsidRPr="00FF7801">
        <w:rPr>
          <w:rFonts w:asciiTheme="minorHAnsi" w:eastAsia="Calibri" w:hAnsiTheme="minorHAnsi"/>
          <w:lang w:val="de-DE" w:eastAsia="en-US"/>
        </w:rPr>
        <w:t xml:space="preserve">is besucht werden. </w:t>
      </w:r>
      <w:r w:rsidRPr="00FF7801">
        <w:rPr>
          <w:rFonts w:asciiTheme="minorHAnsi" w:eastAsia="Calibri" w:hAnsiTheme="minorHAnsi"/>
          <w:lang w:val="de-DE" w:eastAsia="en-US"/>
        </w:rPr>
        <w:t xml:space="preserve"> </w:t>
      </w:r>
    </w:p>
    <w:p w:rsidR="00127CB6" w:rsidRPr="00FF7801" w:rsidRDefault="00127CB6" w:rsidP="00CB37AF">
      <w:pPr>
        <w:spacing w:after="60"/>
        <w:jc w:val="both"/>
        <w:rPr>
          <w:rFonts w:asciiTheme="minorHAnsi" w:eastAsia="Calibri" w:hAnsiTheme="minorHAnsi"/>
          <w:b/>
          <w:bCs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>150</w:t>
      </w:r>
      <w:r w:rsidR="00304A57" w:rsidRPr="00FF7801">
        <w:rPr>
          <w:rFonts w:asciiTheme="minorHAnsi" w:eastAsia="Calibri" w:hAnsiTheme="minorHAnsi"/>
          <w:b/>
          <w:bCs/>
          <w:lang w:val="de-DE" w:eastAsia="en-US"/>
        </w:rPr>
        <w:t xml:space="preserve">. Gründungsjubiläum des Instituts in der Provinz </w:t>
      </w:r>
    </w:p>
    <w:p w:rsidR="00127CB6" w:rsidRPr="00FF7801" w:rsidRDefault="00127CB6" w:rsidP="00113E1C">
      <w:pPr>
        <w:spacing w:after="120"/>
        <w:ind w:left="340" w:hanging="340"/>
        <w:jc w:val="both"/>
        <w:rPr>
          <w:rFonts w:asciiTheme="minorHAnsi" w:eastAsia="Calibri" w:hAnsiTheme="minorHAnsi"/>
          <w:bCs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 </w:t>
      </w:r>
      <w:r w:rsidR="00CB37AF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616974" w:rsidRPr="00FF7801">
        <w:rPr>
          <w:rFonts w:asciiTheme="minorHAnsi" w:eastAsia="Calibri" w:hAnsiTheme="minorHAnsi"/>
          <w:bCs/>
          <w:lang w:val="de-DE" w:eastAsia="en-US"/>
        </w:rPr>
        <w:t>Die Provinzkommission</w:t>
      </w:r>
      <w:r w:rsidR="00616974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616974" w:rsidRPr="00FF7801">
        <w:rPr>
          <w:rFonts w:asciiTheme="minorHAnsi" w:eastAsia="Calibri" w:hAnsiTheme="minorHAnsi"/>
          <w:bCs/>
          <w:lang w:val="de-DE" w:eastAsia="en-US"/>
        </w:rPr>
        <w:t xml:space="preserve">hat Vorschläge 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für </w:t>
      </w:r>
      <w:r w:rsidR="008400A3" w:rsidRPr="00FF7801">
        <w:rPr>
          <w:rFonts w:asciiTheme="minorHAnsi" w:eastAsia="Calibri" w:hAnsiTheme="minorHAnsi"/>
          <w:bCs/>
          <w:lang w:val="de-DE" w:eastAsia="en-US"/>
        </w:rPr>
        <w:t xml:space="preserve">die 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>Jubiläumsfeie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>r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lichkeiten </w:t>
      </w:r>
      <w:r w:rsidR="00616974" w:rsidRPr="00FF7801">
        <w:rPr>
          <w:rFonts w:asciiTheme="minorHAnsi" w:eastAsia="Calibri" w:hAnsiTheme="minorHAnsi"/>
          <w:bCs/>
          <w:lang w:val="de-DE" w:eastAsia="en-US"/>
        </w:rPr>
        <w:t>ausgearbeitet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. </w:t>
      </w:r>
      <w:r w:rsidR="00C540D2" w:rsidRPr="00FF7801">
        <w:rPr>
          <w:rFonts w:asciiTheme="minorHAnsi" w:eastAsia="Calibri" w:hAnsiTheme="minorHAnsi"/>
          <w:bCs/>
          <w:lang w:val="de-DE" w:eastAsia="en-US"/>
        </w:rPr>
        <w:t>Im Anschluss an das Schreiben des GR hat d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er Provinzrat </w:t>
      </w:r>
      <w:r w:rsidR="008400A3" w:rsidRPr="00FF7801">
        <w:rPr>
          <w:rFonts w:asciiTheme="minorHAnsi" w:eastAsia="Calibri" w:hAnsiTheme="minorHAnsi"/>
          <w:bCs/>
          <w:lang w:val="de-DE" w:eastAsia="en-US"/>
        </w:rPr>
        <w:t>ange</w:t>
      </w:r>
      <w:r w:rsidR="002060A1" w:rsidRPr="00FF7801">
        <w:rPr>
          <w:rFonts w:asciiTheme="minorHAnsi" w:eastAsia="Calibri" w:hAnsiTheme="minorHAnsi"/>
          <w:bCs/>
          <w:lang w:val="de-DE" w:eastAsia="en-US"/>
        </w:rPr>
        <w:t>regt</w:t>
      </w:r>
      <w:r w:rsidR="008400A3" w:rsidRPr="00FF7801">
        <w:rPr>
          <w:rFonts w:asciiTheme="minorHAnsi" w:eastAsia="Calibri" w:hAnsiTheme="minorHAnsi"/>
          <w:bCs/>
          <w:lang w:val="de-DE" w:eastAsia="en-US"/>
        </w:rPr>
        <w:t xml:space="preserve">, 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dass jede Hausgemeinschaft </w:t>
      </w:r>
      <w:r w:rsidR="008400A3" w:rsidRPr="00FF7801">
        <w:rPr>
          <w:rFonts w:asciiTheme="minorHAnsi" w:eastAsia="Calibri" w:hAnsiTheme="minorHAnsi"/>
          <w:bCs/>
          <w:lang w:val="de-DE" w:eastAsia="en-US"/>
        </w:rPr>
        <w:t>ihr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 eigenes Programm erstellt und die einzelnen Initiativen durchzieht: „Missionarische </w:t>
      </w:r>
      <w:r w:rsidR="004C0AC1" w:rsidRPr="00FF7801">
        <w:rPr>
          <w:rFonts w:asciiTheme="minorHAnsi" w:eastAsia="Calibri" w:hAnsiTheme="minorHAnsi"/>
          <w:bCs/>
          <w:lang w:val="de-DE" w:eastAsia="en-US"/>
        </w:rPr>
        <w:t>Bewusst</w:t>
      </w:r>
      <w:r w:rsidR="00CB5F3C">
        <w:rPr>
          <w:rFonts w:asciiTheme="minorHAnsi" w:eastAsia="Calibri" w:hAnsiTheme="minorHAnsi"/>
          <w:bCs/>
          <w:lang w:val="de-DE" w:eastAsia="en-US"/>
        </w:rPr>
        <w:t>-</w:t>
      </w:r>
      <w:proofErr w:type="spellStart"/>
      <w:r w:rsidR="004C0AC1" w:rsidRPr="00FF7801">
        <w:rPr>
          <w:rFonts w:asciiTheme="minorHAnsi" w:eastAsia="Calibri" w:hAnsiTheme="minorHAnsi"/>
          <w:bCs/>
          <w:lang w:val="de-DE" w:eastAsia="en-US"/>
        </w:rPr>
        <w:t>seinsbildung</w:t>
      </w:r>
      <w:proofErr w:type="spellEnd"/>
      <w:r w:rsidR="00F53A6B" w:rsidRPr="00FF7801">
        <w:rPr>
          <w:rFonts w:asciiTheme="minorHAnsi" w:eastAsia="Calibri" w:hAnsiTheme="minorHAnsi"/>
          <w:bCs/>
          <w:lang w:val="de-DE" w:eastAsia="en-US"/>
        </w:rPr>
        <w:t>, Erneuerung des Missionsideals und des Zugehörigkeit</w:t>
      </w:r>
      <w:r w:rsidR="004C0AC1" w:rsidRPr="00FF7801">
        <w:rPr>
          <w:rFonts w:asciiTheme="minorHAnsi" w:eastAsia="Calibri" w:hAnsiTheme="minorHAnsi"/>
          <w:bCs/>
          <w:lang w:val="de-DE" w:eastAsia="en-US"/>
        </w:rPr>
        <w:t>s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>gefühls zur Kongr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>e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gation. Dabei soll an den </w:t>
      </w:r>
      <w:r w:rsidR="002060A1" w:rsidRPr="00FF7801">
        <w:rPr>
          <w:rFonts w:asciiTheme="minorHAnsi" w:eastAsia="Calibri" w:hAnsiTheme="minorHAnsi"/>
          <w:bCs/>
          <w:lang w:val="de-DE" w:eastAsia="en-US"/>
        </w:rPr>
        <w:t>Beginn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 des Instituts </w:t>
      </w:r>
      <w:r w:rsidR="002060A1" w:rsidRPr="00FF7801">
        <w:rPr>
          <w:rFonts w:asciiTheme="minorHAnsi" w:eastAsia="Calibri" w:hAnsiTheme="minorHAnsi"/>
          <w:bCs/>
          <w:lang w:val="de-DE" w:eastAsia="en-US"/>
        </w:rPr>
        <w:t>erinnert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 und die Gegenwart </w:t>
      </w:r>
      <w:r w:rsidR="00C540D2" w:rsidRPr="00FF7801">
        <w:rPr>
          <w:rFonts w:asciiTheme="minorHAnsi" w:eastAsia="Calibri" w:hAnsiTheme="minorHAnsi"/>
          <w:bCs/>
          <w:lang w:val="de-DE" w:eastAsia="en-US"/>
        </w:rPr>
        <w:t xml:space="preserve">realistisch </w:t>
      </w:r>
      <w:r w:rsidR="00F53A6B" w:rsidRPr="00FF7801">
        <w:rPr>
          <w:rFonts w:asciiTheme="minorHAnsi" w:eastAsia="Calibri" w:hAnsiTheme="minorHAnsi"/>
          <w:bCs/>
          <w:lang w:val="de-DE" w:eastAsia="en-US"/>
        </w:rPr>
        <w:t xml:space="preserve">betrachtet werden: wir sind berufen, für das Reich Gottes Zeugnis abzulegen und mit Hoffnung in die Zukunft zu schauen”. </w:t>
      </w:r>
      <w:r w:rsidR="00FC08AF" w:rsidRPr="00FF7801">
        <w:rPr>
          <w:rFonts w:asciiTheme="minorHAnsi" w:eastAsia="Calibri" w:hAnsiTheme="minorHAnsi"/>
          <w:bCs/>
          <w:lang w:val="de-DE" w:eastAsia="en-US"/>
        </w:rPr>
        <w:t>Hier folgt die Liste der Vo</w:t>
      </w:r>
      <w:r w:rsidR="00FC08AF" w:rsidRPr="00FF7801">
        <w:rPr>
          <w:rFonts w:asciiTheme="minorHAnsi" w:eastAsia="Calibri" w:hAnsiTheme="minorHAnsi"/>
          <w:bCs/>
          <w:lang w:val="de-DE" w:eastAsia="en-US"/>
        </w:rPr>
        <w:t>r</w:t>
      </w:r>
      <w:r w:rsidR="00FC08AF" w:rsidRPr="00FF7801">
        <w:rPr>
          <w:rFonts w:asciiTheme="minorHAnsi" w:eastAsia="Calibri" w:hAnsiTheme="minorHAnsi"/>
          <w:bCs/>
          <w:lang w:val="de-DE" w:eastAsia="en-US"/>
        </w:rPr>
        <w:t>schläge.</w:t>
      </w:r>
    </w:p>
    <w:p w:rsidR="00127CB6" w:rsidRPr="00FF7801" w:rsidRDefault="00127CB6" w:rsidP="00CB37AF">
      <w:pPr>
        <w:spacing w:after="60"/>
        <w:ind w:left="454" w:hanging="45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lastRenderedPageBreak/>
        <w:t xml:space="preserve">1.1 </w:t>
      </w:r>
      <w:r w:rsidR="00CB37AF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4C0AC1" w:rsidRPr="00FF7801">
        <w:rPr>
          <w:rFonts w:asciiTheme="minorHAnsi" w:eastAsia="Calibri" w:hAnsiTheme="minorHAnsi"/>
          <w:bCs/>
          <w:lang w:val="de-DE" w:eastAsia="en-US"/>
        </w:rPr>
        <w:t>Einen Dank- und Bittgottesdienst</w:t>
      </w:r>
      <w:r w:rsidR="004C0AC1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F46A42" w:rsidRPr="00FF7801">
        <w:rPr>
          <w:rFonts w:asciiTheme="minorHAnsi" w:eastAsia="Calibri" w:hAnsiTheme="minorHAnsi"/>
          <w:lang w:val="de-DE" w:eastAsia="en-US"/>
        </w:rPr>
        <w:t>in der Stadt, in der sich die Hausgemeinschaft befindet</w:t>
      </w:r>
      <w:r w:rsidR="00FC08AF" w:rsidRPr="00FF7801">
        <w:rPr>
          <w:rFonts w:asciiTheme="minorHAnsi" w:eastAsia="Calibri" w:hAnsiTheme="minorHAnsi"/>
          <w:lang w:val="de-DE" w:eastAsia="en-US"/>
        </w:rPr>
        <w:t>,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 halten, die Ortskirche </w:t>
      </w:r>
      <w:r w:rsidR="00F46A42" w:rsidRPr="00FF7801">
        <w:rPr>
          <w:rFonts w:asciiTheme="minorHAnsi" w:eastAsia="Calibri" w:hAnsiTheme="minorHAnsi"/>
          <w:lang w:val="de-DE" w:eastAsia="en-US"/>
        </w:rPr>
        <w:t>davon in Kenntnis setzen und den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 Bischof </w:t>
      </w:r>
      <w:r w:rsidR="00F46A42" w:rsidRPr="00FF7801">
        <w:rPr>
          <w:rFonts w:asciiTheme="minorHAnsi" w:eastAsia="Calibri" w:hAnsiTheme="minorHAnsi"/>
          <w:lang w:val="de-DE" w:eastAsia="en-US"/>
        </w:rPr>
        <w:t>dazu einladen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. </w:t>
      </w:r>
    </w:p>
    <w:p w:rsidR="00B97806" w:rsidRPr="00FF7801" w:rsidRDefault="00127CB6" w:rsidP="00CB37AF">
      <w:pPr>
        <w:spacing w:after="60"/>
        <w:ind w:left="397" w:hanging="397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1.2 </w:t>
      </w:r>
      <w:r w:rsidR="004C0AC1" w:rsidRPr="00FF7801">
        <w:rPr>
          <w:rFonts w:asciiTheme="minorHAnsi" w:eastAsia="Calibri" w:hAnsiTheme="minorHAnsi"/>
          <w:bCs/>
          <w:lang w:val="de-DE" w:eastAsia="en-US"/>
        </w:rPr>
        <w:t>Vorträge</w:t>
      </w:r>
      <w:r w:rsidR="004C0AC1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F46A42" w:rsidRPr="00FF7801">
        <w:rPr>
          <w:rFonts w:asciiTheme="minorHAnsi" w:eastAsia="Calibri" w:hAnsiTheme="minorHAnsi"/>
          <w:bCs/>
          <w:lang w:val="de-DE" w:eastAsia="en-US"/>
        </w:rPr>
        <w:t>zu unserer</w:t>
      </w:r>
      <w:r w:rsidR="004C0AC1" w:rsidRPr="00FF7801">
        <w:rPr>
          <w:rFonts w:asciiTheme="minorHAnsi" w:eastAsia="Calibri" w:hAnsiTheme="minorHAnsi"/>
          <w:bCs/>
          <w:lang w:val="de-DE" w:eastAsia="en-US"/>
        </w:rPr>
        <w:t xml:space="preserve"> Geschichte</w:t>
      </w:r>
      <w:r w:rsidR="004C0AC1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und Mission organisieren: Ursprung, </w:t>
      </w:r>
      <w:r w:rsidR="00F46A42" w:rsidRPr="00FF7801">
        <w:rPr>
          <w:rFonts w:asciiTheme="minorHAnsi" w:eastAsia="Calibri" w:hAnsiTheme="minorHAnsi"/>
          <w:lang w:val="de-DE" w:eastAsia="en-US"/>
        </w:rPr>
        <w:t>Entwicklung, h</w:t>
      </w:r>
      <w:r w:rsidR="004C0AC1" w:rsidRPr="00FF7801">
        <w:rPr>
          <w:rFonts w:asciiTheme="minorHAnsi" w:eastAsia="Calibri" w:hAnsiTheme="minorHAnsi"/>
          <w:lang w:val="de-DE" w:eastAsia="en-US"/>
        </w:rPr>
        <w:t>eut</w:t>
      </w:r>
      <w:r w:rsidR="00F46A42" w:rsidRPr="00FF7801">
        <w:rPr>
          <w:rFonts w:asciiTheme="minorHAnsi" w:eastAsia="Calibri" w:hAnsiTheme="minorHAnsi"/>
          <w:lang w:val="de-DE" w:eastAsia="en-US"/>
        </w:rPr>
        <w:t>ig</w:t>
      </w:r>
      <w:r w:rsidR="004C0AC1" w:rsidRPr="00FF7801">
        <w:rPr>
          <w:rFonts w:asciiTheme="minorHAnsi" w:eastAsia="Calibri" w:hAnsiTheme="minorHAnsi"/>
          <w:lang w:val="de-DE" w:eastAsia="en-US"/>
        </w:rPr>
        <w:t>e</w:t>
      </w:r>
      <w:r w:rsidR="00F46A42" w:rsidRPr="00FF7801">
        <w:rPr>
          <w:rFonts w:asciiTheme="minorHAnsi" w:eastAsia="Calibri" w:hAnsiTheme="minorHAnsi"/>
          <w:lang w:val="de-DE" w:eastAsia="en-US"/>
        </w:rPr>
        <w:t xml:space="preserve"> Situation und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 Zukunftsau</w:t>
      </w:r>
      <w:r w:rsidR="004C0AC1" w:rsidRPr="00FF7801">
        <w:rPr>
          <w:rFonts w:asciiTheme="minorHAnsi" w:eastAsia="Calibri" w:hAnsiTheme="minorHAnsi"/>
          <w:lang w:val="de-DE" w:eastAsia="en-US"/>
        </w:rPr>
        <w:t>s</w:t>
      </w:r>
      <w:r w:rsidR="004C0AC1" w:rsidRPr="00FF7801">
        <w:rPr>
          <w:rFonts w:asciiTheme="minorHAnsi" w:eastAsia="Calibri" w:hAnsiTheme="minorHAnsi"/>
          <w:lang w:val="de-DE" w:eastAsia="en-US"/>
        </w:rPr>
        <w:t>sich</w:t>
      </w:r>
      <w:r w:rsidR="00B97806" w:rsidRPr="00FF7801">
        <w:rPr>
          <w:rFonts w:asciiTheme="minorHAnsi" w:eastAsia="Calibri" w:hAnsiTheme="minorHAnsi"/>
          <w:lang w:val="de-DE" w:eastAsia="en-US"/>
        </w:rPr>
        <w:t>ten. Mith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ilfe von Mitbrüdern </w:t>
      </w:r>
      <w:r w:rsidR="00A0226E" w:rsidRPr="00FF7801">
        <w:rPr>
          <w:rFonts w:asciiTheme="minorHAnsi" w:eastAsia="Calibri" w:hAnsiTheme="minorHAnsi"/>
          <w:lang w:val="de-DE" w:eastAsia="en-US"/>
        </w:rPr>
        <w:t>vergangene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 Zeiten in Erinn</w:t>
      </w:r>
      <w:r w:rsidR="004C0AC1" w:rsidRPr="00FF7801">
        <w:rPr>
          <w:rFonts w:asciiTheme="minorHAnsi" w:eastAsia="Calibri" w:hAnsiTheme="minorHAnsi"/>
          <w:lang w:val="de-DE" w:eastAsia="en-US"/>
        </w:rPr>
        <w:t>e</w:t>
      </w:r>
      <w:r w:rsidR="004C0AC1" w:rsidRPr="00FF7801">
        <w:rPr>
          <w:rFonts w:asciiTheme="minorHAnsi" w:eastAsia="Calibri" w:hAnsiTheme="minorHAnsi"/>
          <w:lang w:val="de-DE" w:eastAsia="en-US"/>
        </w:rPr>
        <w:t xml:space="preserve">rung rufen. </w:t>
      </w:r>
    </w:p>
    <w:p w:rsidR="00127CB6" w:rsidRPr="00FF7801" w:rsidRDefault="00B97806" w:rsidP="00CB37AF">
      <w:pPr>
        <w:spacing w:after="60"/>
        <w:ind w:left="397" w:hanging="397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lang w:val="de-DE" w:eastAsia="en-US"/>
        </w:rPr>
        <w:t>1.3</w:t>
      </w:r>
      <w:r w:rsidRPr="00FF7801">
        <w:rPr>
          <w:rFonts w:asciiTheme="minorHAnsi" w:eastAsia="Calibri" w:hAnsiTheme="minorHAnsi"/>
          <w:lang w:val="de-DE" w:eastAsia="en-US"/>
        </w:rPr>
        <w:t xml:space="preserve"> Zur Feier des Herz-Jesu Festes die Priester einladen. Das Herz-Jesu ist immer Teil der verschiedenen Namen des Instituts </w:t>
      </w:r>
      <w:r w:rsidR="00A0226E" w:rsidRPr="00FF7801">
        <w:rPr>
          <w:rFonts w:asciiTheme="minorHAnsi" w:eastAsia="Calibri" w:hAnsiTheme="minorHAnsi"/>
          <w:lang w:val="de-DE" w:eastAsia="en-US"/>
        </w:rPr>
        <w:t>gew</w:t>
      </w:r>
      <w:r w:rsidR="00A0226E" w:rsidRPr="00FF7801">
        <w:rPr>
          <w:rFonts w:asciiTheme="minorHAnsi" w:eastAsia="Calibri" w:hAnsiTheme="minorHAnsi"/>
          <w:lang w:val="de-DE" w:eastAsia="en-US"/>
        </w:rPr>
        <w:t>e</w:t>
      </w:r>
      <w:r w:rsidRPr="00FF7801">
        <w:rPr>
          <w:rFonts w:asciiTheme="minorHAnsi" w:eastAsia="Calibri" w:hAnsiTheme="minorHAnsi"/>
          <w:lang w:val="de-DE" w:eastAsia="en-US"/>
        </w:rPr>
        <w:t>sen. Es ist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 ein Grundelement der Comboni Spiritualität. </w:t>
      </w:r>
    </w:p>
    <w:p w:rsidR="00127CB6" w:rsidRPr="00FF7801" w:rsidRDefault="00127CB6" w:rsidP="00A16F80">
      <w:pPr>
        <w:spacing w:after="60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1.4 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>Die Beilagen in</w:t>
      </w:r>
      <w:r w:rsidR="00A0226E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Pr="00FF7801">
        <w:rPr>
          <w:rFonts w:asciiTheme="minorHAnsi" w:eastAsia="Calibri" w:hAnsiTheme="minorHAnsi"/>
          <w:lang w:val="de-DE" w:eastAsia="en-US"/>
        </w:rPr>
        <w:t>“Familia Comboniana”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 benützen</w:t>
      </w:r>
      <w:r w:rsidRPr="00FF7801">
        <w:rPr>
          <w:rFonts w:asciiTheme="minorHAnsi" w:eastAsia="Calibri" w:hAnsiTheme="minorHAnsi"/>
          <w:lang w:val="de-DE" w:eastAsia="en-US"/>
        </w:rPr>
        <w:t>.</w:t>
      </w:r>
    </w:p>
    <w:p w:rsidR="00127CB6" w:rsidRPr="00FF7801" w:rsidRDefault="00127CB6" w:rsidP="00A16F80">
      <w:pPr>
        <w:spacing w:after="60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1.5 </w:t>
      </w:r>
      <w:r w:rsidR="00A0226E" w:rsidRPr="00FF7801">
        <w:rPr>
          <w:rFonts w:asciiTheme="minorHAnsi" w:eastAsia="Calibri" w:hAnsiTheme="minorHAnsi"/>
          <w:lang w:val="de-DE" w:eastAsia="en-US"/>
        </w:rPr>
        <w:t>Das Jubiläum bei den Gebietstreffen erwähnen</w:t>
      </w:r>
      <w:r w:rsidRPr="00FF7801">
        <w:rPr>
          <w:rFonts w:asciiTheme="minorHAnsi" w:eastAsia="Calibri" w:hAnsiTheme="minorHAnsi"/>
          <w:lang w:val="de-DE" w:eastAsia="en-US"/>
        </w:rPr>
        <w:t>.</w:t>
      </w:r>
    </w:p>
    <w:p w:rsidR="00127CB6" w:rsidRPr="00FF7801" w:rsidRDefault="00127CB6" w:rsidP="00A16F80">
      <w:pPr>
        <w:spacing w:after="60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1.6 </w:t>
      </w:r>
      <w:r w:rsidR="00B97806" w:rsidRPr="00FF7801">
        <w:rPr>
          <w:rFonts w:asciiTheme="minorHAnsi" w:eastAsia="Calibri" w:hAnsiTheme="minorHAnsi"/>
          <w:bCs/>
          <w:lang w:val="de-DE" w:eastAsia="en-US"/>
        </w:rPr>
        <w:t>Auch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 xml:space="preserve"> bei</w:t>
      </w:r>
      <w:r w:rsidR="00B97806" w:rsidRPr="00FF7801">
        <w:rPr>
          <w:rFonts w:asciiTheme="minorHAnsi" w:eastAsia="Calibri" w:hAnsiTheme="minorHAnsi"/>
          <w:bCs/>
          <w:lang w:val="de-DE" w:eastAsia="en-US"/>
        </w:rPr>
        <w:t>m Fest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 xml:space="preserve"> </w:t>
      </w:r>
      <w:r w:rsidR="00B97806" w:rsidRPr="00FF7801">
        <w:rPr>
          <w:rFonts w:asciiTheme="minorHAnsi" w:eastAsia="Calibri" w:hAnsiTheme="minorHAnsi"/>
          <w:bCs/>
          <w:lang w:val="de-DE" w:eastAsia="en-US"/>
        </w:rPr>
        <w:t>der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 xml:space="preserve"> Verwandten, Mitarbeiter und Wohltäter.</w:t>
      </w:r>
      <w:r w:rsidR="00A0226E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</w:p>
    <w:p w:rsidR="00127CB6" w:rsidRPr="00FF7801" w:rsidRDefault="00127CB6" w:rsidP="00CB37AF">
      <w:pPr>
        <w:spacing w:after="60"/>
        <w:ind w:left="397" w:hanging="397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1.7 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>Die Themen</w:t>
      </w:r>
      <w:r w:rsidR="00A0226E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  <w:r w:rsidR="00A0226E" w:rsidRPr="00FF7801">
        <w:rPr>
          <w:rFonts w:asciiTheme="minorHAnsi" w:eastAsia="Calibri" w:hAnsiTheme="minorHAnsi"/>
          <w:lang w:val="de-DE" w:eastAsia="en-US"/>
        </w:rPr>
        <w:t>des Jubiläums bei den Exerzitien in Pesaro ei</w:t>
      </w:r>
      <w:r w:rsidR="00A0226E" w:rsidRPr="00FF7801">
        <w:rPr>
          <w:rFonts w:asciiTheme="minorHAnsi" w:eastAsia="Calibri" w:hAnsiTheme="minorHAnsi"/>
          <w:lang w:val="de-DE" w:eastAsia="en-US"/>
        </w:rPr>
        <w:t>n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bringen. </w:t>
      </w:r>
    </w:p>
    <w:p w:rsidR="00127CB6" w:rsidRPr="00FF7801" w:rsidRDefault="00127CB6" w:rsidP="00A16F80">
      <w:pPr>
        <w:spacing w:after="60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1.8 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 xml:space="preserve">Beim Missionsfestival in Brescia </w:t>
      </w:r>
      <w:r w:rsidR="00B97806" w:rsidRPr="00FF7801">
        <w:rPr>
          <w:rFonts w:asciiTheme="minorHAnsi" w:eastAsia="Calibri" w:hAnsiTheme="minorHAnsi"/>
          <w:bCs/>
          <w:lang w:val="de-DE" w:eastAsia="en-US"/>
        </w:rPr>
        <w:t xml:space="preserve">an 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>das Jubiläum er</w:t>
      </w:r>
      <w:r w:rsidR="00B97806" w:rsidRPr="00FF7801">
        <w:rPr>
          <w:rFonts w:asciiTheme="minorHAnsi" w:eastAsia="Calibri" w:hAnsiTheme="minorHAnsi"/>
          <w:bCs/>
          <w:lang w:val="de-DE" w:eastAsia="en-US"/>
        </w:rPr>
        <w:t>innern</w:t>
      </w:r>
      <w:r w:rsidR="00A0226E" w:rsidRPr="00FF7801">
        <w:rPr>
          <w:rFonts w:asciiTheme="minorHAnsi" w:eastAsia="Calibri" w:hAnsiTheme="minorHAnsi"/>
          <w:bCs/>
          <w:lang w:val="de-DE" w:eastAsia="en-US"/>
        </w:rPr>
        <w:t>.</w:t>
      </w:r>
      <w:r w:rsidR="00A0226E" w:rsidRPr="00FF7801">
        <w:rPr>
          <w:rFonts w:asciiTheme="minorHAnsi" w:eastAsia="Calibri" w:hAnsiTheme="minorHAnsi"/>
          <w:b/>
          <w:bCs/>
          <w:lang w:val="de-DE" w:eastAsia="en-US"/>
        </w:rPr>
        <w:t xml:space="preserve"> </w:t>
      </w:r>
    </w:p>
    <w:p w:rsidR="00127CB6" w:rsidRPr="00FF7801" w:rsidRDefault="00127CB6" w:rsidP="00CB37AF">
      <w:pPr>
        <w:spacing w:after="120"/>
        <w:ind w:left="454" w:hanging="45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>1.9</w:t>
      </w:r>
      <w:r w:rsidRPr="00FF7801">
        <w:rPr>
          <w:rFonts w:asciiTheme="minorHAnsi" w:eastAsia="Calibri" w:hAnsiTheme="minorHAnsi"/>
          <w:lang w:val="de-DE" w:eastAsia="en-US"/>
        </w:rPr>
        <w:t xml:space="preserve"> </w:t>
      </w:r>
      <w:r w:rsidR="00A0226E" w:rsidRPr="00FF7801">
        <w:rPr>
          <w:rFonts w:asciiTheme="minorHAnsi" w:eastAsia="Calibri" w:hAnsiTheme="minorHAnsi"/>
          <w:i/>
          <w:lang w:val="de-DE" w:eastAsia="en-US"/>
        </w:rPr>
        <w:t xml:space="preserve">Einen Tag der Besinnung </w:t>
      </w:r>
      <w:r w:rsidR="00FC08AF" w:rsidRPr="00FF7801">
        <w:rPr>
          <w:rFonts w:asciiTheme="minorHAnsi" w:eastAsia="Calibri" w:hAnsiTheme="minorHAnsi"/>
          <w:i/>
          <w:lang w:val="de-DE" w:eastAsia="en-US"/>
        </w:rPr>
        <w:t>und des Bei</w:t>
      </w:r>
      <w:r w:rsidR="00A0226E" w:rsidRPr="00FF7801">
        <w:rPr>
          <w:rFonts w:asciiTheme="minorHAnsi" w:eastAsia="Calibri" w:hAnsiTheme="minorHAnsi"/>
          <w:i/>
          <w:lang w:val="de-DE" w:eastAsia="en-US"/>
        </w:rPr>
        <w:t>sammenseins in Brixen organisieren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 </w:t>
      </w:r>
      <w:r w:rsidRPr="00FF7801">
        <w:rPr>
          <w:rFonts w:asciiTheme="minorHAnsi" w:eastAsia="Calibri" w:hAnsiTheme="minorHAnsi"/>
          <w:lang w:val="de-DE" w:eastAsia="en-US"/>
        </w:rPr>
        <w:t>(</w:t>
      </w:r>
      <w:r w:rsidR="00A0226E" w:rsidRPr="00FF7801">
        <w:rPr>
          <w:rFonts w:asciiTheme="minorHAnsi" w:eastAsia="Calibri" w:hAnsiTheme="minorHAnsi"/>
          <w:lang w:val="de-DE" w:eastAsia="en-US"/>
        </w:rPr>
        <w:t>eine</w:t>
      </w:r>
      <w:r w:rsidR="00621F79" w:rsidRPr="00FF7801">
        <w:rPr>
          <w:rFonts w:asciiTheme="minorHAnsi" w:eastAsia="Calibri" w:hAnsiTheme="minorHAnsi"/>
          <w:lang w:val="de-DE" w:eastAsia="en-US"/>
        </w:rPr>
        <w:t xml:space="preserve"> der ersten Hausg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emeinschaften des </w:t>
      </w:r>
      <w:r w:rsidR="003F63B8" w:rsidRPr="00FF7801">
        <w:rPr>
          <w:rFonts w:asciiTheme="minorHAnsi" w:eastAsia="Calibri" w:hAnsiTheme="minorHAnsi"/>
          <w:lang w:val="de-DE" w:eastAsia="en-US"/>
        </w:rPr>
        <w:t>Inst</w:t>
      </w:r>
      <w:r w:rsidR="00A0226E" w:rsidRPr="00FF7801">
        <w:rPr>
          <w:rFonts w:asciiTheme="minorHAnsi" w:eastAsia="Calibri" w:hAnsiTheme="minorHAnsi"/>
          <w:lang w:val="de-DE" w:eastAsia="en-US"/>
        </w:rPr>
        <w:t>i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tuts) zwischen dem 23. </w:t>
      </w:r>
      <w:r w:rsidR="005442AA" w:rsidRPr="00FF7801">
        <w:rPr>
          <w:rFonts w:asciiTheme="minorHAnsi" w:eastAsia="Calibri" w:hAnsiTheme="minorHAnsi"/>
          <w:lang w:val="de-DE" w:eastAsia="en-US"/>
        </w:rPr>
        <w:t>u</w:t>
      </w:r>
      <w:r w:rsidR="00A0226E" w:rsidRPr="00FF7801">
        <w:rPr>
          <w:rFonts w:asciiTheme="minorHAnsi" w:eastAsia="Calibri" w:hAnsiTheme="minorHAnsi"/>
          <w:lang w:val="de-DE" w:eastAsia="en-US"/>
        </w:rPr>
        <w:t xml:space="preserve">nd 27. Oktober. </w:t>
      </w:r>
      <w:r w:rsidR="005442AA" w:rsidRPr="00FF7801">
        <w:rPr>
          <w:rFonts w:asciiTheme="minorHAnsi" w:eastAsia="Calibri" w:hAnsiTheme="minorHAnsi"/>
          <w:lang w:val="de-DE" w:eastAsia="en-US"/>
        </w:rPr>
        <w:t>Alle sind eingel</w:t>
      </w:r>
      <w:r w:rsidR="005442AA" w:rsidRPr="00FF7801">
        <w:rPr>
          <w:rFonts w:asciiTheme="minorHAnsi" w:eastAsia="Calibri" w:hAnsiTheme="minorHAnsi"/>
          <w:lang w:val="de-DE" w:eastAsia="en-US"/>
        </w:rPr>
        <w:t>a</w:t>
      </w:r>
      <w:r w:rsidR="005442AA" w:rsidRPr="00FF7801">
        <w:rPr>
          <w:rFonts w:asciiTheme="minorHAnsi" w:eastAsia="Calibri" w:hAnsiTheme="minorHAnsi"/>
          <w:lang w:val="de-DE" w:eastAsia="en-US"/>
        </w:rPr>
        <w:t>den, beso</w:t>
      </w:r>
      <w:r w:rsidR="005442AA" w:rsidRPr="00FF7801">
        <w:rPr>
          <w:rFonts w:asciiTheme="minorHAnsi" w:eastAsia="Calibri" w:hAnsiTheme="minorHAnsi"/>
          <w:lang w:val="de-DE" w:eastAsia="en-US"/>
        </w:rPr>
        <w:t>n</w:t>
      </w:r>
      <w:r w:rsidR="005442AA" w:rsidRPr="00FF7801">
        <w:rPr>
          <w:rFonts w:asciiTheme="minorHAnsi" w:eastAsia="Calibri" w:hAnsiTheme="minorHAnsi"/>
          <w:lang w:val="de-DE" w:eastAsia="en-US"/>
        </w:rPr>
        <w:t xml:space="preserve">ders die Mitbrüder der Gemeinschaften im Nord-Osten. </w:t>
      </w:r>
    </w:p>
    <w:p w:rsidR="00127CB6" w:rsidRPr="00FF7801" w:rsidRDefault="004F50B5" w:rsidP="00A16F80">
      <w:pPr>
        <w:tabs>
          <w:tab w:val="left" w:pos="284"/>
        </w:tabs>
        <w:jc w:val="both"/>
        <w:rPr>
          <w:rFonts w:asciiTheme="minorHAnsi" w:eastAsia="Calibri" w:hAnsiTheme="minorHAnsi"/>
          <w:b/>
          <w:bCs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>Ausstellung</w:t>
      </w:r>
      <w:r w:rsidR="00127CB6" w:rsidRPr="00FF7801">
        <w:rPr>
          <w:rFonts w:asciiTheme="minorHAnsi" w:eastAsia="Calibri" w:hAnsiTheme="minorHAnsi"/>
          <w:b/>
          <w:bCs/>
          <w:lang w:val="de-DE" w:eastAsia="en-US"/>
        </w:rPr>
        <w:t xml:space="preserve"> ORIZZONTI </w:t>
      </w:r>
      <w:r w:rsidR="00FC08AF" w:rsidRPr="00FF7801">
        <w:rPr>
          <w:rFonts w:asciiTheme="minorHAnsi" w:eastAsia="Calibri" w:hAnsiTheme="minorHAnsi"/>
          <w:b/>
          <w:bCs/>
          <w:lang w:val="de-DE" w:eastAsia="en-US"/>
        </w:rPr>
        <w:t>im a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>frika</w:t>
      </w:r>
      <w:r w:rsidR="00FC08AF" w:rsidRPr="00FF7801">
        <w:rPr>
          <w:rFonts w:asciiTheme="minorHAnsi" w:eastAsia="Calibri" w:hAnsiTheme="minorHAnsi"/>
          <w:b/>
          <w:bCs/>
          <w:lang w:val="de-DE" w:eastAsia="en-US"/>
        </w:rPr>
        <w:t>nischen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 Museum</w:t>
      </w:r>
    </w:p>
    <w:p w:rsidR="00127CB6" w:rsidRPr="00FF7801" w:rsidRDefault="008710E3" w:rsidP="00A16F80">
      <w:pPr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lang w:val="de-DE" w:eastAsia="en-US"/>
        </w:rPr>
        <w:t>Vom</w:t>
      </w:r>
      <w:r w:rsidR="00127CB6" w:rsidRPr="00FF7801">
        <w:rPr>
          <w:rFonts w:asciiTheme="minorHAnsi" w:eastAsia="Calibri" w:hAnsiTheme="minorHAnsi"/>
          <w:lang w:val="de-DE" w:eastAsia="en-US"/>
        </w:rPr>
        <w:t xml:space="preserve"> 7</w:t>
      </w:r>
      <w:r w:rsidRPr="00FF7801">
        <w:rPr>
          <w:rFonts w:asciiTheme="minorHAnsi" w:eastAsia="Calibri" w:hAnsiTheme="minorHAnsi"/>
          <w:lang w:val="de-DE" w:eastAsia="en-US"/>
        </w:rPr>
        <w:t>. April bis 31. Juli</w:t>
      </w:r>
      <w:r w:rsidR="00127CB6" w:rsidRPr="00FF7801">
        <w:rPr>
          <w:rFonts w:asciiTheme="minorHAnsi" w:eastAsia="Calibri" w:hAnsiTheme="minorHAnsi"/>
          <w:lang w:val="de-DE" w:eastAsia="en-US"/>
        </w:rPr>
        <w:t xml:space="preserve"> </w:t>
      </w:r>
      <w:r w:rsidR="00621F79" w:rsidRPr="00FF7801">
        <w:rPr>
          <w:rFonts w:asciiTheme="minorHAnsi" w:eastAsia="Calibri" w:hAnsiTheme="minorHAnsi"/>
          <w:lang w:val="de-DE" w:eastAsia="en-US"/>
        </w:rPr>
        <w:t>läuft im afrikanischen</w:t>
      </w:r>
      <w:r w:rsidRPr="00FF7801">
        <w:rPr>
          <w:rFonts w:asciiTheme="minorHAnsi" w:eastAsia="Calibri" w:hAnsiTheme="minorHAnsi"/>
          <w:lang w:val="de-DE" w:eastAsia="en-US"/>
        </w:rPr>
        <w:t xml:space="preserve"> Museum von V</w:t>
      </w:r>
      <w:r w:rsidRPr="00FF7801">
        <w:rPr>
          <w:rFonts w:asciiTheme="minorHAnsi" w:eastAsia="Calibri" w:hAnsiTheme="minorHAnsi"/>
          <w:lang w:val="de-DE" w:eastAsia="en-US"/>
        </w:rPr>
        <w:t>e</w:t>
      </w:r>
      <w:r w:rsidRPr="00FF7801">
        <w:rPr>
          <w:rFonts w:asciiTheme="minorHAnsi" w:eastAsia="Calibri" w:hAnsiTheme="minorHAnsi"/>
          <w:lang w:val="de-DE" w:eastAsia="en-US"/>
        </w:rPr>
        <w:t>rona</w:t>
      </w:r>
      <w:r w:rsidR="00127CB6" w:rsidRPr="00FF7801">
        <w:rPr>
          <w:rFonts w:asciiTheme="minorHAnsi" w:eastAsia="Calibri" w:hAnsiTheme="minorHAnsi"/>
          <w:lang w:val="de-DE" w:eastAsia="en-US"/>
        </w:rPr>
        <w:t xml:space="preserve"> </w:t>
      </w:r>
      <w:r w:rsidRPr="00FF7801">
        <w:rPr>
          <w:rFonts w:asciiTheme="minorHAnsi" w:eastAsia="Calibri" w:hAnsiTheme="minorHAnsi"/>
          <w:lang w:val="de-DE" w:eastAsia="en-US"/>
        </w:rPr>
        <w:t xml:space="preserve">eine Ausstellung </w:t>
      </w:r>
      <w:r w:rsidR="004A609B" w:rsidRPr="00FF7801">
        <w:rPr>
          <w:rFonts w:asciiTheme="minorHAnsi" w:eastAsia="Calibri" w:hAnsiTheme="minorHAnsi"/>
          <w:lang w:val="de-DE" w:eastAsia="en-US"/>
        </w:rPr>
        <w:t>unter</w:t>
      </w:r>
      <w:r w:rsidRPr="00FF7801">
        <w:rPr>
          <w:rFonts w:asciiTheme="minorHAnsi" w:eastAsia="Calibri" w:hAnsiTheme="minorHAnsi"/>
          <w:lang w:val="de-DE" w:eastAsia="en-US"/>
        </w:rPr>
        <w:t xml:space="preserve"> dem Titel </w:t>
      </w:r>
      <w:r w:rsidR="00127CB6" w:rsidRPr="00FF7801">
        <w:rPr>
          <w:rFonts w:asciiTheme="minorHAnsi" w:eastAsia="Calibri" w:hAnsiTheme="minorHAnsi"/>
          <w:lang w:val="de-DE" w:eastAsia="en-US"/>
        </w:rPr>
        <w:t>ORIZZON</w:t>
      </w:r>
      <w:r w:rsidRPr="00FF7801">
        <w:rPr>
          <w:rFonts w:asciiTheme="minorHAnsi" w:eastAsia="Calibri" w:hAnsiTheme="minorHAnsi"/>
          <w:lang w:val="de-DE" w:eastAsia="en-US"/>
        </w:rPr>
        <w:t xml:space="preserve">TI. Verschiedene Institutionen haben </w:t>
      </w:r>
      <w:r w:rsidR="00621F79" w:rsidRPr="00FF7801">
        <w:rPr>
          <w:rFonts w:asciiTheme="minorHAnsi" w:eastAsia="Calibri" w:hAnsiTheme="minorHAnsi"/>
          <w:lang w:val="de-DE" w:eastAsia="en-US"/>
        </w:rPr>
        <w:t>an</w:t>
      </w:r>
      <w:r w:rsidRPr="00FF7801">
        <w:rPr>
          <w:rFonts w:asciiTheme="minorHAnsi" w:eastAsia="Calibri" w:hAnsiTheme="minorHAnsi"/>
          <w:lang w:val="de-DE" w:eastAsia="en-US"/>
        </w:rPr>
        <w:t xml:space="preserve"> ihrer Gestaltung mitgearbeitet, darunter Fondazione Nigrizia und die Gemeinde Verona. </w:t>
      </w:r>
      <w:r w:rsidR="00621F79" w:rsidRPr="00FF7801">
        <w:rPr>
          <w:rFonts w:asciiTheme="minorHAnsi" w:eastAsia="Calibri" w:hAnsiTheme="minorHAnsi"/>
          <w:lang w:val="de-DE" w:eastAsia="en-US"/>
        </w:rPr>
        <w:t xml:space="preserve">Das Thema kreist </w:t>
      </w:r>
      <w:r w:rsidRPr="00FF7801">
        <w:rPr>
          <w:rFonts w:asciiTheme="minorHAnsi" w:eastAsia="Calibri" w:hAnsiTheme="minorHAnsi"/>
          <w:lang w:val="de-DE" w:eastAsia="en-US"/>
        </w:rPr>
        <w:t>um die Flüchtlinge, die das Mittelmeer überqueren</w:t>
      </w:r>
      <w:r w:rsidR="00A53A44" w:rsidRPr="00FF7801">
        <w:rPr>
          <w:rFonts w:asciiTheme="minorHAnsi" w:eastAsia="Calibri" w:hAnsiTheme="minorHAnsi"/>
          <w:lang w:val="de-DE" w:eastAsia="en-US"/>
        </w:rPr>
        <w:t>, um ein</w:t>
      </w:r>
      <w:r w:rsidR="008C6F65" w:rsidRPr="00FF7801">
        <w:rPr>
          <w:rFonts w:asciiTheme="minorHAnsi" w:eastAsia="Calibri" w:hAnsiTheme="minorHAnsi"/>
          <w:lang w:val="de-DE" w:eastAsia="en-US"/>
        </w:rPr>
        <w:t>e be</w:t>
      </w:r>
      <w:r w:rsidR="008C6F65" w:rsidRPr="00FF7801">
        <w:rPr>
          <w:rFonts w:asciiTheme="minorHAnsi" w:eastAsia="Calibri" w:hAnsiTheme="minorHAnsi"/>
          <w:lang w:val="de-DE" w:eastAsia="en-US"/>
        </w:rPr>
        <w:t>s</w:t>
      </w:r>
      <w:r w:rsidR="008C6F65" w:rsidRPr="00FF7801">
        <w:rPr>
          <w:rFonts w:asciiTheme="minorHAnsi" w:eastAsia="Calibri" w:hAnsiTheme="minorHAnsi"/>
          <w:lang w:val="de-DE" w:eastAsia="en-US"/>
        </w:rPr>
        <w:t>sere Existenz z</w:t>
      </w:r>
      <w:r w:rsidR="00A53A44" w:rsidRPr="00FF7801">
        <w:rPr>
          <w:rFonts w:asciiTheme="minorHAnsi" w:eastAsia="Calibri" w:hAnsiTheme="minorHAnsi"/>
          <w:lang w:val="de-DE" w:eastAsia="en-US"/>
        </w:rPr>
        <w:t xml:space="preserve">u suchen. Zum Überqueren des Meeres </w:t>
      </w:r>
      <w:r w:rsidR="008C6F65" w:rsidRPr="00FF7801">
        <w:rPr>
          <w:rFonts w:asciiTheme="minorHAnsi" w:eastAsia="Calibri" w:hAnsiTheme="minorHAnsi"/>
          <w:lang w:val="de-DE" w:eastAsia="en-US"/>
        </w:rPr>
        <w:t>braucht es</w:t>
      </w:r>
      <w:r w:rsidR="00A53A44" w:rsidRPr="00FF7801">
        <w:rPr>
          <w:rFonts w:asciiTheme="minorHAnsi" w:eastAsia="Calibri" w:hAnsiTheme="minorHAnsi"/>
          <w:lang w:val="de-DE" w:eastAsia="en-US"/>
        </w:rPr>
        <w:t xml:space="preserve"> ein Boot aber auch Horizonte. Die Ausstellung ist allen zugänglich, besonders Lehrern und </w:t>
      </w:r>
      <w:r w:rsidR="00A53A44" w:rsidRPr="00FF7801">
        <w:rPr>
          <w:rFonts w:asciiTheme="minorHAnsi" w:eastAsia="Calibri" w:hAnsiTheme="minorHAnsi"/>
          <w:lang w:val="de-DE" w:eastAsia="en-US"/>
        </w:rPr>
        <w:lastRenderedPageBreak/>
        <w:t>Studenten. In reduzierter Form wird sie auch in der Bürgerbibliothek und in anderen Bibliotheken der Stadt gezeigt.</w:t>
      </w:r>
    </w:p>
    <w:p w:rsidR="006D3F2A" w:rsidRDefault="006D3F2A" w:rsidP="00127CB6">
      <w:pPr>
        <w:jc w:val="both"/>
        <w:rPr>
          <w:rFonts w:asciiTheme="minorHAnsi" w:eastAsia="Calibri" w:hAnsiTheme="minorHAnsi"/>
          <w:b/>
          <w:bCs/>
          <w:lang w:val="de-DE" w:eastAsia="en-US"/>
        </w:rPr>
      </w:pPr>
    </w:p>
    <w:p w:rsidR="006D3F2A" w:rsidRDefault="006D3F2A" w:rsidP="00127CB6">
      <w:pPr>
        <w:jc w:val="both"/>
        <w:rPr>
          <w:rFonts w:asciiTheme="minorHAnsi" w:eastAsia="Calibri" w:hAnsiTheme="minorHAnsi"/>
          <w:b/>
          <w:bCs/>
          <w:lang w:val="de-DE" w:eastAsia="en-US"/>
        </w:rPr>
      </w:pPr>
    </w:p>
    <w:p w:rsidR="006D3F2A" w:rsidRDefault="006D3F2A" w:rsidP="00127CB6">
      <w:pPr>
        <w:jc w:val="both"/>
        <w:rPr>
          <w:rFonts w:asciiTheme="minorHAnsi" w:eastAsia="Calibri" w:hAnsiTheme="minorHAnsi"/>
          <w:b/>
          <w:bCs/>
          <w:lang w:val="de-DE" w:eastAsia="en-US"/>
        </w:rPr>
      </w:pPr>
    </w:p>
    <w:p w:rsidR="00127CB6" w:rsidRPr="00FF7801" w:rsidRDefault="00127CB6" w:rsidP="00127CB6">
      <w:pPr>
        <w:jc w:val="both"/>
        <w:rPr>
          <w:rFonts w:asciiTheme="minorHAnsi" w:eastAsia="Calibri" w:hAnsiTheme="minorHAnsi"/>
          <w:b/>
          <w:bCs/>
          <w:lang w:val="de-DE" w:eastAsia="en-US"/>
        </w:rPr>
      </w:pPr>
      <w:r w:rsidRPr="00FF7801">
        <w:rPr>
          <w:rFonts w:asciiTheme="minorHAnsi" w:eastAsia="Calibri" w:hAnsiTheme="minorHAnsi"/>
          <w:b/>
          <w:bCs/>
          <w:lang w:val="de-DE" w:eastAsia="en-US"/>
        </w:rPr>
        <w:t>N</w:t>
      </w:r>
      <w:r w:rsidR="002A6659" w:rsidRPr="00FF7801">
        <w:rPr>
          <w:rFonts w:asciiTheme="minorHAnsi" w:eastAsia="Calibri" w:hAnsiTheme="minorHAnsi"/>
          <w:b/>
          <w:bCs/>
          <w:lang w:val="de-DE" w:eastAsia="en-US"/>
        </w:rPr>
        <w:t>e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>u</w:t>
      </w:r>
      <w:r w:rsidR="002A6659" w:rsidRPr="00FF7801">
        <w:rPr>
          <w:rFonts w:asciiTheme="minorHAnsi" w:eastAsia="Calibri" w:hAnsiTheme="minorHAnsi"/>
          <w:b/>
          <w:bCs/>
          <w:lang w:val="de-DE" w:eastAsia="en-US"/>
        </w:rPr>
        <w:t>e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 “</w:t>
      </w:r>
      <w:r w:rsidR="002A6659" w:rsidRPr="00FF7801">
        <w:rPr>
          <w:rFonts w:asciiTheme="minorHAnsi" w:eastAsia="Calibri" w:hAnsiTheme="minorHAnsi"/>
          <w:b/>
          <w:bCs/>
          <w:lang w:val="de-DE" w:eastAsia="en-US"/>
        </w:rPr>
        <w:t>graphische Aufmachung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” </w:t>
      </w:r>
      <w:r w:rsidR="00621F79" w:rsidRPr="00FF7801">
        <w:rPr>
          <w:rFonts w:asciiTheme="minorHAnsi" w:eastAsia="Calibri" w:hAnsiTheme="minorHAnsi"/>
          <w:b/>
          <w:bCs/>
          <w:lang w:val="de-DE" w:eastAsia="en-US"/>
        </w:rPr>
        <w:t>von</w:t>
      </w:r>
      <w:r w:rsidRPr="00FF7801">
        <w:rPr>
          <w:rFonts w:asciiTheme="minorHAnsi" w:eastAsia="Calibri" w:hAnsiTheme="minorHAnsi"/>
          <w:b/>
          <w:bCs/>
          <w:lang w:val="de-DE" w:eastAsia="en-US"/>
        </w:rPr>
        <w:t xml:space="preserve"> Nigrizia</w:t>
      </w:r>
    </w:p>
    <w:p w:rsidR="00127CB6" w:rsidRPr="00FF7801" w:rsidRDefault="00A53A44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lang w:val="de-DE" w:eastAsia="en-US"/>
        </w:rPr>
        <w:t xml:space="preserve">Die Aprilnummer von Nigrizia erscheint in neuer Aufmachung, um die Lektüre zu erleichtern. </w:t>
      </w:r>
      <w:r w:rsidR="00C43843" w:rsidRPr="00FF7801">
        <w:rPr>
          <w:rFonts w:asciiTheme="minorHAnsi" w:eastAsia="Calibri" w:hAnsiTheme="minorHAnsi"/>
          <w:lang w:val="de-DE" w:eastAsia="en-US"/>
        </w:rPr>
        <w:t xml:space="preserve">Einige Rubriken </w:t>
      </w:r>
      <w:r w:rsidR="00621F79" w:rsidRPr="00FF7801">
        <w:rPr>
          <w:rFonts w:asciiTheme="minorHAnsi" w:eastAsia="Calibri" w:hAnsiTheme="minorHAnsi"/>
          <w:lang w:val="de-DE" w:eastAsia="en-US"/>
        </w:rPr>
        <w:t xml:space="preserve">werden </w:t>
      </w:r>
      <w:r w:rsidR="00DB42DC" w:rsidRPr="00FF7801">
        <w:rPr>
          <w:rFonts w:asciiTheme="minorHAnsi" w:eastAsia="Calibri" w:hAnsiTheme="minorHAnsi"/>
          <w:lang w:val="de-DE" w:eastAsia="en-US"/>
        </w:rPr>
        <w:t>aufgewe</w:t>
      </w:r>
      <w:r w:rsidR="00DB42DC" w:rsidRPr="00FF7801">
        <w:rPr>
          <w:rFonts w:asciiTheme="minorHAnsi" w:eastAsia="Calibri" w:hAnsiTheme="minorHAnsi"/>
          <w:lang w:val="de-DE" w:eastAsia="en-US"/>
        </w:rPr>
        <w:t>r</w:t>
      </w:r>
      <w:r w:rsidR="00DB42DC" w:rsidRPr="00FF7801">
        <w:rPr>
          <w:rFonts w:asciiTheme="minorHAnsi" w:eastAsia="Calibri" w:hAnsiTheme="minorHAnsi"/>
          <w:lang w:val="de-DE" w:eastAsia="en-US"/>
        </w:rPr>
        <w:t>tet</w:t>
      </w:r>
      <w:r w:rsidR="00C43843" w:rsidRPr="00FF7801">
        <w:rPr>
          <w:rFonts w:asciiTheme="minorHAnsi" w:eastAsia="Calibri" w:hAnsiTheme="minorHAnsi"/>
          <w:lang w:val="de-DE" w:eastAsia="en-US"/>
        </w:rPr>
        <w:t xml:space="preserve"> oder </w:t>
      </w:r>
      <w:r w:rsidR="004A609B" w:rsidRPr="00FF7801">
        <w:rPr>
          <w:rFonts w:asciiTheme="minorHAnsi" w:eastAsia="Calibri" w:hAnsiTheme="minorHAnsi"/>
          <w:lang w:val="de-DE" w:eastAsia="en-US"/>
        </w:rPr>
        <w:t>neu</w:t>
      </w:r>
      <w:r w:rsidR="008302E5" w:rsidRPr="00FF7801">
        <w:rPr>
          <w:rFonts w:asciiTheme="minorHAnsi" w:eastAsia="Calibri" w:hAnsiTheme="minorHAnsi"/>
          <w:lang w:val="de-DE" w:eastAsia="en-US"/>
        </w:rPr>
        <w:t xml:space="preserve"> </w:t>
      </w:r>
      <w:r w:rsidR="004A609B" w:rsidRPr="00FF7801">
        <w:rPr>
          <w:rFonts w:asciiTheme="minorHAnsi" w:eastAsia="Calibri" w:hAnsiTheme="minorHAnsi"/>
          <w:lang w:val="de-DE" w:eastAsia="en-US"/>
        </w:rPr>
        <w:t>gestaltet</w:t>
      </w:r>
      <w:r w:rsidR="00C43843" w:rsidRPr="00FF7801">
        <w:rPr>
          <w:rFonts w:asciiTheme="minorHAnsi" w:eastAsia="Calibri" w:hAnsiTheme="minorHAnsi"/>
          <w:lang w:val="de-DE" w:eastAsia="en-US"/>
        </w:rPr>
        <w:t>.</w:t>
      </w:r>
      <w:r w:rsidR="004A609B" w:rsidRPr="00FF7801">
        <w:rPr>
          <w:rFonts w:asciiTheme="minorHAnsi" w:eastAsia="Calibri" w:hAnsiTheme="minorHAnsi"/>
          <w:lang w:val="de-DE" w:eastAsia="en-US"/>
        </w:rPr>
        <w:t xml:space="preserve"> </w:t>
      </w:r>
    </w:p>
    <w:p w:rsidR="00127CB6" w:rsidRPr="00FF7801" w:rsidRDefault="00C43843" w:rsidP="00CB37AF">
      <w:pPr>
        <w:spacing w:after="12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FF7801">
        <w:rPr>
          <w:rFonts w:asciiTheme="minorHAnsi" w:eastAsia="Calibri" w:hAnsiTheme="minorHAnsi"/>
          <w:lang w:val="de-DE" w:eastAsia="en-US"/>
        </w:rPr>
        <w:t xml:space="preserve">Das Grundproblem </w:t>
      </w:r>
      <w:r w:rsidR="00DB42DC" w:rsidRPr="00FF7801">
        <w:rPr>
          <w:rFonts w:asciiTheme="minorHAnsi" w:eastAsia="Calibri" w:hAnsiTheme="minorHAnsi"/>
          <w:lang w:val="de-DE" w:eastAsia="en-US"/>
        </w:rPr>
        <w:t xml:space="preserve">jedoch </w:t>
      </w:r>
      <w:r w:rsidRPr="00FF7801">
        <w:rPr>
          <w:rFonts w:asciiTheme="minorHAnsi" w:eastAsia="Calibri" w:hAnsiTheme="minorHAnsi"/>
          <w:lang w:val="de-DE" w:eastAsia="en-US"/>
        </w:rPr>
        <w:t xml:space="preserve">bleibt: die Zunahme der Abnehmer. Nur diese garantieren das Weiterleben der Zeitschrift. </w:t>
      </w:r>
    </w:p>
    <w:p w:rsidR="00127CB6" w:rsidRPr="00FF7801" w:rsidRDefault="00127CB6" w:rsidP="00127CB6">
      <w:pPr>
        <w:jc w:val="both"/>
        <w:rPr>
          <w:rFonts w:asciiTheme="minorHAnsi" w:hAnsiTheme="minorHAnsi"/>
          <w:lang w:val="de-DE"/>
        </w:rPr>
      </w:pPr>
    </w:p>
    <w:p w:rsidR="00127CB6" w:rsidRPr="00607F96" w:rsidRDefault="00127CB6" w:rsidP="00A16F80">
      <w:pPr>
        <w:spacing w:after="120"/>
        <w:jc w:val="center"/>
        <w:rPr>
          <w:rFonts w:eastAsia="Calibri"/>
          <w:lang w:val="de-DE" w:eastAsia="en-US"/>
        </w:rPr>
      </w:pP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KEN</w:t>
      </w:r>
      <w:r w:rsidR="00A16F80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I</w:t>
      </w: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A</w:t>
      </w:r>
    </w:p>
    <w:p w:rsidR="00127CB6" w:rsidRPr="00304A57" w:rsidRDefault="00304A57" w:rsidP="00127CB6">
      <w:pPr>
        <w:jc w:val="both"/>
        <w:rPr>
          <w:rFonts w:eastAsia="Calibri"/>
          <w:b/>
          <w:lang w:val="de-DE" w:eastAsia="en-US"/>
        </w:rPr>
      </w:pPr>
      <w:r w:rsidRPr="00304A57">
        <w:rPr>
          <w:rFonts w:eastAsia="Calibri"/>
          <w:b/>
          <w:lang w:val="de-DE" w:eastAsia="en-US"/>
        </w:rPr>
        <w:t>Reha-</w:t>
      </w:r>
      <w:r w:rsidR="001944A8">
        <w:rPr>
          <w:rFonts w:eastAsia="Calibri"/>
          <w:b/>
          <w:lang w:val="de-DE" w:eastAsia="en-US"/>
        </w:rPr>
        <w:t>Zentrum</w:t>
      </w:r>
      <w:r w:rsidRPr="00304A57">
        <w:rPr>
          <w:rFonts w:eastAsia="Calibri"/>
          <w:b/>
          <w:lang w:val="de-DE" w:eastAsia="en-US"/>
        </w:rPr>
        <w:t xml:space="preserve"> </w:t>
      </w:r>
      <w:r w:rsidR="00DB42DC">
        <w:rPr>
          <w:rFonts w:eastAsia="Calibri"/>
          <w:b/>
          <w:lang w:val="de-DE" w:eastAsia="en-US"/>
        </w:rPr>
        <w:t>in</w:t>
      </w:r>
      <w:r w:rsidRPr="00304A57">
        <w:rPr>
          <w:rFonts w:eastAsia="Calibri"/>
          <w:b/>
          <w:lang w:val="de-DE" w:eastAsia="en-US"/>
        </w:rPr>
        <w:t xml:space="preserve"> </w:t>
      </w:r>
      <w:r w:rsidR="00127CB6" w:rsidRPr="00304A57">
        <w:rPr>
          <w:rFonts w:eastAsia="Calibri"/>
          <w:b/>
          <w:lang w:val="de-DE" w:eastAsia="en-US"/>
        </w:rPr>
        <w:t>Napenda Kuishi</w:t>
      </w:r>
      <w:r w:rsidR="001944A8">
        <w:rPr>
          <w:rFonts w:eastAsia="Calibri"/>
          <w:b/>
          <w:lang w:val="de-DE" w:eastAsia="en-US"/>
        </w:rPr>
        <w:t xml:space="preserve">: </w:t>
      </w:r>
      <w:r w:rsidR="001944A8" w:rsidRPr="00304A57">
        <w:rPr>
          <w:rFonts w:eastAsia="Calibri"/>
          <w:b/>
          <w:lang w:val="de-DE" w:eastAsia="en-US"/>
        </w:rPr>
        <w:t>Grundsteinlegung</w:t>
      </w:r>
    </w:p>
    <w:p w:rsidR="00127CB6" w:rsidRPr="00A16F80" w:rsidRDefault="00C43843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 xml:space="preserve">Am </w:t>
      </w:r>
      <w:r w:rsidR="00127CB6" w:rsidRPr="00A16F80">
        <w:rPr>
          <w:rFonts w:asciiTheme="minorHAnsi" w:eastAsia="Calibri" w:hAnsiTheme="minorHAnsi"/>
          <w:lang w:val="de-DE" w:eastAsia="en-US"/>
        </w:rPr>
        <w:t>11</w:t>
      </w:r>
      <w:r w:rsidRPr="00A16F80">
        <w:rPr>
          <w:rFonts w:asciiTheme="minorHAnsi" w:eastAsia="Calibri" w:hAnsiTheme="minorHAnsi"/>
          <w:lang w:val="de-DE" w:eastAsia="en-US"/>
        </w:rPr>
        <w:t xml:space="preserve">. März 2017 </w:t>
      </w:r>
      <w:r w:rsidR="00DB42DC" w:rsidRPr="00A16F80">
        <w:rPr>
          <w:rFonts w:asciiTheme="minorHAnsi" w:eastAsia="Calibri" w:hAnsiTheme="minorHAnsi"/>
          <w:lang w:val="de-DE" w:eastAsia="en-US"/>
        </w:rPr>
        <w:t>kamen</w:t>
      </w:r>
      <w:r w:rsidRPr="00A16F80">
        <w:rPr>
          <w:rFonts w:asciiTheme="minorHAnsi" w:eastAsia="Calibri" w:hAnsiTheme="minorHAnsi"/>
          <w:lang w:val="de-DE" w:eastAsia="en-US"/>
        </w:rPr>
        <w:t xml:space="preserve"> zahlreiche Comboni-Missionare, vi</w:t>
      </w:r>
      <w:r w:rsidRPr="00A16F80">
        <w:rPr>
          <w:rFonts w:asciiTheme="minorHAnsi" w:eastAsia="Calibri" w:hAnsiTheme="minorHAnsi"/>
          <w:lang w:val="de-DE" w:eastAsia="en-US"/>
        </w:rPr>
        <w:t>e</w:t>
      </w:r>
      <w:r w:rsidRPr="00A16F80">
        <w:rPr>
          <w:rFonts w:asciiTheme="minorHAnsi" w:eastAsia="Calibri" w:hAnsiTheme="minorHAnsi"/>
          <w:lang w:val="de-DE" w:eastAsia="en-US"/>
        </w:rPr>
        <w:t>le Freunde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 und der italienische Botschafter in Kenia </w:t>
      </w:r>
      <w:r w:rsidR="00DB42DC" w:rsidRPr="00A16F80">
        <w:rPr>
          <w:rFonts w:asciiTheme="minorHAnsi" w:eastAsia="Calibri" w:hAnsiTheme="minorHAnsi"/>
          <w:lang w:val="de-DE" w:eastAsia="en-US"/>
        </w:rPr>
        <w:t>nach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127CB6" w:rsidRPr="00A16F80">
        <w:rPr>
          <w:rFonts w:asciiTheme="minorHAnsi" w:eastAsia="Calibri" w:hAnsiTheme="minorHAnsi"/>
          <w:lang w:val="de-DE" w:eastAsia="en-US"/>
        </w:rPr>
        <w:t>Kibiko (</w:t>
      </w:r>
      <w:r w:rsidR="00DB42DC" w:rsidRPr="00A16F80">
        <w:rPr>
          <w:rFonts w:asciiTheme="minorHAnsi" w:eastAsia="Calibri" w:hAnsiTheme="minorHAnsi"/>
          <w:lang w:val="de-DE" w:eastAsia="en-US"/>
        </w:rPr>
        <w:t>nahe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Nairobi)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DB42DC" w:rsidRPr="00A16F80">
        <w:rPr>
          <w:rFonts w:asciiTheme="minorHAnsi" w:eastAsia="Calibri" w:hAnsiTheme="minorHAnsi"/>
          <w:lang w:val="de-DE" w:eastAsia="en-US"/>
        </w:rPr>
        <w:t>zum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 Rehabilita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tionszentrum </w:t>
      </w:r>
      <w:r w:rsidR="00EC5C2C" w:rsidRPr="00A16F80">
        <w:rPr>
          <w:rFonts w:asciiTheme="minorHAnsi" w:eastAsia="Calibri" w:hAnsiTheme="minorHAnsi"/>
          <w:lang w:val="de-DE" w:eastAsia="en-US"/>
        </w:rPr>
        <w:t>von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Napenda Kuishi</w:t>
      </w:r>
      <w:r w:rsidR="00DB42DC" w:rsidRPr="00A16F80">
        <w:rPr>
          <w:rFonts w:asciiTheme="minorHAnsi" w:eastAsia="Calibri" w:hAnsiTheme="minorHAnsi"/>
          <w:lang w:val="de-DE" w:eastAsia="en-US"/>
        </w:rPr>
        <w:t>, um an der Feier der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 “Grundsteinlegung” der neuen Berufsschule für Schreiner und Mechaniker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 teilzunehmen</w:t>
      </w:r>
      <w:r w:rsidR="00EC5C2C" w:rsidRPr="00A16F80">
        <w:rPr>
          <w:rFonts w:asciiTheme="minorHAnsi" w:eastAsia="Calibri" w:hAnsiTheme="minorHAnsi"/>
          <w:lang w:val="de-DE" w:eastAsia="en-US"/>
        </w:rPr>
        <w:t xml:space="preserve">. </w:t>
      </w:r>
    </w:p>
    <w:p w:rsidR="009E6991" w:rsidRPr="00A16F80" w:rsidRDefault="00EC5C2C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>Nach den Ansprachen der Gäste hat der italienische Botscha</w:t>
      </w:r>
      <w:r w:rsidRPr="00A16F80">
        <w:rPr>
          <w:rFonts w:asciiTheme="minorHAnsi" w:eastAsia="Calibri" w:hAnsiTheme="minorHAnsi"/>
          <w:lang w:val="de-DE" w:eastAsia="en-US"/>
        </w:rPr>
        <w:t>f</w:t>
      </w:r>
      <w:r w:rsidRPr="00A16F80">
        <w:rPr>
          <w:rFonts w:asciiTheme="minorHAnsi" w:eastAsia="Calibri" w:hAnsiTheme="minorHAnsi"/>
          <w:lang w:val="de-DE" w:eastAsia="en-US"/>
        </w:rPr>
        <w:t xml:space="preserve">ter die Arbeit und den Einsatz der Comboni-Missionare in Kenia </w:t>
      </w:r>
      <w:r w:rsidR="00DB42DC" w:rsidRPr="00A16F80">
        <w:rPr>
          <w:rFonts w:asciiTheme="minorHAnsi" w:eastAsia="Calibri" w:hAnsiTheme="minorHAnsi"/>
          <w:lang w:val="de-DE" w:eastAsia="en-US"/>
        </w:rPr>
        <w:t>gelobt</w:t>
      </w:r>
      <w:r w:rsidRPr="00A16F80">
        <w:rPr>
          <w:rFonts w:asciiTheme="minorHAnsi" w:eastAsia="Calibri" w:hAnsiTheme="minorHAnsi"/>
          <w:lang w:val="de-DE" w:eastAsia="en-US"/>
        </w:rPr>
        <w:t xml:space="preserve">. Vize-Provinzial </w:t>
      </w:r>
      <w:r w:rsidR="00127CB6" w:rsidRPr="00A16F80">
        <w:rPr>
          <w:rFonts w:asciiTheme="minorHAnsi" w:eastAsia="Calibri" w:hAnsiTheme="minorHAnsi"/>
          <w:lang w:val="de-DE" w:eastAsia="en-US"/>
        </w:rPr>
        <w:t>P. Andrew Bwalya</w:t>
      </w:r>
      <w:r w:rsidRPr="00A16F80">
        <w:rPr>
          <w:rFonts w:asciiTheme="minorHAnsi" w:eastAsia="Calibri" w:hAnsiTheme="minorHAnsi"/>
          <w:lang w:val="de-DE" w:eastAsia="en-US"/>
        </w:rPr>
        <w:t xml:space="preserve"> hat das Grundstück g</w:t>
      </w:r>
      <w:r w:rsidRPr="00A16F80">
        <w:rPr>
          <w:rFonts w:asciiTheme="minorHAnsi" w:eastAsia="Calibri" w:hAnsiTheme="minorHAnsi"/>
          <w:lang w:val="de-DE" w:eastAsia="en-US"/>
        </w:rPr>
        <w:t>e</w:t>
      </w:r>
      <w:r w:rsidRPr="00A16F80">
        <w:rPr>
          <w:rFonts w:asciiTheme="minorHAnsi" w:eastAsia="Calibri" w:hAnsiTheme="minorHAnsi"/>
          <w:lang w:val="de-DE" w:eastAsia="en-US"/>
        </w:rPr>
        <w:t>segnet</w:t>
      </w:r>
      <w:r w:rsidR="00DB42DC" w:rsidRPr="00A16F80">
        <w:rPr>
          <w:rFonts w:asciiTheme="minorHAnsi" w:eastAsia="Calibri" w:hAnsiTheme="minorHAnsi"/>
          <w:lang w:val="de-DE" w:eastAsia="en-US"/>
        </w:rPr>
        <w:t>. D</w:t>
      </w:r>
      <w:r w:rsidRPr="00A16F80">
        <w:rPr>
          <w:rFonts w:asciiTheme="minorHAnsi" w:eastAsia="Calibri" w:hAnsiTheme="minorHAnsi"/>
          <w:lang w:val="de-DE" w:eastAsia="en-US"/>
        </w:rPr>
        <w:t xml:space="preserve">ie Jugend von </w:t>
      </w:r>
      <w:r w:rsidR="00127CB6" w:rsidRPr="00A16F80">
        <w:rPr>
          <w:rFonts w:asciiTheme="minorHAnsi" w:eastAsia="Calibri" w:hAnsiTheme="minorHAnsi"/>
          <w:lang w:val="de-DE" w:eastAsia="en-US"/>
        </w:rPr>
        <w:t>Napenda Kuishi ha</w:t>
      </w:r>
      <w:r w:rsidRPr="00A16F80">
        <w:rPr>
          <w:rFonts w:asciiTheme="minorHAnsi" w:eastAsia="Calibri" w:hAnsiTheme="minorHAnsi"/>
          <w:lang w:val="de-DE" w:eastAsia="en-US"/>
        </w:rPr>
        <w:t>t Tänze aufgeführt und ein</w:t>
      </w:r>
      <w:r w:rsidR="009E6991" w:rsidRPr="00A16F80">
        <w:rPr>
          <w:rFonts w:asciiTheme="minorHAnsi" w:eastAsia="Calibri" w:hAnsiTheme="minorHAnsi"/>
          <w:lang w:val="de-DE" w:eastAsia="en-US"/>
        </w:rPr>
        <w:t>e</w:t>
      </w:r>
      <w:r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9E6991" w:rsidRPr="00A16F80">
        <w:rPr>
          <w:rFonts w:asciiTheme="minorHAnsi" w:eastAsia="Calibri" w:hAnsiTheme="minorHAnsi"/>
          <w:lang w:val="de-DE" w:eastAsia="en-US"/>
        </w:rPr>
        <w:t>spannende</w:t>
      </w:r>
      <w:r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9E6991" w:rsidRPr="00A16F80">
        <w:rPr>
          <w:rFonts w:asciiTheme="minorHAnsi" w:eastAsia="Calibri" w:hAnsiTheme="minorHAnsi"/>
          <w:lang w:val="de-DE" w:eastAsia="en-US"/>
        </w:rPr>
        <w:t>akrobatische</w:t>
      </w:r>
      <w:r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9E6991" w:rsidRPr="00A16F80">
        <w:rPr>
          <w:rFonts w:asciiTheme="minorHAnsi" w:eastAsia="Calibri" w:hAnsiTheme="minorHAnsi"/>
          <w:lang w:val="de-DE" w:eastAsia="en-US"/>
        </w:rPr>
        <w:t xml:space="preserve">Vorstellung geboten. </w:t>
      </w:r>
    </w:p>
    <w:p w:rsidR="00127CB6" w:rsidRPr="00A16F80" w:rsidRDefault="00127CB6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>Napenda Kuishi (</w:t>
      </w:r>
      <w:r w:rsidR="009E6991" w:rsidRPr="00A16F80">
        <w:rPr>
          <w:rFonts w:asciiTheme="minorHAnsi" w:eastAsia="Calibri" w:hAnsiTheme="minorHAnsi"/>
          <w:lang w:val="de-DE" w:eastAsia="en-US"/>
        </w:rPr>
        <w:t>bedeutet “ich will leben”</w:t>
      </w:r>
      <w:r w:rsidRPr="00A16F80">
        <w:rPr>
          <w:rFonts w:asciiTheme="minorHAnsi" w:eastAsia="Calibri" w:hAnsiTheme="minorHAnsi"/>
          <w:lang w:val="de-DE" w:eastAsia="en-US"/>
        </w:rPr>
        <w:t xml:space="preserve">) </w:t>
      </w:r>
      <w:r w:rsidR="009E6991" w:rsidRPr="00A16F80">
        <w:rPr>
          <w:rFonts w:asciiTheme="minorHAnsi" w:eastAsia="Calibri" w:hAnsiTheme="minorHAnsi"/>
          <w:lang w:val="de-DE" w:eastAsia="en-US"/>
        </w:rPr>
        <w:t>ist ein Rehabilitat</w:t>
      </w:r>
      <w:r w:rsidR="009E6991" w:rsidRPr="00A16F80">
        <w:rPr>
          <w:rFonts w:asciiTheme="minorHAnsi" w:eastAsia="Calibri" w:hAnsiTheme="minorHAnsi"/>
          <w:lang w:val="de-DE" w:eastAsia="en-US"/>
        </w:rPr>
        <w:t>i</w:t>
      </w:r>
      <w:r w:rsidR="009E6991" w:rsidRPr="00A16F80">
        <w:rPr>
          <w:rFonts w:asciiTheme="minorHAnsi" w:eastAsia="Calibri" w:hAnsiTheme="minorHAnsi"/>
          <w:lang w:val="de-DE" w:eastAsia="en-US"/>
        </w:rPr>
        <w:t xml:space="preserve">onszentrum für Straßenkinder, das Comboni-Missionare 2007 in </w:t>
      </w:r>
      <w:r w:rsidRPr="00A16F80">
        <w:rPr>
          <w:rFonts w:asciiTheme="minorHAnsi" w:eastAsia="Calibri" w:hAnsiTheme="minorHAnsi"/>
          <w:lang w:val="de-DE" w:eastAsia="en-US"/>
        </w:rPr>
        <w:t>Korogocho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 eröffnet hatt</w:t>
      </w:r>
      <w:r w:rsidR="009E6991" w:rsidRPr="00A16F80">
        <w:rPr>
          <w:rFonts w:asciiTheme="minorHAnsi" w:eastAsia="Calibri" w:hAnsiTheme="minorHAnsi"/>
          <w:lang w:val="de-DE" w:eastAsia="en-US"/>
        </w:rPr>
        <w:t>en</w:t>
      </w:r>
      <w:r w:rsidRPr="00A16F80">
        <w:rPr>
          <w:rFonts w:asciiTheme="minorHAnsi" w:eastAsia="Calibri" w:hAnsiTheme="minorHAnsi"/>
          <w:lang w:val="de-DE" w:eastAsia="en-US"/>
        </w:rPr>
        <w:t xml:space="preserve">. </w:t>
      </w:r>
      <w:r w:rsidR="009E6991" w:rsidRPr="00A16F80">
        <w:rPr>
          <w:rFonts w:asciiTheme="minorHAnsi" w:eastAsia="Calibri" w:hAnsiTheme="minorHAnsi"/>
          <w:lang w:val="de-DE" w:eastAsia="en-US"/>
        </w:rPr>
        <w:t xml:space="preserve">Viele Straßenkinder und Alkoholiker haben dort Hilfe erfahren. </w:t>
      </w:r>
    </w:p>
    <w:p w:rsidR="00127CB6" w:rsidRPr="00A16F80" w:rsidRDefault="009E6991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 xml:space="preserve">In den letzten zwei Jahren hat sich in 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Napenda Kuishi </w:t>
      </w:r>
      <w:r w:rsidRPr="00A16F80">
        <w:rPr>
          <w:rFonts w:asciiTheme="minorHAnsi" w:eastAsia="Calibri" w:hAnsiTheme="minorHAnsi"/>
          <w:lang w:val="de-DE" w:eastAsia="en-US"/>
        </w:rPr>
        <w:t>vieles g</w:t>
      </w:r>
      <w:r w:rsidRPr="00A16F80">
        <w:rPr>
          <w:rFonts w:asciiTheme="minorHAnsi" w:eastAsia="Calibri" w:hAnsiTheme="minorHAnsi"/>
          <w:lang w:val="de-DE" w:eastAsia="en-US"/>
        </w:rPr>
        <w:t>e</w:t>
      </w:r>
      <w:r w:rsidRPr="00A16F80">
        <w:rPr>
          <w:rFonts w:asciiTheme="minorHAnsi" w:eastAsia="Calibri" w:hAnsiTheme="minorHAnsi"/>
          <w:lang w:val="de-DE" w:eastAsia="en-US"/>
        </w:rPr>
        <w:t xml:space="preserve">ändert. Das Zentrum wird jetzt professionell geführt und </w:t>
      </w:r>
      <w:r w:rsidR="008302E5" w:rsidRPr="00A16F80">
        <w:rPr>
          <w:rFonts w:asciiTheme="minorHAnsi" w:eastAsia="Calibri" w:hAnsiTheme="minorHAnsi"/>
          <w:lang w:val="de-DE" w:eastAsia="en-US"/>
        </w:rPr>
        <w:lastRenderedPageBreak/>
        <w:t>betreut</w:t>
      </w:r>
      <w:r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8302E5" w:rsidRPr="00A16F80">
        <w:rPr>
          <w:rFonts w:asciiTheme="minorHAnsi" w:eastAsia="Calibri" w:hAnsiTheme="minorHAnsi"/>
          <w:lang w:val="de-DE" w:eastAsia="en-US"/>
        </w:rPr>
        <w:t>ausgegrenzte,</w:t>
      </w:r>
      <w:r w:rsidR="0026338C" w:rsidRPr="00A16F80">
        <w:rPr>
          <w:rFonts w:asciiTheme="minorHAnsi" w:eastAsia="Calibri" w:hAnsiTheme="minorHAnsi"/>
          <w:lang w:val="de-DE" w:eastAsia="en-US"/>
        </w:rPr>
        <w:t xml:space="preserve"> drogenabhängige</w:t>
      </w:r>
      <w:r w:rsidR="008302E5" w:rsidRPr="00A16F80">
        <w:rPr>
          <w:rFonts w:asciiTheme="minorHAnsi" w:eastAsia="Calibri" w:hAnsiTheme="minorHAnsi"/>
          <w:lang w:val="de-DE" w:eastAsia="en-US"/>
        </w:rPr>
        <w:t xml:space="preserve"> und  o</w:t>
      </w:r>
      <w:r w:rsidR="0026338C" w:rsidRPr="00A16F80">
        <w:rPr>
          <w:rFonts w:asciiTheme="minorHAnsi" w:eastAsia="Calibri" w:hAnsiTheme="minorHAnsi"/>
          <w:lang w:val="de-DE" w:eastAsia="en-US"/>
        </w:rPr>
        <w:t>b</w:t>
      </w:r>
      <w:r w:rsidR="008302E5" w:rsidRPr="00A16F80">
        <w:rPr>
          <w:rFonts w:asciiTheme="minorHAnsi" w:eastAsia="Calibri" w:hAnsiTheme="minorHAnsi"/>
          <w:lang w:val="de-DE" w:eastAsia="en-US"/>
        </w:rPr>
        <w:t>dachlose Jugendliche</w:t>
      </w:r>
      <w:r w:rsidR="0026338C" w:rsidRPr="00A16F80">
        <w:rPr>
          <w:rFonts w:asciiTheme="minorHAnsi" w:eastAsia="Calibri" w:hAnsiTheme="minorHAnsi"/>
          <w:lang w:val="de-DE" w:eastAsia="en-US"/>
        </w:rPr>
        <w:t xml:space="preserve">, die 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sich </w:t>
      </w:r>
      <w:r w:rsidR="0026338C" w:rsidRPr="00A16F80">
        <w:rPr>
          <w:rFonts w:asciiTheme="minorHAnsi" w:eastAsia="Calibri" w:hAnsiTheme="minorHAnsi"/>
          <w:lang w:val="de-DE" w:eastAsia="en-US"/>
        </w:rPr>
        <w:t xml:space="preserve">in Slums von Nairobi aufhalten. </w:t>
      </w:r>
      <w:r w:rsidR="008302E5" w:rsidRPr="00A16F80">
        <w:rPr>
          <w:rFonts w:asciiTheme="minorHAnsi" w:eastAsia="Calibri" w:hAnsiTheme="minorHAnsi"/>
          <w:lang w:val="de-DE" w:eastAsia="en-US"/>
        </w:rPr>
        <w:t>P. Maurizio Binaghi ist d</w:t>
      </w:r>
      <w:r w:rsidR="0026338C" w:rsidRPr="00A16F80">
        <w:rPr>
          <w:rFonts w:asciiTheme="minorHAnsi" w:eastAsia="Calibri" w:hAnsiTheme="minorHAnsi"/>
          <w:lang w:val="de-DE" w:eastAsia="en-US"/>
        </w:rPr>
        <w:t>er Direktor des Zentrums (</w:t>
      </w:r>
      <w:r w:rsidR="00DB42DC" w:rsidRPr="00A16F80">
        <w:rPr>
          <w:rFonts w:asciiTheme="minorHAnsi" w:eastAsia="Calibri" w:hAnsiTheme="minorHAnsi"/>
          <w:lang w:val="de-DE" w:eastAsia="en-US"/>
        </w:rPr>
        <w:t>mit</w:t>
      </w:r>
      <w:r w:rsidR="0026338C" w:rsidRPr="00A16F80">
        <w:rPr>
          <w:rFonts w:asciiTheme="minorHAnsi" w:eastAsia="Calibri" w:hAnsiTheme="minorHAnsi"/>
          <w:lang w:val="de-DE" w:eastAsia="en-US"/>
        </w:rPr>
        <w:t xml:space="preserve"> qualifizierte</w:t>
      </w:r>
      <w:r w:rsidR="00DB42DC" w:rsidRPr="00A16F80">
        <w:rPr>
          <w:rFonts w:asciiTheme="minorHAnsi" w:eastAsia="Calibri" w:hAnsiTheme="minorHAnsi"/>
          <w:lang w:val="de-DE" w:eastAsia="en-US"/>
        </w:rPr>
        <w:t>m</w:t>
      </w:r>
      <w:r w:rsidR="0026338C" w:rsidRPr="00A16F80">
        <w:rPr>
          <w:rFonts w:asciiTheme="minorHAnsi" w:eastAsia="Calibri" w:hAnsiTheme="minorHAnsi"/>
          <w:lang w:val="de-DE" w:eastAsia="en-US"/>
        </w:rPr>
        <w:t xml:space="preserve"> Personal</w:t>
      </w:r>
      <w:r w:rsidR="00DB42DC" w:rsidRPr="00A16F80">
        <w:rPr>
          <w:rFonts w:asciiTheme="minorHAnsi" w:eastAsia="Calibri" w:hAnsiTheme="minorHAnsi"/>
          <w:lang w:val="de-DE" w:eastAsia="en-US"/>
        </w:rPr>
        <w:t>)</w:t>
      </w:r>
      <w:r w:rsidR="00127CB6" w:rsidRPr="00A16F80">
        <w:rPr>
          <w:rFonts w:asciiTheme="minorHAnsi" w:eastAsia="Calibri" w:hAnsiTheme="minorHAnsi"/>
          <w:lang w:val="de-DE" w:eastAsia="en-US"/>
        </w:rPr>
        <w:t>.</w:t>
      </w:r>
    </w:p>
    <w:p w:rsidR="00A16F80" w:rsidRDefault="00A16F80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127CB6" w:rsidRPr="00607F96" w:rsidRDefault="00127CB6" w:rsidP="00A16F80">
      <w:pPr>
        <w:spacing w:after="120"/>
        <w:jc w:val="center"/>
        <w:rPr>
          <w:rFonts w:eastAsia="Calibri"/>
          <w:lang w:val="de-DE" w:eastAsia="en-US"/>
        </w:rPr>
      </w:pP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lastRenderedPageBreak/>
        <w:t>PORTUGAL</w:t>
      </w:r>
    </w:p>
    <w:p w:rsidR="00127CB6" w:rsidRPr="00A16F80" w:rsidRDefault="00304A57" w:rsidP="00127CB6">
      <w:pPr>
        <w:rPr>
          <w:rFonts w:asciiTheme="minorBidi" w:eastAsia="Calibri" w:hAnsiTheme="minorBidi" w:cstheme="minorBidi"/>
          <w:b/>
          <w:lang w:val="de-DE" w:eastAsia="en-US"/>
        </w:rPr>
      </w:pPr>
      <w:r w:rsidRPr="00A16F80">
        <w:rPr>
          <w:rFonts w:asciiTheme="minorBidi" w:eastAsia="Calibri" w:hAnsiTheme="minorBidi" w:cstheme="minorBidi"/>
          <w:b/>
          <w:lang w:val="de-DE" w:eastAsia="en-US"/>
        </w:rPr>
        <w:t xml:space="preserve">Mission: Versammlung der europäischen Provinzen </w:t>
      </w:r>
    </w:p>
    <w:p w:rsidR="00127CB6" w:rsidRPr="00A16F80" w:rsidRDefault="0026338C" w:rsidP="00FF740A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 xml:space="preserve">Die Comboni-Missionare, die in der MBB und </w:t>
      </w:r>
      <w:r w:rsidR="001944A8" w:rsidRPr="00A16F80">
        <w:rPr>
          <w:rFonts w:asciiTheme="minorHAnsi" w:eastAsia="Calibri" w:hAnsiTheme="minorHAnsi"/>
          <w:lang w:val="de-DE" w:eastAsia="en-US"/>
        </w:rPr>
        <w:t>Evangelisierung</w:t>
      </w:r>
      <w:r w:rsidRPr="00A16F80">
        <w:rPr>
          <w:rFonts w:asciiTheme="minorHAnsi" w:eastAsia="Calibri" w:hAnsiTheme="minorHAnsi"/>
          <w:lang w:val="de-DE" w:eastAsia="en-US"/>
        </w:rPr>
        <w:t xml:space="preserve"> in Europa arbeiten </w:t>
      </w:r>
      <w:r w:rsidR="00127CB6" w:rsidRPr="00A16F80">
        <w:rPr>
          <w:rFonts w:asciiTheme="minorHAnsi" w:eastAsia="Calibri" w:hAnsiTheme="minorHAnsi"/>
          <w:lang w:val="de-DE" w:eastAsia="en-US"/>
        </w:rPr>
        <w:t>(Port</w:t>
      </w:r>
      <w:r w:rsidRPr="00A16F80">
        <w:rPr>
          <w:rFonts w:asciiTheme="minorHAnsi" w:eastAsia="Calibri" w:hAnsiTheme="minorHAnsi"/>
          <w:lang w:val="de-DE" w:eastAsia="en-US"/>
        </w:rPr>
        <w:t>ugal</w:t>
      </w:r>
      <w:r w:rsidR="00127CB6" w:rsidRPr="00A16F80">
        <w:rPr>
          <w:rFonts w:asciiTheme="minorHAnsi" w:eastAsia="Calibri" w:hAnsiTheme="minorHAnsi"/>
          <w:lang w:val="de-DE" w:eastAsia="en-US"/>
        </w:rPr>
        <w:t>, Spa</w:t>
      </w:r>
      <w:r w:rsidRPr="00A16F80">
        <w:rPr>
          <w:rFonts w:asciiTheme="minorHAnsi" w:eastAsia="Calibri" w:hAnsiTheme="minorHAnsi"/>
          <w:lang w:val="de-DE" w:eastAsia="en-US"/>
        </w:rPr>
        <w:t>nien,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</w:t>
      </w:r>
      <w:r w:rsidRPr="00A16F80">
        <w:rPr>
          <w:rFonts w:asciiTheme="minorHAnsi" w:eastAsia="Calibri" w:hAnsiTheme="minorHAnsi"/>
          <w:lang w:val="de-DE" w:eastAsia="en-US"/>
        </w:rPr>
        <w:t>England,  Italien</w:t>
      </w:r>
      <w:r w:rsidR="00127CB6" w:rsidRPr="00A16F80">
        <w:rPr>
          <w:rFonts w:asciiTheme="minorHAnsi" w:eastAsia="Calibri" w:hAnsiTheme="minorHAnsi"/>
          <w:lang w:val="de-DE" w:eastAsia="en-US"/>
        </w:rPr>
        <w:t>, Pol</w:t>
      </w:r>
      <w:r w:rsidRPr="00A16F80">
        <w:rPr>
          <w:rFonts w:asciiTheme="minorHAnsi" w:eastAsia="Calibri" w:hAnsiTheme="minorHAnsi"/>
          <w:lang w:val="de-DE" w:eastAsia="en-US"/>
        </w:rPr>
        <w:t>en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, </w:t>
      </w:r>
      <w:r w:rsidRPr="00A16F80">
        <w:rPr>
          <w:rFonts w:asciiTheme="minorHAnsi" w:eastAsia="Calibri" w:hAnsiTheme="minorHAnsi"/>
          <w:lang w:val="de-DE" w:eastAsia="en-US"/>
        </w:rPr>
        <w:t>Deutschland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, </w:t>
      </w:r>
      <w:r w:rsidRPr="00A16F80">
        <w:rPr>
          <w:rFonts w:asciiTheme="minorHAnsi" w:eastAsia="Calibri" w:hAnsiTheme="minorHAnsi"/>
          <w:lang w:val="de-DE" w:eastAsia="en-US"/>
        </w:rPr>
        <w:t>Österreich</w:t>
      </w:r>
      <w:r w:rsidR="00127CB6" w:rsidRPr="00A16F80">
        <w:rPr>
          <w:rFonts w:asciiTheme="minorHAnsi" w:eastAsia="Calibri" w:hAnsiTheme="minorHAnsi"/>
          <w:lang w:val="de-DE" w:eastAsia="en-US"/>
        </w:rPr>
        <w:t>)</w:t>
      </w:r>
      <w:r w:rsidR="00DB42DC" w:rsidRPr="00A16F80">
        <w:rPr>
          <w:rFonts w:asciiTheme="minorHAnsi" w:eastAsia="Calibri" w:hAnsiTheme="minorHAnsi"/>
          <w:lang w:val="de-DE" w:eastAsia="en-US"/>
        </w:rPr>
        <w:t>,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</w:t>
      </w:r>
      <w:r w:rsidRPr="00A16F80">
        <w:rPr>
          <w:rFonts w:asciiTheme="minorHAnsi" w:eastAsia="Calibri" w:hAnsiTheme="minorHAnsi"/>
          <w:lang w:val="de-DE" w:eastAsia="en-US"/>
        </w:rPr>
        <w:t>haben sich vom 7. – 14. März in Maia getroffen. Unter den 30 Teilnehmern befand sich auch je ein Ve</w:t>
      </w:r>
      <w:r w:rsidRPr="00A16F80">
        <w:rPr>
          <w:rFonts w:asciiTheme="minorHAnsi" w:eastAsia="Calibri" w:hAnsiTheme="minorHAnsi"/>
          <w:lang w:val="de-DE" w:eastAsia="en-US"/>
        </w:rPr>
        <w:t>r</w:t>
      </w:r>
      <w:r w:rsidRPr="00A16F80">
        <w:rPr>
          <w:rFonts w:asciiTheme="minorHAnsi" w:eastAsia="Calibri" w:hAnsiTheme="minorHAnsi"/>
          <w:lang w:val="de-DE" w:eastAsia="en-US"/>
        </w:rPr>
        <w:t xml:space="preserve">treter der </w:t>
      </w:r>
      <w:r w:rsidR="00DB42DC" w:rsidRPr="00A16F80">
        <w:rPr>
          <w:rFonts w:asciiTheme="minorHAnsi" w:eastAsia="Calibri" w:hAnsiTheme="minorHAnsi"/>
          <w:lang w:val="de-DE" w:eastAsia="en-US"/>
        </w:rPr>
        <w:t>Comboni</w:t>
      </w:r>
      <w:r w:rsidR="00FF740A">
        <w:rPr>
          <w:rFonts w:asciiTheme="minorHAnsi" w:eastAsia="Calibri" w:hAnsiTheme="minorHAnsi"/>
          <w:lang w:val="de-DE" w:eastAsia="en-US"/>
        </w:rPr>
        <w:t xml:space="preserve"> </w:t>
      </w:r>
      <w:r w:rsidRPr="00A16F80">
        <w:rPr>
          <w:rFonts w:asciiTheme="minorHAnsi" w:eastAsia="Calibri" w:hAnsiTheme="minorHAnsi"/>
          <w:lang w:val="de-DE" w:eastAsia="en-US"/>
        </w:rPr>
        <w:t>Schwestern,</w:t>
      </w:r>
      <w:r w:rsidR="00DB42DC" w:rsidRPr="00A16F80">
        <w:rPr>
          <w:rFonts w:asciiTheme="minorHAnsi" w:eastAsia="Calibri" w:hAnsiTheme="minorHAnsi"/>
          <w:lang w:val="de-DE" w:eastAsia="en-US"/>
        </w:rPr>
        <w:t xml:space="preserve"> der </w:t>
      </w:r>
      <w:r w:rsidRPr="00A16F80">
        <w:rPr>
          <w:rFonts w:asciiTheme="minorHAnsi" w:eastAsia="Calibri" w:hAnsiTheme="minorHAnsi"/>
          <w:lang w:val="de-DE" w:eastAsia="en-US"/>
        </w:rPr>
        <w:t>Comboni</w:t>
      </w:r>
      <w:r w:rsidR="00FF740A">
        <w:rPr>
          <w:rFonts w:asciiTheme="minorHAnsi" w:eastAsia="Calibri" w:hAnsiTheme="minorHAnsi"/>
          <w:lang w:val="de-DE" w:eastAsia="en-US"/>
        </w:rPr>
        <w:t xml:space="preserve"> </w:t>
      </w:r>
      <w:proofErr w:type="spellStart"/>
      <w:r w:rsidRPr="00A16F80">
        <w:rPr>
          <w:rFonts w:asciiTheme="minorHAnsi" w:eastAsia="Calibri" w:hAnsiTheme="minorHAnsi"/>
          <w:lang w:val="de-DE" w:eastAsia="en-US"/>
        </w:rPr>
        <w:t>Laien</w:t>
      </w:r>
      <w:r w:rsidR="00DB42DC" w:rsidRPr="00A16F80">
        <w:rPr>
          <w:rFonts w:asciiTheme="minorHAnsi" w:eastAsia="Calibri" w:hAnsiTheme="minorHAnsi"/>
          <w:lang w:val="de-DE" w:eastAsia="en-US"/>
        </w:rPr>
        <w:t>mis</w:t>
      </w:r>
      <w:r w:rsidR="00FF740A">
        <w:rPr>
          <w:rFonts w:asciiTheme="minorHAnsi" w:eastAsia="Calibri" w:hAnsiTheme="minorHAnsi"/>
          <w:lang w:val="de-DE" w:eastAsia="en-US"/>
        </w:rPr>
        <w:t>-</w:t>
      </w:r>
      <w:r w:rsidR="00DB42DC" w:rsidRPr="00A16F80">
        <w:rPr>
          <w:rFonts w:asciiTheme="minorHAnsi" w:eastAsia="Calibri" w:hAnsiTheme="minorHAnsi"/>
          <w:lang w:val="de-DE" w:eastAsia="en-US"/>
        </w:rPr>
        <w:t>sionarinnen</w:t>
      </w:r>
      <w:proofErr w:type="spellEnd"/>
      <w:r w:rsidR="008734EE" w:rsidRPr="00A16F80">
        <w:rPr>
          <w:rFonts w:asciiTheme="minorHAnsi" w:eastAsia="Calibri" w:hAnsiTheme="minorHAnsi"/>
          <w:lang w:val="de-DE" w:eastAsia="en-US"/>
        </w:rPr>
        <w:t xml:space="preserve"> und der</w:t>
      </w:r>
      <w:r w:rsidRPr="00A16F80">
        <w:rPr>
          <w:rFonts w:asciiTheme="minorHAnsi" w:eastAsia="Calibri" w:hAnsiTheme="minorHAnsi"/>
          <w:lang w:val="de-DE" w:eastAsia="en-US"/>
        </w:rPr>
        <w:t xml:space="preserve"> Combo</w:t>
      </w:r>
      <w:r w:rsidR="008734EE" w:rsidRPr="00A16F80">
        <w:rPr>
          <w:rFonts w:asciiTheme="minorHAnsi" w:eastAsia="Calibri" w:hAnsiTheme="minorHAnsi"/>
          <w:lang w:val="de-DE" w:eastAsia="en-US"/>
        </w:rPr>
        <w:t>ni-Laienmissionare. Sie</w:t>
      </w:r>
      <w:r w:rsidRPr="00A16F80">
        <w:rPr>
          <w:rFonts w:asciiTheme="minorHAnsi" w:eastAsia="Calibri" w:hAnsiTheme="minorHAnsi"/>
          <w:lang w:val="de-DE" w:eastAsia="en-US"/>
        </w:rPr>
        <w:t xml:space="preserve"> haben sich mit dem Thema “die </w:t>
      </w:r>
      <w:r w:rsidR="00F23142" w:rsidRPr="00A16F80">
        <w:rPr>
          <w:rFonts w:asciiTheme="minorHAnsi" w:eastAsia="Calibri" w:hAnsiTheme="minorHAnsi"/>
          <w:lang w:val="de-DE" w:eastAsia="en-US"/>
        </w:rPr>
        <w:t>Comboni-</w:t>
      </w:r>
      <w:r w:rsidRPr="00A16F80">
        <w:rPr>
          <w:rFonts w:asciiTheme="minorHAnsi" w:eastAsia="Calibri" w:hAnsiTheme="minorHAnsi"/>
          <w:lang w:val="de-DE" w:eastAsia="en-US"/>
        </w:rPr>
        <w:t xml:space="preserve">Mission </w:t>
      </w:r>
      <w:r w:rsidR="008C6F65" w:rsidRPr="00A16F80">
        <w:rPr>
          <w:rFonts w:asciiTheme="minorHAnsi" w:eastAsia="Calibri" w:hAnsiTheme="minorHAnsi"/>
          <w:lang w:val="de-DE" w:eastAsia="en-US"/>
        </w:rPr>
        <w:t>in Europa”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F23142" w:rsidRPr="00A16F80">
        <w:rPr>
          <w:rFonts w:asciiTheme="minorHAnsi" w:eastAsia="Calibri" w:hAnsiTheme="minorHAnsi"/>
          <w:lang w:val="de-DE" w:eastAsia="en-US"/>
        </w:rPr>
        <w:t>im Lichte der Kap</w:t>
      </w:r>
      <w:r w:rsidR="00F23142" w:rsidRPr="00A16F80">
        <w:rPr>
          <w:rFonts w:asciiTheme="minorHAnsi" w:eastAsia="Calibri" w:hAnsiTheme="minorHAnsi"/>
          <w:lang w:val="de-DE" w:eastAsia="en-US"/>
        </w:rPr>
        <w:t>i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telsdokumente </w:t>
      </w:r>
      <w:r w:rsidR="00127CB6" w:rsidRPr="00A16F80">
        <w:rPr>
          <w:rFonts w:asciiTheme="minorHAnsi" w:eastAsia="Calibri" w:hAnsiTheme="minorHAnsi"/>
          <w:lang w:val="de-DE" w:eastAsia="en-US"/>
        </w:rPr>
        <w:t>2015</w:t>
      </w:r>
      <w:r w:rsidR="008734EE" w:rsidRPr="00A16F80">
        <w:rPr>
          <w:rFonts w:asciiTheme="minorHAnsi" w:eastAsia="Calibri" w:hAnsiTheme="minorHAnsi"/>
          <w:lang w:val="de-DE" w:eastAsia="en-US"/>
        </w:rPr>
        <w:t>, beschäftigt</w:t>
      </w:r>
      <w:r w:rsidR="00127CB6" w:rsidRPr="00A16F80">
        <w:rPr>
          <w:rFonts w:asciiTheme="minorHAnsi" w:eastAsia="Calibri" w:hAnsiTheme="minorHAnsi"/>
          <w:lang w:val="de-DE" w:eastAsia="en-US"/>
        </w:rPr>
        <w:t>.</w:t>
      </w:r>
      <w:r w:rsidR="008734EE" w:rsidRPr="00A16F80">
        <w:rPr>
          <w:rFonts w:asciiTheme="minorHAnsi" w:eastAsia="Calibri" w:hAnsiTheme="minorHAnsi"/>
          <w:lang w:val="de-DE" w:eastAsia="en-US"/>
        </w:rPr>
        <w:t xml:space="preserve"> </w:t>
      </w:r>
    </w:p>
    <w:p w:rsidR="00127CB6" w:rsidRPr="00A16F80" w:rsidRDefault="008302E5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>Zu Beginn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der Versammlung wurden die </w:t>
      </w:r>
      <w:r w:rsidR="008734EE" w:rsidRPr="00A16F80">
        <w:rPr>
          <w:rFonts w:asciiTheme="minorHAnsi" w:eastAsia="Calibri" w:hAnsiTheme="minorHAnsi"/>
          <w:lang w:val="de-DE" w:eastAsia="en-US"/>
        </w:rPr>
        <w:t xml:space="preserve">Teilnehmer in die </w:t>
      </w:r>
      <w:r w:rsidR="00F23142" w:rsidRPr="00A16F80">
        <w:rPr>
          <w:rFonts w:asciiTheme="minorHAnsi" w:eastAsia="Calibri" w:hAnsiTheme="minorHAnsi"/>
          <w:lang w:val="de-DE" w:eastAsia="en-US"/>
        </w:rPr>
        <w:t>B</w:t>
      </w:r>
      <w:r w:rsidR="00F23142" w:rsidRPr="00A16F80">
        <w:rPr>
          <w:rFonts w:asciiTheme="minorHAnsi" w:eastAsia="Calibri" w:hAnsiTheme="minorHAnsi"/>
          <w:lang w:val="de-DE" w:eastAsia="en-US"/>
        </w:rPr>
        <w:t>e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schlüsse der letzten Versammlung über die Mission </w:t>
      </w:r>
      <w:r w:rsidR="00127CB6" w:rsidRPr="00A16F80">
        <w:rPr>
          <w:rFonts w:asciiTheme="minorHAnsi" w:eastAsia="Calibri" w:hAnsiTheme="minorHAnsi"/>
          <w:lang w:val="de-DE" w:eastAsia="en-US"/>
        </w:rPr>
        <w:t>(Pesaro 2012)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</w:t>
      </w:r>
      <w:r w:rsidR="008734EE" w:rsidRPr="00A16F80">
        <w:rPr>
          <w:rFonts w:asciiTheme="minorHAnsi" w:eastAsia="Calibri" w:hAnsiTheme="minorHAnsi"/>
          <w:lang w:val="de-DE" w:eastAsia="en-US"/>
        </w:rPr>
        <w:t>eingeführt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. 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Bei der Auswertung der </w:t>
      </w:r>
      <w:r w:rsidR="008734EE" w:rsidRPr="00A16F80">
        <w:rPr>
          <w:rFonts w:asciiTheme="minorHAnsi" w:eastAsia="Calibri" w:hAnsiTheme="minorHAnsi"/>
          <w:lang w:val="de-DE" w:eastAsia="en-US"/>
        </w:rPr>
        <w:t>Einsätze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der letzten Jahre sind die Schwierigkeiten ersichtlich geworden, denen wir bei der </w:t>
      </w:r>
      <w:r w:rsidR="008734EE" w:rsidRPr="00A16F80">
        <w:rPr>
          <w:rFonts w:asciiTheme="minorHAnsi" w:eastAsia="Calibri" w:hAnsiTheme="minorHAnsi"/>
          <w:lang w:val="de-DE" w:eastAsia="en-US"/>
        </w:rPr>
        <w:t>U</w:t>
      </w:r>
      <w:r w:rsidR="008734EE" w:rsidRPr="00A16F80">
        <w:rPr>
          <w:rFonts w:asciiTheme="minorHAnsi" w:eastAsia="Calibri" w:hAnsiTheme="minorHAnsi"/>
          <w:lang w:val="de-DE" w:eastAsia="en-US"/>
        </w:rPr>
        <w:t>m</w:t>
      </w:r>
      <w:r w:rsidR="008734EE" w:rsidRPr="00A16F80">
        <w:rPr>
          <w:rFonts w:asciiTheme="minorHAnsi" w:eastAsia="Calibri" w:hAnsiTheme="minorHAnsi"/>
          <w:lang w:val="de-DE" w:eastAsia="en-US"/>
        </w:rPr>
        <w:t>setzung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der drei Projekte in Europa begegnet sind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: </w:t>
      </w:r>
      <w:r w:rsidR="00F23142" w:rsidRPr="00A16F80">
        <w:rPr>
          <w:rFonts w:asciiTheme="minorHAnsi" w:eastAsia="Calibri" w:hAnsiTheme="minorHAnsi"/>
          <w:lang w:val="de-DE" w:eastAsia="en-US"/>
        </w:rPr>
        <w:t>europäisches Medienzentrum, geistliches Zentrum von Limone und Hausg</w:t>
      </w:r>
      <w:r w:rsidR="00F23142" w:rsidRPr="00A16F80">
        <w:rPr>
          <w:rFonts w:asciiTheme="minorHAnsi" w:eastAsia="Calibri" w:hAnsiTheme="minorHAnsi"/>
          <w:lang w:val="de-DE" w:eastAsia="en-US"/>
        </w:rPr>
        <w:t>e</w:t>
      </w:r>
      <w:r w:rsidR="00F23142" w:rsidRPr="00A16F80">
        <w:rPr>
          <w:rFonts w:asciiTheme="minorHAnsi" w:eastAsia="Calibri" w:hAnsiTheme="minorHAnsi"/>
          <w:lang w:val="de-DE" w:eastAsia="en-US"/>
        </w:rPr>
        <w:t>meinschaft, die sich den Migranten widmet. Die einzelnen Regi</w:t>
      </w:r>
      <w:r w:rsidR="00F23142" w:rsidRPr="00A16F80">
        <w:rPr>
          <w:rFonts w:asciiTheme="minorHAnsi" w:eastAsia="Calibri" w:hAnsiTheme="minorHAnsi"/>
          <w:lang w:val="de-DE" w:eastAsia="en-US"/>
        </w:rPr>
        <w:t>o</w:t>
      </w:r>
      <w:r w:rsidR="00F23142" w:rsidRPr="00A16F80">
        <w:rPr>
          <w:rFonts w:asciiTheme="minorHAnsi" w:eastAsia="Calibri" w:hAnsiTheme="minorHAnsi"/>
          <w:lang w:val="de-DE" w:eastAsia="en-US"/>
        </w:rPr>
        <w:t>nen haben ihre Berichte vorgelegt. P. Franz Weber hat in einem Schlussrefer</w:t>
      </w:r>
      <w:r w:rsidR="001944A8" w:rsidRPr="00A16F80">
        <w:rPr>
          <w:rFonts w:asciiTheme="minorHAnsi" w:eastAsia="Calibri" w:hAnsiTheme="minorHAnsi"/>
          <w:lang w:val="de-DE" w:eastAsia="en-US"/>
        </w:rPr>
        <w:t xml:space="preserve">at das Positive hervorgehoben, </w:t>
      </w:r>
      <w:r w:rsidR="008734EE" w:rsidRPr="00A16F80">
        <w:rPr>
          <w:rFonts w:asciiTheme="minorHAnsi" w:eastAsia="Calibri" w:hAnsiTheme="minorHAnsi"/>
          <w:lang w:val="de-DE" w:eastAsia="en-US"/>
        </w:rPr>
        <w:t>das von den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Comboni-Missionare in Europa im Licht von </w:t>
      </w:r>
      <w:r w:rsidR="00F23142" w:rsidRPr="00A16F80">
        <w:rPr>
          <w:rFonts w:asciiTheme="minorHAnsi" w:eastAsia="Calibri" w:hAnsiTheme="minorHAnsi"/>
          <w:i/>
          <w:lang w:val="de-DE" w:eastAsia="en-US"/>
        </w:rPr>
        <w:t>Evangelii Gaudium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 bereits </w:t>
      </w:r>
      <w:r w:rsidR="008734EE" w:rsidRPr="00A16F80">
        <w:rPr>
          <w:rFonts w:asciiTheme="minorHAnsi" w:eastAsia="Calibri" w:hAnsiTheme="minorHAnsi"/>
          <w:lang w:val="de-DE" w:eastAsia="en-US"/>
        </w:rPr>
        <w:t>g</w:t>
      </w:r>
      <w:r w:rsidR="008734EE" w:rsidRPr="00A16F80">
        <w:rPr>
          <w:rFonts w:asciiTheme="minorHAnsi" w:eastAsia="Calibri" w:hAnsiTheme="minorHAnsi"/>
          <w:lang w:val="de-DE" w:eastAsia="en-US"/>
        </w:rPr>
        <w:t>e</w:t>
      </w:r>
      <w:r w:rsidR="008734EE" w:rsidRPr="00A16F80">
        <w:rPr>
          <w:rFonts w:asciiTheme="minorHAnsi" w:eastAsia="Calibri" w:hAnsiTheme="minorHAnsi"/>
          <w:lang w:val="de-DE" w:eastAsia="en-US"/>
        </w:rPr>
        <w:t>leistet wird</w:t>
      </w:r>
      <w:r w:rsidR="00F23142" w:rsidRPr="00A16F80">
        <w:rPr>
          <w:rFonts w:asciiTheme="minorHAnsi" w:eastAsia="Calibri" w:hAnsiTheme="minorHAnsi"/>
          <w:lang w:val="de-DE" w:eastAsia="en-US"/>
        </w:rPr>
        <w:t xml:space="preserve">. </w:t>
      </w:r>
    </w:p>
    <w:p w:rsidR="00127CB6" w:rsidRPr="00A16F80" w:rsidRDefault="00F23142" w:rsidP="00A16F80">
      <w:pPr>
        <w:spacing w:after="6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 xml:space="preserve">Der zweite Tag ist der europäischen Wirklichkeit gewidmet worden. </w:t>
      </w:r>
      <w:r w:rsidR="008734EE" w:rsidRPr="00A16F80">
        <w:rPr>
          <w:rFonts w:asciiTheme="minorHAnsi" w:eastAsia="Calibri" w:hAnsiTheme="minorHAnsi"/>
          <w:lang w:val="de-DE" w:eastAsia="en-US"/>
        </w:rPr>
        <w:t>Am 11. u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nd 12. </w:t>
      </w:r>
      <w:r w:rsidR="008734EE" w:rsidRPr="00A16F80">
        <w:rPr>
          <w:rFonts w:asciiTheme="minorHAnsi" w:eastAsia="Calibri" w:hAnsiTheme="minorHAnsi"/>
          <w:lang w:val="de-DE" w:eastAsia="en-US"/>
        </w:rPr>
        <w:t>März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 wurden </w:t>
      </w:r>
      <w:r w:rsidR="008302E5" w:rsidRPr="00A16F80">
        <w:rPr>
          <w:rFonts w:asciiTheme="minorHAnsi" w:eastAsia="Calibri" w:hAnsiTheme="minorHAnsi"/>
          <w:lang w:val="de-DE" w:eastAsia="en-US"/>
        </w:rPr>
        <w:t xml:space="preserve">in 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zwei </w:t>
      </w:r>
      <w:r w:rsidR="008734EE" w:rsidRPr="00A16F80">
        <w:rPr>
          <w:rFonts w:asciiTheme="minorHAnsi" w:eastAsia="Calibri" w:hAnsiTheme="minorHAnsi"/>
          <w:lang w:val="de-DE" w:eastAsia="en-US"/>
        </w:rPr>
        <w:t xml:space="preserve">nach Themen </w:t>
      </w:r>
      <w:r w:rsidR="00B409A7" w:rsidRPr="00A16F80">
        <w:rPr>
          <w:rFonts w:asciiTheme="minorHAnsi" w:eastAsia="Calibri" w:hAnsiTheme="minorHAnsi"/>
          <w:lang w:val="de-DE" w:eastAsia="en-US"/>
        </w:rPr>
        <w:t>g</w:t>
      </w:r>
      <w:r w:rsidR="00B409A7" w:rsidRPr="00A16F80">
        <w:rPr>
          <w:rFonts w:asciiTheme="minorHAnsi" w:eastAsia="Calibri" w:hAnsiTheme="minorHAnsi"/>
          <w:lang w:val="de-DE" w:eastAsia="en-US"/>
        </w:rPr>
        <w:t>e</w:t>
      </w:r>
      <w:r w:rsidR="00B409A7" w:rsidRPr="00A16F80">
        <w:rPr>
          <w:rFonts w:asciiTheme="minorHAnsi" w:eastAsia="Calibri" w:hAnsiTheme="minorHAnsi"/>
          <w:lang w:val="de-DE" w:eastAsia="en-US"/>
        </w:rPr>
        <w:t>bildet</w:t>
      </w:r>
      <w:r w:rsidR="008302E5" w:rsidRPr="00A16F80">
        <w:rPr>
          <w:rFonts w:asciiTheme="minorHAnsi" w:eastAsia="Calibri" w:hAnsiTheme="minorHAnsi"/>
          <w:lang w:val="de-DE" w:eastAsia="en-US"/>
        </w:rPr>
        <w:t xml:space="preserve">en Gruppen </w:t>
      </w:r>
      <w:r w:rsidR="00B409A7" w:rsidRPr="00A16F80">
        <w:rPr>
          <w:rFonts w:asciiTheme="minorHAnsi" w:eastAsia="Calibri" w:hAnsiTheme="minorHAnsi"/>
          <w:lang w:val="de-DE" w:eastAsia="en-US"/>
        </w:rPr>
        <w:t>Erfahrungen aus</w:t>
      </w:r>
      <w:r w:rsidR="008302E5" w:rsidRPr="00A16F80">
        <w:rPr>
          <w:rFonts w:asciiTheme="minorHAnsi" w:eastAsia="Calibri" w:hAnsiTheme="minorHAnsi"/>
          <w:lang w:val="de-DE" w:eastAsia="en-US"/>
        </w:rPr>
        <w:t>ge</w:t>
      </w:r>
      <w:r w:rsidR="00B409A7" w:rsidRPr="00A16F80">
        <w:rPr>
          <w:rFonts w:asciiTheme="minorHAnsi" w:eastAsia="Calibri" w:hAnsiTheme="minorHAnsi"/>
          <w:lang w:val="de-DE" w:eastAsia="en-US"/>
        </w:rPr>
        <w:t>tausch</w:t>
      </w:r>
      <w:r w:rsidR="008302E5" w:rsidRPr="00A16F80">
        <w:rPr>
          <w:rFonts w:asciiTheme="minorHAnsi" w:eastAsia="Calibri" w:hAnsiTheme="minorHAnsi"/>
          <w:lang w:val="de-DE" w:eastAsia="en-US"/>
        </w:rPr>
        <w:t>t</w:t>
      </w:r>
      <w:r w:rsidR="00B409A7" w:rsidRPr="00A16F80">
        <w:rPr>
          <w:rFonts w:asciiTheme="minorHAnsi" w:eastAsia="Calibri" w:hAnsiTheme="minorHAnsi"/>
          <w:lang w:val="de-DE" w:eastAsia="en-US"/>
        </w:rPr>
        <w:t>, Herausforderungen analysier</w:t>
      </w:r>
      <w:r w:rsidR="008302E5" w:rsidRPr="00A16F80">
        <w:rPr>
          <w:rFonts w:asciiTheme="minorHAnsi" w:eastAsia="Calibri" w:hAnsiTheme="minorHAnsi"/>
          <w:lang w:val="de-DE" w:eastAsia="en-US"/>
        </w:rPr>
        <w:t>t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 und konkrete Ant</w:t>
      </w:r>
      <w:r w:rsidR="008302E5" w:rsidRPr="00A16F80">
        <w:rPr>
          <w:rFonts w:asciiTheme="minorHAnsi" w:eastAsia="Calibri" w:hAnsiTheme="minorHAnsi"/>
          <w:lang w:val="de-DE" w:eastAsia="en-US"/>
        </w:rPr>
        <w:t>-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worten </w:t>
      </w:r>
      <w:r w:rsidR="008302E5" w:rsidRPr="00A16F80">
        <w:rPr>
          <w:rFonts w:asciiTheme="minorHAnsi" w:eastAsia="Calibri" w:hAnsiTheme="minorHAnsi"/>
          <w:lang w:val="de-DE" w:eastAsia="en-US"/>
        </w:rPr>
        <w:t>gesucht</w:t>
      </w:r>
      <w:r w:rsidR="00B409A7" w:rsidRPr="00A16F80">
        <w:rPr>
          <w:rFonts w:asciiTheme="minorHAnsi" w:eastAsia="Calibri" w:hAnsiTheme="minorHAnsi"/>
          <w:lang w:val="de-DE" w:eastAsia="en-US"/>
        </w:rPr>
        <w:t xml:space="preserve">. </w:t>
      </w:r>
    </w:p>
    <w:p w:rsidR="00127CB6" w:rsidRDefault="00B409A7" w:rsidP="00FF740A">
      <w:pPr>
        <w:spacing w:after="120"/>
        <w:ind w:firstLine="284"/>
        <w:jc w:val="both"/>
        <w:rPr>
          <w:rFonts w:asciiTheme="minorHAnsi" w:eastAsia="Calibri" w:hAnsiTheme="minorHAnsi"/>
          <w:lang w:val="de-DE" w:eastAsia="en-US"/>
        </w:rPr>
      </w:pPr>
      <w:r w:rsidRPr="00A16F80">
        <w:rPr>
          <w:rFonts w:asciiTheme="minorHAnsi" w:eastAsia="Calibri" w:hAnsiTheme="minorHAnsi"/>
          <w:lang w:val="de-DE" w:eastAsia="en-US"/>
        </w:rPr>
        <w:t xml:space="preserve">Am Montagmorgen, dem letzten Tag der Versammlung, hat </w:t>
      </w:r>
      <w:r w:rsidR="00127CB6" w:rsidRPr="00A16F80">
        <w:rPr>
          <w:rFonts w:asciiTheme="minorHAnsi" w:eastAsia="Calibri" w:hAnsiTheme="minorHAnsi"/>
          <w:lang w:val="de-DE" w:eastAsia="en-US"/>
        </w:rPr>
        <w:t>P. Arlindo Pinto</w:t>
      </w:r>
      <w:r w:rsidRPr="00A16F80">
        <w:rPr>
          <w:rFonts w:asciiTheme="minorHAnsi" w:eastAsia="Calibri" w:hAnsiTheme="minorHAnsi"/>
          <w:lang w:val="de-DE" w:eastAsia="en-US"/>
        </w:rPr>
        <w:t xml:space="preserve"> das Statut des neuen Generalsekretariats der</w:t>
      </w:r>
      <w:r w:rsidR="00F7252D" w:rsidRPr="00A16F80">
        <w:rPr>
          <w:rFonts w:asciiTheme="minorHAnsi" w:eastAsia="Calibri" w:hAnsiTheme="minorHAnsi"/>
          <w:lang w:val="de-DE" w:eastAsia="en-US"/>
        </w:rPr>
        <w:t xml:space="preserve"> Miss</w:t>
      </w:r>
      <w:r w:rsidR="00F7252D" w:rsidRPr="00A16F80">
        <w:rPr>
          <w:rFonts w:asciiTheme="minorHAnsi" w:eastAsia="Calibri" w:hAnsiTheme="minorHAnsi"/>
          <w:lang w:val="de-DE" w:eastAsia="en-US"/>
        </w:rPr>
        <w:t>i</w:t>
      </w:r>
      <w:r w:rsidR="00F7252D" w:rsidRPr="00A16F80">
        <w:rPr>
          <w:rFonts w:asciiTheme="minorHAnsi" w:eastAsia="Calibri" w:hAnsiTheme="minorHAnsi"/>
          <w:lang w:val="de-DE" w:eastAsia="en-US"/>
        </w:rPr>
        <w:t>on und die Vertreter der C</w:t>
      </w:r>
      <w:r w:rsidR="008734EE" w:rsidRPr="00A16F80">
        <w:rPr>
          <w:rFonts w:asciiTheme="minorHAnsi" w:eastAsia="Calibri" w:hAnsiTheme="minorHAnsi"/>
          <w:lang w:val="de-DE" w:eastAsia="en-US"/>
        </w:rPr>
        <w:t>omboni-F</w:t>
      </w:r>
      <w:r w:rsidRPr="00A16F80">
        <w:rPr>
          <w:rFonts w:asciiTheme="minorHAnsi" w:eastAsia="Calibri" w:hAnsiTheme="minorHAnsi"/>
          <w:lang w:val="de-DE" w:eastAsia="en-US"/>
        </w:rPr>
        <w:t>amilie vorgestellt. Auch die Arbeit des “</w:t>
      </w:r>
      <w:r w:rsidR="00127CB6" w:rsidRPr="00A16F80">
        <w:rPr>
          <w:rFonts w:asciiTheme="minorHAnsi" w:eastAsia="Calibri" w:hAnsiTheme="minorHAnsi"/>
          <w:i/>
          <w:lang w:val="de-DE" w:eastAsia="en-US"/>
        </w:rPr>
        <w:t>Gruppo Europeo di Riflessione Teologica</w:t>
      </w:r>
      <w:r w:rsidRPr="00A16F80">
        <w:rPr>
          <w:rFonts w:asciiTheme="minorHAnsi" w:eastAsia="Calibri" w:hAnsiTheme="minorHAnsi"/>
          <w:lang w:val="de-DE" w:eastAsia="en-US"/>
        </w:rPr>
        <w:t>”</w:t>
      </w:r>
      <w:r w:rsidR="00127CB6" w:rsidRPr="00A16F80">
        <w:rPr>
          <w:rFonts w:asciiTheme="minorHAnsi" w:eastAsia="Calibri" w:hAnsiTheme="minorHAnsi"/>
          <w:lang w:val="de-DE" w:eastAsia="en-US"/>
        </w:rPr>
        <w:t xml:space="preserve"> (GERT) </w:t>
      </w:r>
      <w:r w:rsidRPr="00A16F80">
        <w:rPr>
          <w:rFonts w:asciiTheme="minorHAnsi" w:eastAsia="Calibri" w:hAnsiTheme="minorHAnsi"/>
          <w:lang w:val="de-DE" w:eastAsia="en-US"/>
        </w:rPr>
        <w:t>und das Symposium von Limone sind zur Sprache gekommen. Mit e</w:t>
      </w:r>
      <w:r w:rsidRPr="00A16F80">
        <w:rPr>
          <w:rFonts w:asciiTheme="minorHAnsi" w:eastAsia="Calibri" w:hAnsiTheme="minorHAnsi"/>
          <w:lang w:val="de-DE" w:eastAsia="en-US"/>
        </w:rPr>
        <w:t>i</w:t>
      </w:r>
      <w:r w:rsidRPr="00A16F80">
        <w:rPr>
          <w:rFonts w:asciiTheme="minorHAnsi" w:eastAsia="Calibri" w:hAnsiTheme="minorHAnsi"/>
          <w:lang w:val="de-DE" w:eastAsia="en-US"/>
        </w:rPr>
        <w:t xml:space="preserve">nem feierlichen Gottesdienst mit dem Bischof von Oporto </w:t>
      </w:r>
      <w:r w:rsidRPr="00A16F80">
        <w:rPr>
          <w:rFonts w:asciiTheme="minorHAnsi" w:eastAsia="Calibri" w:hAnsiTheme="minorHAnsi"/>
          <w:lang w:val="de-DE" w:eastAsia="en-US"/>
        </w:rPr>
        <w:lastRenderedPageBreak/>
        <w:t xml:space="preserve">Mons. Antonio Francisco dos Santos ist die Versammlung </w:t>
      </w:r>
      <w:r w:rsidR="008734EE" w:rsidRPr="00A16F80">
        <w:rPr>
          <w:rFonts w:asciiTheme="minorHAnsi" w:eastAsia="Calibri" w:hAnsiTheme="minorHAnsi"/>
          <w:lang w:val="de-DE" w:eastAsia="en-US"/>
        </w:rPr>
        <w:t>zu Ende g</w:t>
      </w:r>
      <w:r w:rsidR="008734EE" w:rsidRPr="00A16F80">
        <w:rPr>
          <w:rFonts w:asciiTheme="minorHAnsi" w:eastAsia="Calibri" w:hAnsiTheme="minorHAnsi"/>
          <w:lang w:val="de-DE" w:eastAsia="en-US"/>
        </w:rPr>
        <w:t>e</w:t>
      </w:r>
      <w:r w:rsidR="008734EE" w:rsidRPr="00A16F80">
        <w:rPr>
          <w:rFonts w:asciiTheme="minorHAnsi" w:eastAsia="Calibri" w:hAnsiTheme="minorHAnsi"/>
          <w:lang w:val="de-DE" w:eastAsia="en-US"/>
        </w:rPr>
        <w:t>gangen</w:t>
      </w:r>
      <w:r w:rsidRPr="00A16F80">
        <w:rPr>
          <w:rFonts w:asciiTheme="minorHAnsi" w:eastAsia="Calibri" w:hAnsiTheme="minorHAnsi"/>
          <w:lang w:val="de-DE" w:eastAsia="en-US"/>
        </w:rPr>
        <w:t xml:space="preserve">. </w:t>
      </w:r>
    </w:p>
    <w:p w:rsidR="00127CB6" w:rsidRPr="00F7252D" w:rsidRDefault="00127CB6" w:rsidP="00FF740A">
      <w:pPr>
        <w:spacing w:after="120"/>
        <w:jc w:val="center"/>
        <w:rPr>
          <w:rFonts w:eastAsia="Calibri"/>
          <w:bCs/>
          <w:lang w:val="de-DE"/>
        </w:rPr>
      </w:pP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S</w:t>
      </w:r>
      <w:r w:rsidR="00FF740A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 xml:space="preserve">ÜD </w:t>
      </w:r>
      <w:r w:rsidRPr="00FF7801">
        <w:rPr>
          <w:rFonts w:asciiTheme="minorBidi" w:hAnsiTheme="minorBidi" w:cstheme="minorBidi"/>
          <w:b/>
          <w:bCs/>
          <w:shd w:val="clear" w:color="auto" w:fill="FFFFFF"/>
          <w:lang w:val="de-DE" w:eastAsia="en-US"/>
        </w:rPr>
        <w:t>SUDAN</w:t>
      </w:r>
    </w:p>
    <w:p w:rsidR="00127CB6" w:rsidRPr="00FF740A" w:rsidRDefault="002A6659" w:rsidP="00FF740A">
      <w:pPr>
        <w:spacing w:after="60"/>
        <w:jc w:val="both"/>
        <w:rPr>
          <w:rFonts w:asciiTheme="minorBidi" w:eastAsia="Calibri" w:hAnsiTheme="minorBidi" w:cstheme="minorBidi"/>
          <w:b/>
          <w:bCs/>
          <w:lang w:val="de-DE"/>
        </w:rPr>
      </w:pPr>
      <w:r w:rsidRPr="00FF740A">
        <w:rPr>
          <w:rFonts w:asciiTheme="minorBidi" w:eastAsia="Calibri" w:hAnsiTheme="minorBidi" w:cstheme="minorBidi"/>
          <w:b/>
          <w:bCs/>
          <w:lang w:val="de-DE"/>
        </w:rPr>
        <w:t xml:space="preserve">Vorstellung des Buches zum 150. Gründungsjubiläum </w:t>
      </w:r>
    </w:p>
    <w:p w:rsidR="00127CB6" w:rsidRPr="00FF740A" w:rsidRDefault="00F7252D" w:rsidP="00FF740A">
      <w:pPr>
        <w:spacing w:after="60"/>
        <w:ind w:firstLine="284"/>
        <w:jc w:val="both"/>
        <w:rPr>
          <w:rFonts w:asciiTheme="minorHAnsi" w:eastAsia="Calibri" w:hAnsiTheme="minorHAnsi"/>
          <w:bCs/>
          <w:lang w:val="de-DE"/>
        </w:rPr>
      </w:pPr>
      <w:r w:rsidRPr="00FF740A">
        <w:rPr>
          <w:rFonts w:asciiTheme="minorHAnsi" w:eastAsia="Calibri" w:hAnsiTheme="minorHAnsi"/>
          <w:bCs/>
          <w:lang w:val="de-DE"/>
        </w:rPr>
        <w:t>Am Samstag den</w:t>
      </w:r>
      <w:r w:rsidR="00127CB6" w:rsidRPr="00FF740A">
        <w:rPr>
          <w:rFonts w:asciiTheme="minorHAnsi" w:eastAsia="Calibri" w:hAnsiTheme="minorHAnsi"/>
          <w:bCs/>
          <w:lang w:val="de-DE"/>
        </w:rPr>
        <w:t xml:space="preserve"> 18</w:t>
      </w:r>
      <w:r w:rsidRPr="00FF740A">
        <w:rPr>
          <w:rFonts w:asciiTheme="minorHAnsi" w:eastAsia="Calibri" w:hAnsiTheme="minorHAnsi"/>
          <w:bCs/>
          <w:lang w:val="de-DE"/>
        </w:rPr>
        <w:t>. März</w:t>
      </w:r>
      <w:r w:rsidR="00127CB6" w:rsidRPr="00FF740A">
        <w:rPr>
          <w:rFonts w:asciiTheme="minorHAnsi" w:eastAsia="Calibri" w:hAnsiTheme="minorHAnsi"/>
          <w:bCs/>
          <w:lang w:val="de-DE"/>
        </w:rPr>
        <w:t xml:space="preserve"> 2017</w:t>
      </w:r>
      <w:r w:rsidRPr="00FF740A">
        <w:rPr>
          <w:rFonts w:asciiTheme="minorHAnsi" w:eastAsia="Calibri" w:hAnsiTheme="minorHAnsi"/>
          <w:bCs/>
          <w:lang w:val="de-DE"/>
        </w:rPr>
        <w:t xml:space="preserve"> hat die Comboni-Gemeinschaft von Juba in der </w:t>
      </w:r>
      <w:r w:rsidR="003E5C23" w:rsidRPr="00FF740A">
        <w:rPr>
          <w:rFonts w:asciiTheme="minorHAnsi" w:eastAsia="Calibri" w:hAnsiTheme="minorHAnsi"/>
          <w:bCs/>
          <w:lang w:val="de-DE"/>
        </w:rPr>
        <w:t xml:space="preserve">südsudanesischen </w:t>
      </w:r>
      <w:r w:rsidR="00184201" w:rsidRPr="00FF740A">
        <w:rPr>
          <w:rFonts w:asciiTheme="minorHAnsi" w:eastAsia="Calibri" w:hAnsiTheme="minorHAnsi"/>
          <w:bCs/>
          <w:lang w:val="de-DE"/>
        </w:rPr>
        <w:t>katholischen</w:t>
      </w:r>
      <w:r w:rsidRPr="00FF740A">
        <w:rPr>
          <w:rFonts w:asciiTheme="minorHAnsi" w:eastAsia="Calibri" w:hAnsiTheme="minorHAnsi"/>
          <w:bCs/>
          <w:lang w:val="de-DE"/>
        </w:rPr>
        <w:t xml:space="preserve"> Universität das Buch von </w:t>
      </w:r>
      <w:r w:rsidR="00127CB6" w:rsidRPr="00FF740A">
        <w:rPr>
          <w:rFonts w:asciiTheme="minorHAnsi" w:eastAsia="Calibri" w:hAnsiTheme="minorHAnsi"/>
          <w:bCs/>
          <w:lang w:val="de-DE"/>
        </w:rPr>
        <w:t xml:space="preserve"> P. Guido Olia</w:t>
      </w:r>
      <w:r w:rsidRPr="00FF740A">
        <w:rPr>
          <w:rFonts w:asciiTheme="minorHAnsi" w:eastAsia="Calibri" w:hAnsiTheme="minorHAnsi"/>
          <w:bCs/>
          <w:lang w:val="de-DE"/>
        </w:rPr>
        <w:t>na</w:t>
      </w:r>
      <w:r w:rsidR="00127CB6" w:rsidRPr="00FF740A">
        <w:rPr>
          <w:rFonts w:asciiTheme="minorHAnsi" w:eastAsia="Calibri" w:hAnsiTheme="minorHAnsi"/>
          <w:bCs/>
          <w:lang w:val="de-DE"/>
        </w:rPr>
        <w:t xml:space="preserve"> </w:t>
      </w:r>
      <w:r w:rsidRPr="00FF740A">
        <w:rPr>
          <w:rFonts w:asciiTheme="minorHAnsi" w:eastAsia="Calibri" w:hAnsiTheme="minorHAnsi"/>
          <w:bCs/>
          <w:lang w:val="de-DE"/>
        </w:rPr>
        <w:t xml:space="preserve">vorgestellt: </w:t>
      </w:r>
      <w:r w:rsidR="00127CB6" w:rsidRPr="00FF740A">
        <w:rPr>
          <w:rFonts w:asciiTheme="minorHAnsi" w:eastAsia="Calibri" w:hAnsiTheme="minorHAnsi"/>
          <w:bCs/>
          <w:lang w:val="de-DE"/>
        </w:rPr>
        <w:t>“</w:t>
      </w:r>
      <w:r w:rsidR="00184201" w:rsidRPr="00FF740A">
        <w:rPr>
          <w:rFonts w:asciiTheme="minorHAnsi" w:eastAsia="Calibri" w:hAnsiTheme="minorHAnsi"/>
          <w:bCs/>
          <w:i/>
          <w:lang w:val="de-DE"/>
        </w:rPr>
        <w:t>The transforming P</w:t>
      </w:r>
      <w:r w:rsidRPr="00FF740A">
        <w:rPr>
          <w:rFonts w:asciiTheme="minorHAnsi" w:eastAsia="Calibri" w:hAnsiTheme="minorHAnsi"/>
          <w:bCs/>
          <w:i/>
          <w:lang w:val="de-DE"/>
        </w:rPr>
        <w:t>ower of the Gospel</w:t>
      </w:r>
      <w:r w:rsidR="00184201" w:rsidRPr="00FF740A">
        <w:rPr>
          <w:rFonts w:asciiTheme="minorHAnsi" w:eastAsia="Calibri" w:hAnsiTheme="minorHAnsi"/>
          <w:bCs/>
          <w:i/>
          <w:lang w:val="de-DE"/>
        </w:rPr>
        <w:t>. The Kairos of Mission. Exploration in Comboni Missi</w:t>
      </w:r>
      <w:r w:rsidR="00184201" w:rsidRPr="00FF740A">
        <w:rPr>
          <w:rFonts w:asciiTheme="minorHAnsi" w:eastAsia="Calibri" w:hAnsiTheme="minorHAnsi"/>
          <w:bCs/>
          <w:i/>
          <w:lang w:val="de-DE"/>
        </w:rPr>
        <w:t>o</w:t>
      </w:r>
      <w:r w:rsidR="00184201" w:rsidRPr="00FF740A">
        <w:rPr>
          <w:rFonts w:asciiTheme="minorHAnsi" w:eastAsia="Calibri" w:hAnsiTheme="minorHAnsi"/>
          <w:bCs/>
          <w:i/>
          <w:lang w:val="de-DE"/>
        </w:rPr>
        <w:t>nary Perspetive</w:t>
      </w:r>
      <w:r w:rsidRPr="00FF740A">
        <w:rPr>
          <w:rFonts w:asciiTheme="minorHAnsi" w:eastAsia="Calibri" w:hAnsiTheme="minorHAnsi"/>
          <w:bCs/>
          <w:lang w:val="de-DE"/>
        </w:rPr>
        <w:t>“.</w:t>
      </w:r>
      <w:r w:rsidR="00184201" w:rsidRPr="00FF740A">
        <w:rPr>
          <w:rFonts w:asciiTheme="minorHAnsi" w:eastAsia="Calibri" w:hAnsiTheme="minorHAnsi"/>
          <w:bCs/>
          <w:lang w:val="de-DE"/>
        </w:rPr>
        <w:t xml:space="preserve"> </w:t>
      </w:r>
      <w:r w:rsidR="003E5C23" w:rsidRPr="00FF740A">
        <w:rPr>
          <w:rFonts w:asciiTheme="minorHAnsi" w:eastAsia="Calibri" w:hAnsiTheme="minorHAnsi"/>
          <w:bCs/>
          <w:lang w:val="de-DE"/>
        </w:rPr>
        <w:t>Diese Initiative</w:t>
      </w:r>
      <w:r w:rsidR="00184201" w:rsidRPr="00FF740A">
        <w:rPr>
          <w:rFonts w:asciiTheme="minorHAnsi" w:eastAsia="Calibri" w:hAnsiTheme="minorHAnsi"/>
          <w:bCs/>
          <w:lang w:val="de-DE"/>
        </w:rPr>
        <w:t xml:space="preserve"> ist Teil der Feierlichkeiten </w:t>
      </w:r>
      <w:r w:rsidR="00634473" w:rsidRPr="00FF740A">
        <w:rPr>
          <w:rFonts w:asciiTheme="minorHAnsi" w:eastAsia="Calibri" w:hAnsiTheme="minorHAnsi"/>
          <w:bCs/>
          <w:lang w:val="de-DE"/>
        </w:rPr>
        <w:t>zum</w:t>
      </w:r>
      <w:r w:rsidR="003E5C23" w:rsidRPr="00FF740A">
        <w:rPr>
          <w:rFonts w:asciiTheme="minorHAnsi" w:eastAsia="Calibri" w:hAnsiTheme="minorHAnsi"/>
          <w:bCs/>
          <w:lang w:val="de-DE"/>
        </w:rPr>
        <w:t xml:space="preserve"> 150. Gründungsjubiläum</w:t>
      </w:r>
      <w:r w:rsidR="00184201" w:rsidRPr="00FF740A">
        <w:rPr>
          <w:rFonts w:asciiTheme="minorHAnsi" w:eastAsia="Calibri" w:hAnsiTheme="minorHAnsi"/>
          <w:bCs/>
          <w:lang w:val="de-DE"/>
        </w:rPr>
        <w:t xml:space="preserve"> des Instituts</w:t>
      </w:r>
      <w:r w:rsidR="00634473" w:rsidRPr="00FF740A">
        <w:rPr>
          <w:rFonts w:asciiTheme="minorHAnsi" w:eastAsia="Calibri" w:hAnsiTheme="minorHAnsi"/>
          <w:bCs/>
          <w:lang w:val="de-DE"/>
        </w:rPr>
        <w:t xml:space="preserve"> gewesen</w:t>
      </w:r>
      <w:r w:rsidR="00184201" w:rsidRPr="00FF740A">
        <w:rPr>
          <w:rFonts w:asciiTheme="minorHAnsi" w:eastAsia="Calibri" w:hAnsiTheme="minorHAnsi"/>
          <w:bCs/>
          <w:lang w:val="de-DE"/>
        </w:rPr>
        <w:t xml:space="preserve">. </w:t>
      </w:r>
    </w:p>
    <w:p w:rsidR="00127CB6" w:rsidRPr="00FF740A" w:rsidRDefault="00184201" w:rsidP="00FF740A">
      <w:pPr>
        <w:ind w:firstLine="284"/>
        <w:jc w:val="both"/>
        <w:rPr>
          <w:rFonts w:asciiTheme="minorHAnsi" w:eastAsia="Calibri" w:hAnsiTheme="minorHAnsi"/>
          <w:bCs/>
          <w:lang w:val="de-DE"/>
        </w:rPr>
      </w:pPr>
      <w:r w:rsidRPr="00FF740A">
        <w:rPr>
          <w:rFonts w:asciiTheme="minorHAnsi" w:eastAsia="Calibri" w:hAnsiTheme="minorHAnsi"/>
          <w:bCs/>
          <w:lang w:val="de-DE"/>
        </w:rPr>
        <w:t xml:space="preserve">Das Buch enthält eine </w:t>
      </w:r>
      <w:r w:rsidR="00B048C8" w:rsidRPr="00FF740A">
        <w:rPr>
          <w:rFonts w:asciiTheme="minorHAnsi" w:eastAsia="Calibri" w:hAnsiTheme="minorHAnsi"/>
          <w:bCs/>
          <w:lang w:val="de-DE"/>
        </w:rPr>
        <w:t>Reihe</w:t>
      </w:r>
      <w:r w:rsidRPr="00FF740A">
        <w:rPr>
          <w:rFonts w:asciiTheme="minorHAnsi" w:eastAsia="Calibri" w:hAnsiTheme="minorHAnsi"/>
          <w:bCs/>
          <w:lang w:val="de-DE"/>
        </w:rPr>
        <w:t xml:space="preserve"> von Artikeln über die Mission</w:t>
      </w:r>
      <w:r w:rsidR="00127CB6" w:rsidRPr="00FF740A">
        <w:rPr>
          <w:rFonts w:asciiTheme="minorHAnsi" w:eastAsia="Calibri" w:hAnsiTheme="minorHAnsi"/>
          <w:bCs/>
          <w:lang w:val="de-DE"/>
        </w:rPr>
        <w:t>,</w:t>
      </w:r>
      <w:r w:rsidRPr="00FF740A">
        <w:rPr>
          <w:rFonts w:asciiTheme="minorHAnsi" w:eastAsia="Calibri" w:hAnsiTheme="minorHAnsi"/>
          <w:bCs/>
          <w:lang w:val="de-DE"/>
        </w:rPr>
        <w:t xml:space="preserve"> die in den letzten fünfzig Jahren geschrieben worden sind</w:t>
      </w:r>
      <w:r w:rsidR="00B048C8" w:rsidRPr="00FF740A">
        <w:rPr>
          <w:rFonts w:asciiTheme="minorHAnsi" w:eastAsia="Calibri" w:hAnsiTheme="minorHAnsi"/>
          <w:bCs/>
          <w:lang w:val="de-DE"/>
        </w:rPr>
        <w:t>,</w:t>
      </w:r>
      <w:r w:rsidRPr="00FF740A">
        <w:rPr>
          <w:rFonts w:asciiTheme="minorHAnsi" w:eastAsia="Calibri" w:hAnsiTheme="minorHAnsi"/>
          <w:bCs/>
          <w:lang w:val="de-DE"/>
        </w:rPr>
        <w:t xml:space="preserve"> und sich im Besonderen mit der combonianischen Missionsspiritualität beschäftig</w:t>
      </w:r>
      <w:r w:rsidR="00B048C8" w:rsidRPr="00FF740A">
        <w:rPr>
          <w:rFonts w:asciiTheme="minorHAnsi" w:eastAsia="Calibri" w:hAnsiTheme="minorHAnsi"/>
          <w:bCs/>
          <w:lang w:val="de-DE"/>
        </w:rPr>
        <w:t>en</w:t>
      </w:r>
      <w:r w:rsidRPr="00FF740A">
        <w:rPr>
          <w:rFonts w:asciiTheme="minorHAnsi" w:eastAsia="Calibri" w:hAnsiTheme="minorHAnsi"/>
          <w:bCs/>
          <w:lang w:val="de-DE"/>
        </w:rPr>
        <w:t>. P. John Loboka von der Missionskongregation der Apostles of Jesus und Rektor</w:t>
      </w:r>
      <w:r w:rsidR="00374AEE" w:rsidRPr="00FF740A">
        <w:rPr>
          <w:rFonts w:asciiTheme="minorHAnsi" w:eastAsia="Calibri" w:hAnsiTheme="minorHAnsi"/>
          <w:bCs/>
          <w:lang w:val="de-DE"/>
        </w:rPr>
        <w:t xml:space="preserve"> der philosophischen Abteilung a</w:t>
      </w:r>
      <w:r w:rsidRPr="00FF740A">
        <w:rPr>
          <w:rFonts w:asciiTheme="minorHAnsi" w:eastAsia="Calibri" w:hAnsiTheme="minorHAnsi"/>
          <w:bCs/>
          <w:lang w:val="de-DE"/>
        </w:rPr>
        <w:t>m St. Paul</w:t>
      </w:r>
      <w:r w:rsidR="00374AEE" w:rsidRPr="00FF740A">
        <w:rPr>
          <w:rFonts w:asciiTheme="minorHAnsi" w:eastAsia="Calibri" w:hAnsiTheme="minorHAnsi"/>
          <w:bCs/>
          <w:lang w:val="de-DE"/>
        </w:rPr>
        <w:t>‘s</w:t>
      </w:r>
      <w:r w:rsidRPr="00FF740A">
        <w:rPr>
          <w:rFonts w:asciiTheme="minorHAnsi" w:eastAsia="Calibri" w:hAnsiTheme="minorHAnsi"/>
          <w:bCs/>
          <w:lang w:val="de-DE"/>
        </w:rPr>
        <w:t xml:space="preserve"> Priesterseminar in Juba, hat das Buch vorgestellt. An die 120 Personen </w:t>
      </w:r>
      <w:r w:rsidR="00374AEE" w:rsidRPr="00FF740A">
        <w:rPr>
          <w:rFonts w:asciiTheme="minorHAnsi" w:eastAsia="Calibri" w:hAnsiTheme="minorHAnsi"/>
          <w:bCs/>
          <w:lang w:val="de-DE"/>
        </w:rPr>
        <w:t>haben teilgenommen</w:t>
      </w:r>
      <w:r w:rsidRPr="00FF740A">
        <w:rPr>
          <w:rFonts w:asciiTheme="minorHAnsi" w:eastAsia="Calibri" w:hAnsiTheme="minorHAnsi"/>
          <w:bCs/>
          <w:lang w:val="de-DE"/>
        </w:rPr>
        <w:t>, darunter auch Or</w:t>
      </w:r>
      <w:r w:rsidR="00374AEE" w:rsidRPr="00FF740A">
        <w:rPr>
          <w:rFonts w:asciiTheme="minorHAnsi" w:eastAsia="Calibri" w:hAnsiTheme="minorHAnsi"/>
          <w:bCs/>
          <w:lang w:val="de-DE"/>
        </w:rPr>
        <w:t>densleute</w:t>
      </w:r>
      <w:r w:rsidRPr="00FF740A">
        <w:rPr>
          <w:rFonts w:asciiTheme="minorHAnsi" w:eastAsia="Calibri" w:hAnsiTheme="minorHAnsi"/>
          <w:bCs/>
          <w:lang w:val="de-DE"/>
        </w:rPr>
        <w:t xml:space="preserve"> und Priester. </w:t>
      </w:r>
      <w:r w:rsidR="00127CB6" w:rsidRPr="00FF740A">
        <w:rPr>
          <w:rFonts w:asciiTheme="minorHAnsi" w:eastAsia="Calibri" w:hAnsiTheme="minorHAnsi"/>
          <w:bCs/>
          <w:lang w:val="de-DE"/>
        </w:rPr>
        <w:t>P. Guido Oliana ha</w:t>
      </w:r>
      <w:r w:rsidRPr="00FF740A">
        <w:rPr>
          <w:rFonts w:asciiTheme="minorHAnsi" w:eastAsia="Calibri" w:hAnsiTheme="minorHAnsi"/>
          <w:bCs/>
          <w:lang w:val="de-DE"/>
        </w:rPr>
        <w:t xml:space="preserve">t </w:t>
      </w:r>
      <w:r w:rsidR="001944A8" w:rsidRPr="00FF740A">
        <w:rPr>
          <w:rFonts w:asciiTheme="minorHAnsi" w:eastAsia="Calibri" w:hAnsiTheme="minorHAnsi"/>
          <w:bCs/>
          <w:lang w:val="de-DE"/>
        </w:rPr>
        <w:t>einige Bemerkungen zum Buch ge</w:t>
      </w:r>
      <w:r w:rsidR="00374AEE" w:rsidRPr="00FF740A">
        <w:rPr>
          <w:rFonts w:asciiTheme="minorHAnsi" w:eastAsia="Calibri" w:hAnsiTheme="minorHAnsi"/>
          <w:bCs/>
          <w:lang w:val="de-DE"/>
        </w:rPr>
        <w:t>macht</w:t>
      </w:r>
      <w:r w:rsidR="001944A8" w:rsidRPr="00FF740A">
        <w:rPr>
          <w:rFonts w:asciiTheme="minorHAnsi" w:eastAsia="Calibri" w:hAnsiTheme="minorHAnsi"/>
          <w:bCs/>
          <w:lang w:val="de-DE"/>
        </w:rPr>
        <w:t xml:space="preserve"> und Fragen der Teilnehmer beantwortet. </w:t>
      </w:r>
      <w:r w:rsidR="00127CB6" w:rsidRPr="00FF740A">
        <w:rPr>
          <w:rFonts w:asciiTheme="minorHAnsi" w:eastAsia="Calibri" w:hAnsiTheme="minorHAnsi"/>
          <w:bCs/>
          <w:lang w:val="de-DE"/>
        </w:rPr>
        <w:t xml:space="preserve"> </w:t>
      </w:r>
    </w:p>
    <w:p w:rsidR="00F67463" w:rsidRPr="00FF740A" w:rsidRDefault="00F67463" w:rsidP="00FF740A">
      <w:pPr>
        <w:ind w:firstLine="284"/>
        <w:jc w:val="both"/>
        <w:rPr>
          <w:rFonts w:asciiTheme="minorHAnsi" w:hAnsiTheme="minorHAnsi"/>
          <w:lang w:val="de-DE"/>
        </w:rPr>
      </w:pPr>
    </w:p>
    <w:p w:rsidR="00127CB6" w:rsidRDefault="00127CB6" w:rsidP="00127CB6">
      <w:pPr>
        <w:jc w:val="center"/>
        <w:rPr>
          <w:b/>
          <w:bCs/>
          <w:sz w:val="32"/>
          <w:szCs w:val="32"/>
        </w:rPr>
      </w:pPr>
      <w:r w:rsidRPr="00FF740A">
        <w:rPr>
          <w:b/>
          <w:bCs/>
          <w:sz w:val="32"/>
          <w:szCs w:val="32"/>
        </w:rPr>
        <w:t>IN PACE CHRISTI</w:t>
      </w:r>
    </w:p>
    <w:p w:rsidR="00FF740A" w:rsidRPr="00FF740A" w:rsidRDefault="00FF740A" w:rsidP="00127CB6">
      <w:pPr>
        <w:jc w:val="center"/>
        <w:rPr>
          <w:sz w:val="72"/>
          <w:szCs w:val="72"/>
        </w:rPr>
      </w:pPr>
      <w:r w:rsidRPr="00FF740A">
        <w:rPr>
          <w:sz w:val="72"/>
          <w:szCs w:val="72"/>
        </w:rPr>
        <w:sym w:font="Wingdings" w:char="F056"/>
      </w:r>
    </w:p>
    <w:p w:rsidR="00127CB6" w:rsidRPr="00163063" w:rsidRDefault="00127CB6" w:rsidP="00FF740A">
      <w:pPr>
        <w:spacing w:after="60"/>
        <w:jc w:val="both"/>
        <w:rPr>
          <w:b/>
          <w:spacing w:val="-4"/>
        </w:rPr>
      </w:pPr>
      <w:r w:rsidRPr="00163063">
        <w:rPr>
          <w:b/>
          <w:spacing w:val="-4"/>
        </w:rPr>
        <w:t>P. Riccardo Mele (05.08.1928 – 07.01.2017)</w:t>
      </w:r>
    </w:p>
    <w:p w:rsidR="00127CB6" w:rsidRPr="00163063" w:rsidRDefault="002A6659" w:rsidP="00FF740A">
      <w:pPr>
        <w:spacing w:after="60"/>
        <w:jc w:val="both"/>
        <w:rPr>
          <w:b/>
          <w:spacing w:val="-4"/>
        </w:rPr>
      </w:pPr>
      <w:r>
        <w:rPr>
          <w:b/>
          <w:spacing w:val="-4"/>
        </w:rPr>
        <w:t>B</w:t>
      </w:r>
      <w:r w:rsidR="00127CB6" w:rsidRPr="00163063">
        <w:rPr>
          <w:b/>
          <w:spacing w:val="-4"/>
        </w:rPr>
        <w:t>r. Andrea Ferrari (17.08.1922 – 22.01.2017)</w:t>
      </w:r>
    </w:p>
    <w:p w:rsidR="00127CB6" w:rsidRPr="00163063" w:rsidRDefault="002A6659" w:rsidP="00FF740A">
      <w:pPr>
        <w:spacing w:after="60"/>
        <w:jc w:val="both"/>
        <w:rPr>
          <w:b/>
          <w:spacing w:val="-4"/>
        </w:rPr>
      </w:pPr>
      <w:r>
        <w:rPr>
          <w:b/>
          <w:spacing w:val="-4"/>
        </w:rPr>
        <w:t>B</w:t>
      </w:r>
      <w:r w:rsidR="00127CB6" w:rsidRPr="00163063">
        <w:rPr>
          <w:b/>
          <w:spacing w:val="-4"/>
        </w:rPr>
        <w:t>r. Giuseppe Udeschini (17.07.1938 – 12.03.2017)</w:t>
      </w:r>
    </w:p>
    <w:p w:rsidR="00127CB6" w:rsidRPr="008C6F65" w:rsidRDefault="00127CB6" w:rsidP="00FF740A">
      <w:pPr>
        <w:spacing w:after="60"/>
        <w:jc w:val="both"/>
        <w:rPr>
          <w:b/>
          <w:spacing w:val="-4"/>
          <w:lang w:val="de-DE"/>
        </w:rPr>
      </w:pPr>
      <w:r w:rsidRPr="008C6F65">
        <w:rPr>
          <w:b/>
          <w:lang w:val="de-DE"/>
        </w:rPr>
        <w:t>P. Sergio B</w:t>
      </w:r>
      <w:r w:rsidR="00374AEE" w:rsidRPr="008C6F65">
        <w:rPr>
          <w:b/>
          <w:lang w:val="de-DE"/>
        </w:rPr>
        <w:t>.</w:t>
      </w:r>
      <w:r w:rsidRPr="008C6F65">
        <w:rPr>
          <w:b/>
          <w:lang w:val="de-DE"/>
        </w:rPr>
        <w:t xml:space="preserve"> Contran (13.10.1926 – 25.03.2017)</w:t>
      </w:r>
    </w:p>
    <w:p w:rsidR="00127CB6" w:rsidRPr="008C6F65" w:rsidRDefault="002A6659" w:rsidP="00FF740A">
      <w:pPr>
        <w:spacing w:after="120"/>
        <w:jc w:val="both"/>
        <w:rPr>
          <w:b/>
          <w:spacing w:val="-4"/>
          <w:lang w:val="de-DE"/>
        </w:rPr>
      </w:pPr>
      <w:r w:rsidRPr="008C6F65">
        <w:rPr>
          <w:b/>
          <w:spacing w:val="-4"/>
          <w:lang w:val="de-DE"/>
        </w:rPr>
        <w:t>B</w:t>
      </w:r>
      <w:r w:rsidR="00127CB6" w:rsidRPr="008C6F65">
        <w:rPr>
          <w:b/>
          <w:spacing w:val="-4"/>
          <w:lang w:val="de-DE"/>
        </w:rPr>
        <w:t>r. Adolf Seibold (30.01.1935 – 26.03.2017)</w:t>
      </w:r>
    </w:p>
    <w:p w:rsidR="00127CB6" w:rsidRPr="00607F96" w:rsidRDefault="002A6659" w:rsidP="00127CB6">
      <w:pPr>
        <w:jc w:val="both"/>
        <w:rPr>
          <w:lang w:val="de-DE"/>
        </w:rPr>
      </w:pPr>
      <w:r w:rsidRPr="00607F96">
        <w:rPr>
          <w:lang w:val="de-DE"/>
        </w:rPr>
        <w:t xml:space="preserve">Ihre Nachrufe erscheinen in der nächsten FC </w:t>
      </w:r>
    </w:p>
    <w:p w:rsidR="00127CB6" w:rsidRDefault="002A6659" w:rsidP="00FF740A">
      <w:pPr>
        <w:pStyle w:val="berschrift3"/>
        <w:spacing w:after="60" w:line="240" w:lineRule="auto"/>
        <w:jc w:val="center"/>
        <w:rPr>
          <w:rFonts w:ascii="Times New Roman" w:hAnsi="Times New Roman" w:cs="Times New Roman"/>
          <w:bCs w:val="0"/>
          <w:sz w:val="32"/>
          <w:szCs w:val="32"/>
          <w:lang w:val="de-DE"/>
        </w:rPr>
      </w:pPr>
      <w:r w:rsidRPr="00FF740A">
        <w:rPr>
          <w:rFonts w:ascii="Times New Roman" w:hAnsi="Times New Roman" w:cs="Times New Roman"/>
          <w:bCs w:val="0"/>
          <w:sz w:val="32"/>
          <w:szCs w:val="32"/>
          <w:lang w:val="de-DE"/>
        </w:rPr>
        <w:lastRenderedPageBreak/>
        <w:t>Wir beten für unsere Verstorbenen</w:t>
      </w:r>
    </w:p>
    <w:p w:rsidR="00FF740A" w:rsidRPr="00FF740A" w:rsidRDefault="00FF740A" w:rsidP="00FF740A">
      <w:pPr>
        <w:jc w:val="center"/>
        <w:rPr>
          <w:sz w:val="56"/>
          <w:szCs w:val="56"/>
          <w:lang w:val="de-DE"/>
        </w:rPr>
      </w:pPr>
      <w:r w:rsidRPr="00FF740A">
        <w:rPr>
          <w:sz w:val="56"/>
          <w:szCs w:val="56"/>
          <w:lang w:val="de-DE"/>
        </w:rPr>
        <w:sym w:font="Wingdings" w:char="F056"/>
      </w:r>
    </w:p>
    <w:p w:rsidR="00FF740A" w:rsidRPr="00FF740A" w:rsidRDefault="00FF740A" w:rsidP="00FF740A">
      <w:pPr>
        <w:jc w:val="center"/>
        <w:rPr>
          <w:lang w:val="de-DE"/>
        </w:rPr>
      </w:pPr>
    </w:p>
    <w:p w:rsidR="00127CB6" w:rsidRPr="00FF740A" w:rsidRDefault="00F35D7A" w:rsidP="00F35D7A">
      <w:pPr>
        <w:pStyle w:val="Listenabsatz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de-DE"/>
        </w:rPr>
      </w:pPr>
      <w:r>
        <w:rPr>
          <w:lang w:val="de-DE"/>
        </w:rPr>
        <w:t>d</w:t>
      </w:r>
      <w:r w:rsidR="002A6659" w:rsidRPr="00FF740A">
        <w:rPr>
          <w:lang w:val="de-DE"/>
        </w:rPr>
        <w:t>en</w:t>
      </w:r>
      <w:r w:rsidR="00127CB6" w:rsidRPr="00FF740A">
        <w:rPr>
          <w:b/>
          <w:lang w:val="de-DE"/>
        </w:rPr>
        <w:t xml:space="preserve"> </w:t>
      </w:r>
      <w:r w:rsidR="002A6659" w:rsidRPr="00FF740A">
        <w:rPr>
          <w:b/>
          <w:lang w:val="de-DE"/>
        </w:rPr>
        <w:t>VATER</w:t>
      </w:r>
      <w:r w:rsidR="00127CB6" w:rsidRPr="00FF740A">
        <w:rPr>
          <w:b/>
          <w:lang w:val="de-DE"/>
        </w:rPr>
        <w:t>:</w:t>
      </w:r>
      <w:r w:rsidR="00127CB6" w:rsidRPr="00FF740A">
        <w:rPr>
          <w:lang w:val="de-DE"/>
        </w:rPr>
        <w:t xml:space="preserve"> </w:t>
      </w:r>
      <w:r w:rsidR="00127CB6" w:rsidRPr="00F35D7A">
        <w:rPr>
          <w:rFonts w:eastAsia="Calibri"/>
          <w:bCs/>
          <w:i/>
          <w:iCs/>
          <w:lang w:val="de-DE"/>
        </w:rPr>
        <w:t>Tomás</w:t>
      </w:r>
      <w:r w:rsidR="00127CB6" w:rsidRPr="00FF740A">
        <w:rPr>
          <w:rFonts w:eastAsia="Calibri"/>
          <w:bCs/>
          <w:lang w:val="de-DE"/>
        </w:rPr>
        <w:t xml:space="preserve">, </w:t>
      </w:r>
      <w:r w:rsidR="002A6659" w:rsidRPr="00FF740A">
        <w:rPr>
          <w:rFonts w:eastAsia="Calibri"/>
          <w:bCs/>
          <w:lang w:val="de-DE"/>
        </w:rPr>
        <w:t>von</w:t>
      </w:r>
      <w:r w:rsidR="00127CB6" w:rsidRPr="00FF740A">
        <w:rPr>
          <w:rFonts w:eastAsia="Calibri"/>
          <w:bCs/>
          <w:lang w:val="de-DE"/>
        </w:rPr>
        <w:t xml:space="preserve"> P. </w:t>
      </w:r>
      <w:r w:rsidR="00127CB6" w:rsidRPr="00FF740A">
        <w:rPr>
          <w:rFonts w:eastAsia="Calibri"/>
          <w:lang w:val="de-DE"/>
        </w:rPr>
        <w:t xml:space="preserve">José Irenio Chinguel Núñez </w:t>
      </w:r>
      <w:r w:rsidR="00127CB6" w:rsidRPr="00FF740A">
        <w:rPr>
          <w:rFonts w:eastAsia="ArialMT"/>
          <w:color w:val="231F20"/>
          <w:lang w:val="de-DE"/>
        </w:rPr>
        <w:t>(PE).</w:t>
      </w:r>
    </w:p>
    <w:p w:rsidR="00127CB6" w:rsidRPr="00FF740A" w:rsidRDefault="00F35D7A" w:rsidP="00F35D7A">
      <w:pPr>
        <w:pStyle w:val="Listenabsatz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lang w:val="de-DE"/>
        </w:rPr>
      </w:pPr>
      <w:r>
        <w:rPr>
          <w:lang w:val="de-DE"/>
        </w:rPr>
        <w:t>d</w:t>
      </w:r>
      <w:r w:rsidR="002A6659" w:rsidRPr="00FF740A">
        <w:rPr>
          <w:lang w:val="de-DE"/>
        </w:rPr>
        <w:t>ie</w:t>
      </w:r>
      <w:r w:rsidR="00127CB6" w:rsidRPr="00FF740A">
        <w:rPr>
          <w:b/>
          <w:lang w:val="de-DE"/>
        </w:rPr>
        <w:t xml:space="preserve"> </w:t>
      </w:r>
      <w:r w:rsidR="002A6659" w:rsidRPr="00FF740A">
        <w:rPr>
          <w:b/>
          <w:lang w:val="de-DE"/>
        </w:rPr>
        <w:t>MUTTER</w:t>
      </w:r>
      <w:r w:rsidR="00127CB6" w:rsidRPr="00FF740A">
        <w:rPr>
          <w:b/>
          <w:lang w:val="de-DE"/>
        </w:rPr>
        <w:t>:</w:t>
      </w:r>
      <w:r w:rsidR="00127CB6" w:rsidRPr="00FF740A">
        <w:rPr>
          <w:lang w:val="de-DE"/>
        </w:rPr>
        <w:t xml:space="preserve"> </w:t>
      </w:r>
      <w:r w:rsidR="00127CB6" w:rsidRPr="00F35D7A">
        <w:rPr>
          <w:i/>
          <w:iCs/>
          <w:lang w:val="de-DE"/>
        </w:rPr>
        <w:t>Guadalupe</w:t>
      </w:r>
      <w:r w:rsidR="00127CB6" w:rsidRPr="00FF740A">
        <w:rPr>
          <w:lang w:val="de-DE"/>
        </w:rPr>
        <w:t xml:space="preserve">, </w:t>
      </w:r>
      <w:r w:rsidR="002A6659" w:rsidRPr="00FF740A">
        <w:rPr>
          <w:lang w:val="de-DE"/>
        </w:rPr>
        <w:t>von</w:t>
      </w:r>
      <w:r w:rsidR="00127CB6" w:rsidRPr="00FF740A">
        <w:rPr>
          <w:lang w:val="de-DE"/>
        </w:rPr>
        <w:t xml:space="preserve"> P. José Juan Alonso Verdejo (KE); </w:t>
      </w:r>
      <w:r w:rsidR="002A6659" w:rsidRPr="00F35D7A">
        <w:rPr>
          <w:i/>
          <w:iCs/>
          <w:lang w:val="de-DE"/>
        </w:rPr>
        <w:t>Apolline</w:t>
      </w:r>
      <w:r w:rsidR="002A6659" w:rsidRPr="00FF740A">
        <w:rPr>
          <w:lang w:val="de-DE"/>
        </w:rPr>
        <w:t xml:space="preserve"> Ngwasidi, von</w:t>
      </w:r>
      <w:r w:rsidR="00127CB6" w:rsidRPr="00FF740A">
        <w:rPr>
          <w:spacing w:val="-4"/>
          <w:lang w:val="de-DE"/>
        </w:rPr>
        <w:t xml:space="preserve"> P. </w:t>
      </w:r>
      <w:r w:rsidR="00127CB6" w:rsidRPr="00FF740A">
        <w:rPr>
          <w:rFonts w:eastAsia="Calibri"/>
          <w:iCs/>
          <w:lang w:val="de-DE"/>
        </w:rPr>
        <w:t>Théodore Bungama (CN);</w:t>
      </w:r>
      <w:r w:rsidR="00127CB6" w:rsidRPr="00FF740A">
        <w:rPr>
          <w:lang w:val="de-DE"/>
        </w:rPr>
        <w:t xml:space="preserve"> </w:t>
      </w:r>
      <w:r w:rsidR="00127CB6" w:rsidRPr="00F35D7A">
        <w:rPr>
          <w:i/>
          <w:iCs/>
          <w:lang w:val="de-DE"/>
        </w:rPr>
        <w:t>Marie Thérèse</w:t>
      </w:r>
      <w:r w:rsidR="00127CB6" w:rsidRPr="00FF740A">
        <w:rPr>
          <w:lang w:val="de-DE"/>
        </w:rPr>
        <w:t xml:space="preserve">, </w:t>
      </w:r>
      <w:r w:rsidR="002A6659" w:rsidRPr="00FF740A">
        <w:rPr>
          <w:lang w:val="de-DE"/>
        </w:rPr>
        <w:t>des</w:t>
      </w:r>
      <w:r w:rsidR="00127CB6" w:rsidRPr="00FF740A">
        <w:rPr>
          <w:lang w:val="de-DE"/>
        </w:rPr>
        <w:t xml:space="preserve"> Sc</w:t>
      </w:r>
      <w:r w:rsidR="002A6659" w:rsidRPr="00FF740A">
        <w:rPr>
          <w:lang w:val="de-DE"/>
        </w:rPr>
        <w:t>h</w:t>
      </w:r>
      <w:r w:rsidR="00127CB6" w:rsidRPr="00FF740A">
        <w:rPr>
          <w:lang w:val="de-DE"/>
        </w:rPr>
        <w:t xml:space="preserve">. Gratien Muhindo </w:t>
      </w:r>
      <w:r w:rsidR="00127CB6" w:rsidRPr="00FF740A">
        <w:rPr>
          <w:rFonts w:eastAsia="ArialMT"/>
          <w:lang w:val="de-DE"/>
        </w:rPr>
        <w:t>Mwanawatumwa (CN).</w:t>
      </w:r>
    </w:p>
    <w:p w:rsidR="00127CB6" w:rsidRPr="00F35D7A" w:rsidRDefault="00F35D7A" w:rsidP="00F35D7A">
      <w:pPr>
        <w:pStyle w:val="Listenabsatz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de-DE"/>
        </w:rPr>
      </w:pPr>
      <w:r>
        <w:rPr>
          <w:lang w:val="de-DE"/>
        </w:rPr>
        <w:t>d</w:t>
      </w:r>
      <w:r w:rsidR="002A6659" w:rsidRPr="00F35D7A">
        <w:rPr>
          <w:lang w:val="de-DE"/>
        </w:rPr>
        <w:t>en</w:t>
      </w:r>
      <w:r w:rsidR="00127CB6" w:rsidRPr="00F35D7A">
        <w:rPr>
          <w:b/>
          <w:lang w:val="de-DE"/>
        </w:rPr>
        <w:t xml:space="preserve"> </w:t>
      </w:r>
      <w:r w:rsidR="002A6659" w:rsidRPr="00F35D7A">
        <w:rPr>
          <w:b/>
          <w:lang w:val="de-DE"/>
        </w:rPr>
        <w:t>BRUDER</w:t>
      </w:r>
      <w:r w:rsidR="00127CB6" w:rsidRPr="00F35D7A">
        <w:rPr>
          <w:b/>
          <w:lang w:val="de-DE"/>
        </w:rPr>
        <w:t>:</w:t>
      </w:r>
      <w:r w:rsidR="00127CB6" w:rsidRPr="00F35D7A">
        <w:rPr>
          <w:lang w:val="de-DE"/>
        </w:rPr>
        <w:t xml:space="preserve"> </w:t>
      </w:r>
      <w:r w:rsidR="00127CB6" w:rsidRPr="00F35D7A">
        <w:rPr>
          <w:rFonts w:eastAsia="Calibri"/>
          <w:i/>
          <w:iCs/>
          <w:lang w:val="de-DE"/>
        </w:rPr>
        <w:t>Yosief</w:t>
      </w:r>
      <w:r w:rsidR="00127CB6" w:rsidRPr="00F35D7A">
        <w:rPr>
          <w:rFonts w:eastAsia="Calibri"/>
          <w:lang w:val="de-DE"/>
        </w:rPr>
        <w:t xml:space="preserve">, </w:t>
      </w:r>
      <w:r w:rsidR="002A6659" w:rsidRPr="00F35D7A">
        <w:rPr>
          <w:rFonts w:eastAsia="Calibri"/>
          <w:lang w:val="de-DE"/>
        </w:rPr>
        <w:t>von</w:t>
      </w:r>
      <w:r w:rsidR="00127CB6" w:rsidRPr="00F35D7A">
        <w:rPr>
          <w:rFonts w:eastAsia="Calibri"/>
          <w:lang w:val="de-DE"/>
        </w:rPr>
        <w:t xml:space="preserve"> P. Alazar Abraha (KE); </w:t>
      </w:r>
      <w:r w:rsidR="00127CB6" w:rsidRPr="00F35D7A">
        <w:rPr>
          <w:rFonts w:eastAsia="Calibri"/>
          <w:i/>
          <w:iCs/>
          <w:lang w:val="de-DE"/>
        </w:rPr>
        <w:t>Lino</w:t>
      </w:r>
      <w:r w:rsidR="00127CB6" w:rsidRPr="00F35D7A">
        <w:rPr>
          <w:rFonts w:eastAsia="Calibri"/>
          <w:lang w:val="de-DE"/>
        </w:rPr>
        <w:t xml:space="preserve">, </w:t>
      </w:r>
      <w:r w:rsidR="002A6659" w:rsidRPr="00F35D7A">
        <w:rPr>
          <w:rFonts w:eastAsia="Calibri"/>
          <w:lang w:val="de-DE"/>
        </w:rPr>
        <w:t>von</w:t>
      </w:r>
      <w:r w:rsidR="00374AEE" w:rsidRPr="00F35D7A">
        <w:rPr>
          <w:rFonts w:eastAsia="Calibri"/>
          <w:lang w:val="de-DE"/>
        </w:rPr>
        <w:t xml:space="preserve"> B</w:t>
      </w:r>
      <w:r w:rsidR="00127CB6" w:rsidRPr="00F35D7A">
        <w:rPr>
          <w:lang w:val="de-DE"/>
        </w:rPr>
        <w:t>r. Giovanni Grazian (I);</w:t>
      </w:r>
      <w:r w:rsidR="00127CB6" w:rsidRPr="00F35D7A">
        <w:rPr>
          <w:bCs/>
          <w:lang w:val="de-DE"/>
        </w:rPr>
        <w:t xml:space="preserve"> </w:t>
      </w:r>
      <w:r w:rsidR="00127CB6" w:rsidRPr="00F35D7A">
        <w:rPr>
          <w:bCs/>
          <w:i/>
          <w:iCs/>
          <w:lang w:val="de-DE"/>
        </w:rPr>
        <w:t>Matthias</w:t>
      </w:r>
      <w:r w:rsidR="00127CB6" w:rsidRPr="00F35D7A">
        <w:rPr>
          <w:bCs/>
          <w:lang w:val="de-DE"/>
        </w:rPr>
        <w:t>,</w:t>
      </w:r>
      <w:r w:rsidR="00127CB6" w:rsidRPr="00F35D7A">
        <w:rPr>
          <w:lang w:val="de-DE"/>
        </w:rPr>
        <w:t xml:space="preserve"> </w:t>
      </w:r>
      <w:r w:rsidR="002A6659" w:rsidRPr="00F35D7A">
        <w:rPr>
          <w:lang w:val="de-DE"/>
        </w:rPr>
        <w:t>von</w:t>
      </w:r>
      <w:r w:rsidR="00127CB6" w:rsidRPr="00F35D7A">
        <w:rPr>
          <w:lang w:val="de-DE"/>
        </w:rPr>
        <w:t xml:space="preserve"> P. Josef Schmidpeter (PE); </w:t>
      </w:r>
      <w:r w:rsidR="00127CB6" w:rsidRPr="00F35D7A">
        <w:rPr>
          <w:i/>
          <w:iCs/>
          <w:lang w:val="de-DE"/>
        </w:rPr>
        <w:t>António</w:t>
      </w:r>
      <w:r w:rsidR="00127CB6" w:rsidRPr="00F35D7A">
        <w:rPr>
          <w:lang w:val="de-DE"/>
        </w:rPr>
        <w:t xml:space="preserve">, </w:t>
      </w:r>
      <w:r w:rsidR="002A6659" w:rsidRPr="00F35D7A">
        <w:rPr>
          <w:lang w:val="de-DE"/>
        </w:rPr>
        <w:t>von</w:t>
      </w:r>
      <w:r w:rsidR="00127CB6" w:rsidRPr="00F35D7A">
        <w:rPr>
          <w:lang w:val="de-DE"/>
        </w:rPr>
        <w:t xml:space="preserve"> P. Gregório Rodrigues dos Santos (BR).</w:t>
      </w:r>
    </w:p>
    <w:p w:rsidR="00127CB6" w:rsidRPr="00607F96" w:rsidRDefault="00F35D7A" w:rsidP="00F35D7A">
      <w:pPr>
        <w:pStyle w:val="Listenabsatz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rPr>
          <w:lang w:val="de-DE"/>
        </w:rPr>
        <w:t>d</w:t>
      </w:r>
      <w:r w:rsidR="002A6659" w:rsidRPr="00F35D7A">
        <w:rPr>
          <w:lang w:val="de-DE"/>
        </w:rPr>
        <w:t>ie</w:t>
      </w:r>
      <w:r w:rsidR="00127CB6" w:rsidRPr="00F35D7A">
        <w:rPr>
          <w:b/>
          <w:lang w:val="de-DE"/>
        </w:rPr>
        <w:t xml:space="preserve"> </w:t>
      </w:r>
      <w:r w:rsidR="002A6659" w:rsidRPr="00F35D7A">
        <w:rPr>
          <w:b/>
          <w:lang w:val="de-DE"/>
        </w:rPr>
        <w:t>SCHWESTER</w:t>
      </w:r>
      <w:r w:rsidR="00127CB6" w:rsidRPr="00F35D7A">
        <w:rPr>
          <w:b/>
          <w:lang w:val="de-DE"/>
        </w:rPr>
        <w:t>:</w:t>
      </w:r>
      <w:r w:rsidR="00127CB6" w:rsidRPr="00F35D7A">
        <w:rPr>
          <w:lang w:val="de-DE"/>
        </w:rPr>
        <w:t xml:space="preserve"> </w:t>
      </w:r>
      <w:r w:rsidR="00127CB6" w:rsidRPr="00F35D7A">
        <w:rPr>
          <w:i/>
          <w:iCs/>
          <w:lang w:val="de-DE"/>
        </w:rPr>
        <w:t>Elysee</w:t>
      </w:r>
      <w:r w:rsidR="00127CB6" w:rsidRPr="00F35D7A">
        <w:rPr>
          <w:lang w:val="de-DE"/>
        </w:rPr>
        <w:t>, de</w:t>
      </w:r>
      <w:r w:rsidR="002A6659" w:rsidRPr="00F35D7A">
        <w:rPr>
          <w:lang w:val="de-DE"/>
        </w:rPr>
        <w:t>s</w:t>
      </w:r>
      <w:r w:rsidR="00127CB6" w:rsidRPr="00F35D7A">
        <w:rPr>
          <w:lang w:val="de-DE"/>
        </w:rPr>
        <w:t xml:space="preserve"> Sc</w:t>
      </w:r>
      <w:r w:rsidR="002A6659" w:rsidRPr="00F35D7A">
        <w:rPr>
          <w:lang w:val="de-DE"/>
        </w:rPr>
        <w:t>h</w:t>
      </w:r>
      <w:r w:rsidR="00127CB6" w:rsidRPr="00F35D7A">
        <w:rPr>
          <w:lang w:val="de-DE"/>
        </w:rPr>
        <w:t xml:space="preserve">. </w:t>
      </w:r>
      <w:r w:rsidR="00127CB6" w:rsidRPr="00F35D7A">
        <w:rPr>
          <w:lang w:val="es-ES"/>
        </w:rPr>
        <w:t xml:space="preserve">Séraphin Adobo </w:t>
      </w:r>
      <w:r w:rsidR="00127CB6" w:rsidRPr="00F35D7A">
        <w:rPr>
          <w:rFonts w:eastAsia="ArialMT"/>
          <w:lang w:val="es-ES"/>
        </w:rPr>
        <w:t>Mabolotu</w:t>
      </w:r>
      <w:r w:rsidR="00127CB6" w:rsidRPr="00F35D7A">
        <w:rPr>
          <w:lang w:val="es-ES"/>
        </w:rPr>
        <w:t xml:space="preserve"> (CN); </w:t>
      </w:r>
      <w:r w:rsidR="00127CB6" w:rsidRPr="00F35D7A">
        <w:rPr>
          <w:i/>
          <w:iCs/>
          <w:lang w:val="es-ES"/>
        </w:rPr>
        <w:t>Julia</w:t>
      </w:r>
      <w:r w:rsidR="00127CB6" w:rsidRPr="00F35D7A">
        <w:rPr>
          <w:lang w:val="es-ES"/>
        </w:rPr>
        <w:t xml:space="preserve">, </w:t>
      </w:r>
      <w:r w:rsidR="002A6659" w:rsidRPr="00F35D7A">
        <w:rPr>
          <w:lang w:val="es-ES"/>
        </w:rPr>
        <w:t>von</w:t>
      </w:r>
      <w:r w:rsidR="00127CB6" w:rsidRPr="00F35D7A">
        <w:rPr>
          <w:lang w:val="es-ES"/>
        </w:rPr>
        <w:t xml:space="preserve"> P. </w:t>
      </w:r>
      <w:r w:rsidR="00127CB6" w:rsidRPr="00F35D7A">
        <w:rPr>
          <w:rFonts w:eastAsia="ArialMT"/>
          <w:color w:val="231F20"/>
          <w:lang w:val="es-ES"/>
        </w:rPr>
        <w:t>Florián Antonio</w:t>
      </w:r>
      <w:r w:rsidR="00127CB6" w:rsidRPr="00F35D7A">
        <w:rPr>
          <w:rFonts w:eastAsia="Calibri"/>
          <w:lang w:val="es-ES"/>
        </w:rPr>
        <w:t xml:space="preserve"> Espinosa Huam</w:t>
      </w:r>
      <w:r w:rsidR="002A6659" w:rsidRPr="00F35D7A">
        <w:rPr>
          <w:spacing w:val="-4"/>
          <w:lang w:val="es-ES"/>
        </w:rPr>
        <w:t xml:space="preserve">án (PE); </w:t>
      </w:r>
      <w:r w:rsidR="002A6659" w:rsidRPr="00F35D7A">
        <w:rPr>
          <w:i/>
          <w:iCs/>
          <w:spacing w:val="-4"/>
          <w:lang w:val="es-ES"/>
        </w:rPr>
        <w:t>Ester</w:t>
      </w:r>
      <w:r w:rsidR="002A6659" w:rsidRPr="00F35D7A">
        <w:rPr>
          <w:spacing w:val="-4"/>
          <w:lang w:val="es-ES"/>
        </w:rPr>
        <w:t>, von B</w:t>
      </w:r>
      <w:r w:rsidR="00127CB6" w:rsidRPr="00F35D7A">
        <w:rPr>
          <w:spacing w:val="-4"/>
          <w:lang w:val="es-ES"/>
        </w:rPr>
        <w:t xml:space="preserve">r. </w:t>
      </w:r>
      <w:r w:rsidR="00127CB6" w:rsidRPr="00F35D7A">
        <w:rPr>
          <w:spacing w:val="-4"/>
        </w:rPr>
        <w:t>Olindo Tognon (U)</w:t>
      </w:r>
      <w:r w:rsidR="00127CB6" w:rsidRPr="00607F96">
        <w:t>.</w:t>
      </w:r>
    </w:p>
    <w:p w:rsidR="00127CB6" w:rsidRPr="00F35D7A" w:rsidRDefault="00F35D7A" w:rsidP="00F35D7A">
      <w:pPr>
        <w:pStyle w:val="Listenabsatz"/>
        <w:numPr>
          <w:ilvl w:val="0"/>
          <w:numId w:val="1"/>
        </w:numPr>
        <w:ind w:left="426" w:hanging="426"/>
        <w:jc w:val="both"/>
        <w:rPr>
          <w:spacing w:val="-4"/>
        </w:rPr>
      </w:pPr>
      <w:r>
        <w:rPr>
          <w:spacing w:val="-4"/>
        </w:rPr>
        <w:t>d</w:t>
      </w:r>
      <w:r w:rsidR="002A6659" w:rsidRPr="00F35D7A">
        <w:rPr>
          <w:spacing w:val="-4"/>
        </w:rPr>
        <w:t>ie</w:t>
      </w:r>
      <w:r w:rsidR="002A6659" w:rsidRPr="00F35D7A">
        <w:rPr>
          <w:b/>
          <w:spacing w:val="-4"/>
        </w:rPr>
        <w:t xml:space="preserve">  COMBONI- SCHWESTER</w:t>
      </w:r>
      <w:r w:rsidR="00127CB6" w:rsidRPr="00F35D7A">
        <w:rPr>
          <w:b/>
          <w:spacing w:val="-4"/>
        </w:rPr>
        <w:t>:</w:t>
      </w:r>
      <w:r w:rsidR="00127CB6" w:rsidRPr="00F35D7A">
        <w:rPr>
          <w:spacing w:val="-4"/>
        </w:rPr>
        <w:t xml:space="preserve"> </w:t>
      </w:r>
      <w:r w:rsidR="00127CB6" w:rsidRPr="00607F96">
        <w:t>Sr. M. Adelina Zanini.</w:t>
      </w:r>
    </w:p>
    <w:p w:rsidR="00F67463" w:rsidRDefault="00F67463" w:rsidP="00F35D7A">
      <w:pPr>
        <w:jc w:val="center"/>
        <w:rPr>
          <w:spacing w:val="-4"/>
        </w:rPr>
      </w:pPr>
    </w:p>
    <w:p w:rsidR="00E44BEB" w:rsidRDefault="00E44BEB" w:rsidP="00F35D7A">
      <w:pPr>
        <w:jc w:val="center"/>
        <w:rPr>
          <w:spacing w:val="-4"/>
        </w:rPr>
      </w:pPr>
    </w:p>
    <w:p w:rsidR="00E44BEB" w:rsidRDefault="00E44BEB" w:rsidP="00F35D7A">
      <w:pPr>
        <w:jc w:val="center"/>
        <w:rPr>
          <w:spacing w:val="-4"/>
        </w:rPr>
      </w:pPr>
    </w:p>
    <w:p w:rsidR="00E44BEB" w:rsidRDefault="00E44BEB" w:rsidP="00F35D7A">
      <w:pPr>
        <w:jc w:val="center"/>
        <w:rPr>
          <w:spacing w:val="-4"/>
        </w:rPr>
      </w:pPr>
    </w:p>
    <w:p w:rsidR="00F35D7A" w:rsidRDefault="00F35D7A" w:rsidP="00F35D7A">
      <w:pPr>
        <w:jc w:val="center"/>
        <w:rPr>
          <w:spacing w:val="-4"/>
        </w:rPr>
      </w:pPr>
      <w:r>
        <w:rPr>
          <w:noProof/>
          <w:spacing w:val="-4"/>
          <w:lang w:val="de-DE" w:eastAsia="de-DE" w:bidi="he-IL"/>
        </w:rPr>
        <w:drawing>
          <wp:inline distT="0" distB="0" distL="0" distR="0" wp14:anchorId="0D1E195B" wp14:editId="56BF6504">
            <wp:extent cx="1318161" cy="1039149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ion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92" cy="103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D7A" w:rsidRDefault="00F35D7A" w:rsidP="00F35D7A">
      <w:pPr>
        <w:jc w:val="center"/>
        <w:rPr>
          <w:spacing w:val="-4"/>
        </w:rPr>
      </w:pPr>
    </w:p>
    <w:p w:rsidR="00F35D7A" w:rsidRDefault="00F35D7A" w:rsidP="00127CB6">
      <w:pPr>
        <w:jc w:val="both"/>
        <w:rPr>
          <w:spacing w:val="-4"/>
        </w:rPr>
      </w:pPr>
    </w:p>
    <w:p w:rsidR="00E44BEB" w:rsidRDefault="00E44BEB">
      <w:pPr>
        <w:spacing w:after="200" w:line="276" w:lineRule="auto"/>
        <w:rPr>
          <w:spacing w:val="-4"/>
        </w:rPr>
      </w:pPr>
      <w:r>
        <w:rPr>
          <w:spacing w:val="-4"/>
        </w:rPr>
        <w:br w:type="page"/>
      </w: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  <w:bookmarkStart w:id="0" w:name="_GoBack"/>
      <w:bookmarkEnd w:id="0"/>
    </w:p>
    <w:p w:rsidR="00E44BEB" w:rsidRDefault="00E44BEB" w:rsidP="00127CB6">
      <w:pPr>
        <w:jc w:val="both"/>
        <w:rPr>
          <w:spacing w:val="-4"/>
        </w:rPr>
      </w:pPr>
    </w:p>
    <w:p w:rsidR="00E44BEB" w:rsidRDefault="00E44BEB" w:rsidP="00127CB6">
      <w:pPr>
        <w:jc w:val="both"/>
        <w:rPr>
          <w:spacing w:val="-4"/>
        </w:rPr>
      </w:pPr>
    </w:p>
    <w:p w:rsidR="00F35D7A" w:rsidRPr="00F67463" w:rsidRDefault="0039209E" w:rsidP="00F35D7A">
      <w:pPr>
        <w:pBdr>
          <w:top w:val="single" w:sz="4" w:space="4" w:color="auto"/>
          <w:bottom w:val="single" w:sz="4" w:space="4" w:color="auto"/>
        </w:pBdr>
        <w:jc w:val="center"/>
        <w:rPr>
          <w:rFonts w:asciiTheme="minorHAnsi" w:hAnsiTheme="minorHAnsi"/>
          <w:i/>
          <w:iCs/>
          <w:spacing w:val="-4"/>
          <w:sz w:val="22"/>
          <w:szCs w:val="22"/>
        </w:rPr>
      </w:pPr>
      <w:proofErr w:type="spellStart"/>
      <w:r w:rsidRPr="00F67463">
        <w:rPr>
          <w:rFonts w:asciiTheme="minorHAnsi" w:hAnsiTheme="minorHAnsi"/>
          <w:i/>
          <w:iCs/>
          <w:spacing w:val="-4"/>
          <w:sz w:val="22"/>
          <w:szCs w:val="22"/>
        </w:rPr>
        <w:t>Übersetzung</w:t>
      </w:r>
      <w:proofErr w:type="spellEnd"/>
      <w:proofErr w:type="gramStart"/>
      <w:r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  <w:proofErr w:type="gramEnd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 xml:space="preserve">P. </w:t>
      </w:r>
      <w:proofErr w:type="spellStart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>Alois</w:t>
      </w:r>
      <w:proofErr w:type="spellEnd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  <w:proofErr w:type="spellStart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>Eder</w:t>
      </w:r>
      <w:proofErr w:type="spellEnd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 xml:space="preserve">, </w:t>
      </w:r>
      <w:proofErr w:type="spellStart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>mccj</w:t>
      </w:r>
      <w:proofErr w:type="spellEnd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 xml:space="preserve">, </w:t>
      </w:r>
      <w:proofErr w:type="spellStart"/>
      <w:r w:rsidR="00F35D7A" w:rsidRPr="00F67463">
        <w:rPr>
          <w:rFonts w:asciiTheme="minorHAnsi" w:hAnsiTheme="minorHAnsi"/>
          <w:i/>
          <w:iCs/>
          <w:spacing w:val="-4"/>
          <w:sz w:val="22"/>
          <w:szCs w:val="22"/>
        </w:rPr>
        <w:t>Ellwangen</w:t>
      </w:r>
      <w:proofErr w:type="spellEnd"/>
    </w:p>
    <w:p w:rsidR="00F35D7A" w:rsidRDefault="00F35D7A" w:rsidP="00F35D7A">
      <w:pPr>
        <w:jc w:val="center"/>
        <w:rPr>
          <w:rFonts w:asciiTheme="minorHAnsi" w:hAnsiTheme="minorHAnsi"/>
          <w:spacing w:val="-4"/>
        </w:rPr>
      </w:pPr>
    </w:p>
    <w:p w:rsidR="00127CB6" w:rsidRPr="002A6659" w:rsidRDefault="00127CB6" w:rsidP="00127CB6">
      <w:pPr>
        <w:pBdr>
          <w:top w:val="single" w:sz="4" w:space="1" w:color="auto"/>
          <w:bottom w:val="single" w:sz="4" w:space="1" w:color="auto"/>
        </w:pBdr>
        <w:jc w:val="center"/>
        <w:rPr>
          <w:b/>
          <w:spacing w:val="-4"/>
          <w:w w:val="105"/>
          <w:sz w:val="18"/>
          <w:szCs w:val="18"/>
        </w:rPr>
      </w:pPr>
      <w:r w:rsidRPr="002A6659">
        <w:rPr>
          <w:b/>
          <w:w w:val="105"/>
          <w:sz w:val="18"/>
          <w:szCs w:val="18"/>
        </w:rPr>
        <w:t>MISSIONARI COMBONIANI</w:t>
      </w:r>
      <w:proofErr w:type="gramStart"/>
      <w:r w:rsidRPr="002A6659">
        <w:rPr>
          <w:b/>
          <w:w w:val="105"/>
          <w:sz w:val="18"/>
          <w:szCs w:val="18"/>
        </w:rPr>
        <w:t xml:space="preserve">  </w:t>
      </w:r>
      <w:proofErr w:type="gramEnd"/>
      <w:r w:rsidRPr="002A6659">
        <w:rPr>
          <w:b/>
          <w:w w:val="105"/>
          <w:sz w:val="18"/>
          <w:szCs w:val="18"/>
        </w:rPr>
        <w:t>VIA LUIGI LILIO 80 - ROMA</w:t>
      </w:r>
    </w:p>
    <w:p w:rsidR="00F67463" w:rsidRDefault="00F67463" w:rsidP="00127CB6">
      <w:pPr>
        <w:jc w:val="both"/>
        <w:rPr>
          <w:spacing w:val="-4"/>
        </w:rPr>
      </w:pPr>
    </w:p>
    <w:sectPr w:rsidR="00F67463" w:rsidSect="006A6C6A">
      <w:headerReference w:type="default" r:id="rId11"/>
      <w:pgSz w:w="8391" w:h="11907" w:code="11"/>
      <w:pgMar w:top="1134" w:right="964" w:bottom="1134" w:left="96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53" w:rsidRDefault="00A66853" w:rsidP="00664EAD">
      <w:r>
        <w:separator/>
      </w:r>
    </w:p>
  </w:endnote>
  <w:endnote w:type="continuationSeparator" w:id="0">
    <w:p w:rsidR="00A66853" w:rsidRDefault="00A66853" w:rsidP="0066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R">
    <w:panose1 w:val="00000000000000000000"/>
    <w:charset w:val="00"/>
    <w:family w:val="roman"/>
    <w:notTrueType/>
    <w:pitch w:val="default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53" w:rsidRDefault="00A66853" w:rsidP="00664EAD">
      <w:r>
        <w:separator/>
      </w:r>
    </w:p>
  </w:footnote>
  <w:footnote w:type="continuationSeparator" w:id="0">
    <w:p w:rsidR="00A66853" w:rsidRDefault="00A66853" w:rsidP="0066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98594"/>
      <w:docPartObj>
        <w:docPartGallery w:val="Page Numbers (Top of Page)"/>
        <w:docPartUnique/>
      </w:docPartObj>
    </w:sdtPr>
    <w:sdtEndPr/>
    <w:sdtContent>
      <w:p w:rsidR="00F35D7A" w:rsidRDefault="00F35D7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48" w:rsidRPr="00341648">
          <w:rPr>
            <w:noProof/>
            <w:lang w:val="de-DE"/>
          </w:rPr>
          <w:t>17</w:t>
        </w:r>
        <w:r>
          <w:fldChar w:fldCharType="end"/>
        </w:r>
      </w:p>
    </w:sdtContent>
  </w:sdt>
  <w:p w:rsidR="00F35D7A" w:rsidRDefault="00F35D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72A"/>
    <w:multiLevelType w:val="hybridMultilevel"/>
    <w:tmpl w:val="9F586AD4"/>
    <w:lvl w:ilvl="0" w:tplc="62C806A8">
      <w:start w:val="16"/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55C9D"/>
    <w:multiLevelType w:val="hybridMultilevel"/>
    <w:tmpl w:val="A2AAF30C"/>
    <w:lvl w:ilvl="0" w:tplc="389885BA">
      <w:start w:val="16"/>
      <w:numFmt w:val="bullet"/>
      <w:lvlText w:val="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B6"/>
    <w:rsid w:val="00062492"/>
    <w:rsid w:val="00084911"/>
    <w:rsid w:val="000A6E84"/>
    <w:rsid w:val="00113E1C"/>
    <w:rsid w:val="00127CB6"/>
    <w:rsid w:val="00163063"/>
    <w:rsid w:val="00184201"/>
    <w:rsid w:val="001944A8"/>
    <w:rsid w:val="001A3D67"/>
    <w:rsid w:val="001E5F3F"/>
    <w:rsid w:val="001F4EED"/>
    <w:rsid w:val="002060A1"/>
    <w:rsid w:val="00211F92"/>
    <w:rsid w:val="00230E6E"/>
    <w:rsid w:val="0025035A"/>
    <w:rsid w:val="0026338C"/>
    <w:rsid w:val="00265BC8"/>
    <w:rsid w:val="002A6659"/>
    <w:rsid w:val="002E26FA"/>
    <w:rsid w:val="00304A57"/>
    <w:rsid w:val="0032013B"/>
    <w:rsid w:val="003302C2"/>
    <w:rsid w:val="00341648"/>
    <w:rsid w:val="00374AEE"/>
    <w:rsid w:val="0039209E"/>
    <w:rsid w:val="003938BD"/>
    <w:rsid w:val="00393D6E"/>
    <w:rsid w:val="003E1842"/>
    <w:rsid w:val="003E5C23"/>
    <w:rsid w:val="003F63B8"/>
    <w:rsid w:val="00405668"/>
    <w:rsid w:val="00452433"/>
    <w:rsid w:val="004A609B"/>
    <w:rsid w:val="004C0AC1"/>
    <w:rsid w:val="004D480B"/>
    <w:rsid w:val="004F50B5"/>
    <w:rsid w:val="00502E63"/>
    <w:rsid w:val="005442AA"/>
    <w:rsid w:val="00553A10"/>
    <w:rsid w:val="00554569"/>
    <w:rsid w:val="00595E85"/>
    <w:rsid w:val="005C75D1"/>
    <w:rsid w:val="00607F55"/>
    <w:rsid w:val="00607F96"/>
    <w:rsid w:val="00616974"/>
    <w:rsid w:val="00621F79"/>
    <w:rsid w:val="006262A7"/>
    <w:rsid w:val="00634473"/>
    <w:rsid w:val="00664EAD"/>
    <w:rsid w:val="00667C6C"/>
    <w:rsid w:val="006744B0"/>
    <w:rsid w:val="006A1FD3"/>
    <w:rsid w:val="006A6C6A"/>
    <w:rsid w:val="006D3F2A"/>
    <w:rsid w:val="007A439D"/>
    <w:rsid w:val="007E2B83"/>
    <w:rsid w:val="008302E5"/>
    <w:rsid w:val="008400A3"/>
    <w:rsid w:val="00842140"/>
    <w:rsid w:val="008501C3"/>
    <w:rsid w:val="008710E3"/>
    <w:rsid w:val="008734EE"/>
    <w:rsid w:val="008C6F65"/>
    <w:rsid w:val="00930377"/>
    <w:rsid w:val="00931D53"/>
    <w:rsid w:val="00932EF5"/>
    <w:rsid w:val="009B498A"/>
    <w:rsid w:val="009D7CA6"/>
    <w:rsid w:val="009E6991"/>
    <w:rsid w:val="00A0226E"/>
    <w:rsid w:val="00A16F80"/>
    <w:rsid w:val="00A450F7"/>
    <w:rsid w:val="00A53A44"/>
    <w:rsid w:val="00A66853"/>
    <w:rsid w:val="00A94E95"/>
    <w:rsid w:val="00AB2D52"/>
    <w:rsid w:val="00AE407B"/>
    <w:rsid w:val="00AF7483"/>
    <w:rsid w:val="00B048C8"/>
    <w:rsid w:val="00B11C1E"/>
    <w:rsid w:val="00B11E06"/>
    <w:rsid w:val="00B33C80"/>
    <w:rsid w:val="00B409A7"/>
    <w:rsid w:val="00B40AFF"/>
    <w:rsid w:val="00B95F9E"/>
    <w:rsid w:val="00B97806"/>
    <w:rsid w:val="00BA67FC"/>
    <w:rsid w:val="00BC602E"/>
    <w:rsid w:val="00C43843"/>
    <w:rsid w:val="00C540D2"/>
    <w:rsid w:val="00C7034F"/>
    <w:rsid w:val="00C9677F"/>
    <w:rsid w:val="00CB37AF"/>
    <w:rsid w:val="00CB5271"/>
    <w:rsid w:val="00CB5F3C"/>
    <w:rsid w:val="00CD0725"/>
    <w:rsid w:val="00CD70B9"/>
    <w:rsid w:val="00CE66DC"/>
    <w:rsid w:val="00D26A88"/>
    <w:rsid w:val="00D71513"/>
    <w:rsid w:val="00DA063C"/>
    <w:rsid w:val="00DB42DC"/>
    <w:rsid w:val="00DC783C"/>
    <w:rsid w:val="00DF5375"/>
    <w:rsid w:val="00E37B48"/>
    <w:rsid w:val="00E44BEB"/>
    <w:rsid w:val="00E453DD"/>
    <w:rsid w:val="00E510E3"/>
    <w:rsid w:val="00E51C99"/>
    <w:rsid w:val="00EC5C2C"/>
    <w:rsid w:val="00ED31EA"/>
    <w:rsid w:val="00EE707B"/>
    <w:rsid w:val="00F13310"/>
    <w:rsid w:val="00F23142"/>
    <w:rsid w:val="00F35D7A"/>
    <w:rsid w:val="00F46A42"/>
    <w:rsid w:val="00F53A6B"/>
    <w:rsid w:val="00F67463"/>
    <w:rsid w:val="00F7252D"/>
    <w:rsid w:val="00FC08AF"/>
    <w:rsid w:val="00FF740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27CB6"/>
    <w:pPr>
      <w:keepNext/>
      <w:spacing w:line="228" w:lineRule="auto"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127CB6"/>
    <w:rPr>
      <w:rFonts w:ascii="Arial" w:eastAsia="Times New Roman" w:hAnsi="Arial" w:cs="Arial"/>
      <w:b/>
      <w:bCs/>
      <w:sz w:val="20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127CB6"/>
    <w:pPr>
      <w:widowControl w:val="0"/>
      <w:snapToGrid w:val="0"/>
      <w:jc w:val="center"/>
    </w:pPr>
    <w:rPr>
      <w:sz w:val="56"/>
      <w:szCs w:val="20"/>
    </w:rPr>
  </w:style>
  <w:style w:type="character" w:customStyle="1" w:styleId="TitelZchn">
    <w:name w:val="Titel Zchn"/>
    <w:basedOn w:val="Absatz-Standardschriftart"/>
    <w:link w:val="Titel"/>
    <w:rsid w:val="00127CB6"/>
    <w:rPr>
      <w:rFonts w:ascii="Times New Roman" w:eastAsia="Times New Roman" w:hAnsi="Times New Roman" w:cs="Times New Roman"/>
      <w:sz w:val="56"/>
      <w:szCs w:val="20"/>
      <w:lang w:val="it-IT" w:eastAsia="it-IT"/>
    </w:rPr>
  </w:style>
  <w:style w:type="paragraph" w:styleId="Textkrper">
    <w:name w:val="Body Text"/>
    <w:basedOn w:val="Standard"/>
    <w:link w:val="TextkrperZchn"/>
    <w:semiHidden/>
    <w:unhideWhenUsed/>
    <w:rsid w:val="00127CB6"/>
    <w:pPr>
      <w:widowControl w:val="0"/>
      <w:snapToGrid w:val="0"/>
    </w:pPr>
    <w:rPr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127CB6"/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C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C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Kopfzeile">
    <w:name w:val="header"/>
    <w:basedOn w:val="Standard"/>
    <w:link w:val="KopfzeileZchn"/>
    <w:uiPriority w:val="99"/>
    <w:unhideWhenUsed/>
    <w:rsid w:val="00664E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4E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664E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4E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FF7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27CB6"/>
    <w:pPr>
      <w:keepNext/>
      <w:spacing w:line="228" w:lineRule="auto"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127CB6"/>
    <w:rPr>
      <w:rFonts w:ascii="Arial" w:eastAsia="Times New Roman" w:hAnsi="Arial" w:cs="Arial"/>
      <w:b/>
      <w:bCs/>
      <w:sz w:val="20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127CB6"/>
    <w:pPr>
      <w:widowControl w:val="0"/>
      <w:snapToGrid w:val="0"/>
      <w:jc w:val="center"/>
    </w:pPr>
    <w:rPr>
      <w:sz w:val="56"/>
      <w:szCs w:val="20"/>
    </w:rPr>
  </w:style>
  <w:style w:type="character" w:customStyle="1" w:styleId="TitelZchn">
    <w:name w:val="Titel Zchn"/>
    <w:basedOn w:val="Absatz-Standardschriftart"/>
    <w:link w:val="Titel"/>
    <w:rsid w:val="00127CB6"/>
    <w:rPr>
      <w:rFonts w:ascii="Times New Roman" w:eastAsia="Times New Roman" w:hAnsi="Times New Roman" w:cs="Times New Roman"/>
      <w:sz w:val="56"/>
      <w:szCs w:val="20"/>
      <w:lang w:val="it-IT" w:eastAsia="it-IT"/>
    </w:rPr>
  </w:style>
  <w:style w:type="paragraph" w:styleId="Textkrper">
    <w:name w:val="Body Text"/>
    <w:basedOn w:val="Standard"/>
    <w:link w:val="TextkrperZchn"/>
    <w:semiHidden/>
    <w:unhideWhenUsed/>
    <w:rsid w:val="00127CB6"/>
    <w:pPr>
      <w:widowControl w:val="0"/>
      <w:snapToGrid w:val="0"/>
    </w:pPr>
    <w:rPr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127CB6"/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C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C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Kopfzeile">
    <w:name w:val="header"/>
    <w:basedOn w:val="Standard"/>
    <w:link w:val="KopfzeileZchn"/>
    <w:uiPriority w:val="99"/>
    <w:unhideWhenUsed/>
    <w:rsid w:val="00664E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4E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664E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4E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FF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B239-700E-4026-A1A2-CA6AE65D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2714</Words>
  <Characters>17101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Georg</cp:lastModifiedBy>
  <cp:revision>53</cp:revision>
  <cp:lastPrinted>2017-04-08T14:43:00Z</cp:lastPrinted>
  <dcterms:created xsi:type="dcterms:W3CDTF">2017-04-03T13:27:00Z</dcterms:created>
  <dcterms:modified xsi:type="dcterms:W3CDTF">2017-04-08T14:44:00Z</dcterms:modified>
</cp:coreProperties>
</file>