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C6" w:rsidRDefault="00AC57E8" w:rsidP="00E43FC6">
      <w:pPr>
        <w:pStyle w:val="Title"/>
        <w:jc w:val="center"/>
        <w:rPr>
          <w:lang w:val="it-IT"/>
        </w:rPr>
      </w:pPr>
      <w:r>
        <w:rPr>
          <w:lang w:val="it-IT"/>
        </w:rPr>
        <w:t>Brotherly Promotion</w:t>
      </w:r>
    </w:p>
    <w:p w:rsidR="000307C5" w:rsidRPr="000307C5" w:rsidRDefault="000307C5" w:rsidP="000307C5">
      <w:pPr>
        <w:jc w:val="center"/>
        <w:rPr>
          <w:b/>
          <w:bCs/>
          <w:color w:val="FF0000"/>
          <w:lang w:val="it-IT"/>
        </w:rPr>
      </w:pPr>
      <w:r w:rsidRPr="000307C5">
        <w:rPr>
          <w:b/>
          <w:bCs/>
          <w:color w:val="FF0000"/>
          <w:lang w:val="it-IT"/>
        </w:rPr>
        <w:t>Notes for the animator</w:t>
      </w:r>
    </w:p>
    <w:p w:rsidR="000307C5" w:rsidRDefault="000307C5" w:rsidP="00E43FC6">
      <w:pPr>
        <w:rPr>
          <w:lang w:val="it-IT"/>
        </w:rPr>
      </w:pPr>
    </w:p>
    <w:p w:rsidR="00E43FC6" w:rsidRDefault="00E43FC6" w:rsidP="00E43FC6">
      <w:pPr>
        <w:rPr>
          <w:lang w:val="it-IT"/>
        </w:rPr>
      </w:pPr>
      <w:r>
        <w:rPr>
          <w:lang w:val="it-IT"/>
        </w:rPr>
        <w:t>Community animation activity</w:t>
      </w:r>
    </w:p>
    <w:p w:rsidR="00E43FC6" w:rsidRDefault="00E43FC6" w:rsidP="00AC57E8">
      <w:pPr>
        <w:rPr>
          <w:lang w:val="it-IT"/>
        </w:rPr>
      </w:pPr>
      <w:r>
        <w:rPr>
          <w:lang w:val="it-IT"/>
        </w:rPr>
        <w:t xml:space="preserve">Topic: </w:t>
      </w:r>
      <w:r w:rsidR="00AC57E8">
        <w:rPr>
          <w:b/>
          <w:bCs/>
          <w:lang w:val="it-IT"/>
        </w:rPr>
        <w:t xml:space="preserve">enhancing positive outlook on confreres </w:t>
      </w:r>
    </w:p>
    <w:p w:rsidR="00E43FC6" w:rsidRPr="00007314" w:rsidRDefault="00E43FC6" w:rsidP="00AC57E8">
      <w:pPr>
        <w:rPr>
          <w:lang w:val="it-IT"/>
        </w:rPr>
      </w:pPr>
      <w:r>
        <w:rPr>
          <w:lang w:val="it-IT"/>
        </w:rPr>
        <w:t>Time needed</w:t>
      </w:r>
      <w:r w:rsidRPr="00007314">
        <w:rPr>
          <w:lang w:val="it-IT"/>
        </w:rPr>
        <w:t xml:space="preserve">: </w:t>
      </w:r>
      <w:r>
        <w:rPr>
          <w:lang w:val="it-IT"/>
        </w:rPr>
        <w:tab/>
      </w:r>
      <w:r w:rsidR="00AC57E8">
        <w:rPr>
          <w:lang w:val="it-IT"/>
        </w:rPr>
        <w:t>10 – 20</w:t>
      </w:r>
      <w:r w:rsidRPr="00007314">
        <w:rPr>
          <w:lang w:val="it-IT"/>
        </w:rPr>
        <w:t xml:space="preserve"> </w:t>
      </w:r>
      <w:r>
        <w:rPr>
          <w:lang w:val="it-IT"/>
        </w:rPr>
        <w:t>minutes</w:t>
      </w:r>
    </w:p>
    <w:p w:rsidR="00E43FC6" w:rsidRPr="00007314" w:rsidRDefault="00E43FC6" w:rsidP="00AC57E8">
      <w:pPr>
        <w:rPr>
          <w:lang w:val="it-IT"/>
        </w:rPr>
      </w:pPr>
      <w:r w:rsidRPr="00007314">
        <w:rPr>
          <w:lang w:val="it-IT"/>
        </w:rPr>
        <w:tab/>
      </w:r>
      <w:r w:rsidRPr="00007314">
        <w:rPr>
          <w:lang w:val="it-IT"/>
        </w:rPr>
        <w:tab/>
      </w:r>
      <w:r w:rsidRPr="00007314">
        <w:rPr>
          <w:lang w:val="it-IT"/>
        </w:rPr>
        <w:tab/>
      </w:r>
    </w:p>
    <w:p w:rsidR="00E43FC6" w:rsidRDefault="00E43FC6" w:rsidP="00E43FC6">
      <w:pPr>
        <w:rPr>
          <w:lang w:val="it-IT"/>
        </w:rPr>
      </w:pPr>
      <w:r>
        <w:rPr>
          <w:b/>
          <w:bCs/>
          <w:lang w:val="it-IT"/>
        </w:rPr>
        <w:t xml:space="preserve">Introduction </w:t>
      </w:r>
    </w:p>
    <w:p w:rsidR="00E43FC6" w:rsidRPr="00007314" w:rsidRDefault="00E43FC6" w:rsidP="00AC57E8">
      <w:pPr>
        <w:rPr>
          <w:lang w:val="it-IT"/>
        </w:rPr>
      </w:pPr>
      <w:r>
        <w:rPr>
          <w:lang w:val="it-IT"/>
        </w:rPr>
        <w:t xml:space="preserve">This activity </w:t>
      </w:r>
      <w:r w:rsidR="00977B51">
        <w:rPr>
          <w:lang w:val="it-IT"/>
        </w:rPr>
        <w:t>can</w:t>
      </w:r>
      <w:r>
        <w:rPr>
          <w:lang w:val="it-IT"/>
        </w:rPr>
        <w:t xml:space="preserve"> be used during a provincial assembly, </w:t>
      </w:r>
      <w:r w:rsidR="00AC57E8">
        <w:rPr>
          <w:lang w:val="it-IT"/>
        </w:rPr>
        <w:t>or in a meeting among confreres that know each other fairly well</w:t>
      </w:r>
      <w:r w:rsidRPr="00007314">
        <w:rPr>
          <w:lang w:val="it-IT"/>
        </w:rPr>
        <w:t xml:space="preserve">. </w:t>
      </w:r>
    </w:p>
    <w:p w:rsidR="00E43FC6" w:rsidRDefault="00E43FC6" w:rsidP="00AC57E8">
      <w:pPr>
        <w:rPr>
          <w:lang w:val="it-IT"/>
        </w:rPr>
      </w:pPr>
      <w:r>
        <w:rPr>
          <w:lang w:val="it-IT"/>
        </w:rPr>
        <w:t xml:space="preserve">The objective of this activity is </w:t>
      </w:r>
      <w:r w:rsidR="00AC57E8">
        <w:rPr>
          <w:lang w:val="it-IT"/>
        </w:rPr>
        <w:t>to practice positive thinking about each other’s qualities and talents. We all learn from each other, and we need each other more than we usually remember.</w:t>
      </w:r>
    </w:p>
    <w:p w:rsidR="00E43FC6" w:rsidRDefault="00E43FC6" w:rsidP="00E43FC6">
      <w:pPr>
        <w:rPr>
          <w:lang w:val="it-IT"/>
        </w:rPr>
      </w:pPr>
    </w:p>
    <w:p w:rsidR="00841BD9" w:rsidRDefault="00841BD9" w:rsidP="00E43FC6">
      <w:pPr>
        <w:rPr>
          <w:lang w:val="it-IT"/>
        </w:rPr>
      </w:pPr>
      <w:r w:rsidRPr="00841BD9">
        <w:rPr>
          <w:b/>
          <w:bCs/>
          <w:lang w:val="it-IT"/>
        </w:rPr>
        <w:t>Steps</w:t>
      </w:r>
    </w:p>
    <w:p w:rsidR="00E43FC6" w:rsidRDefault="00AC57E8" w:rsidP="000A09FD">
      <w:pPr>
        <w:pStyle w:val="ListParagraph"/>
        <w:numPr>
          <w:ilvl w:val="0"/>
          <w:numId w:val="1"/>
        </w:numPr>
        <w:rPr>
          <w:lang w:val="it-IT"/>
        </w:rPr>
      </w:pPr>
      <w:r>
        <w:rPr>
          <w:lang w:val="it-IT"/>
        </w:rPr>
        <w:t xml:space="preserve">Ask each confrere in the assebly to choose three confreres among those who are present or those who belong to the province. He may choose any three people he knows, </w:t>
      </w:r>
      <w:r w:rsidRPr="00AC57E8">
        <w:rPr>
          <w:i/>
          <w:iCs/>
          <w:lang w:val="it-IT"/>
        </w:rPr>
        <w:t>but prefearebly not his best</w:t>
      </w:r>
      <w:r w:rsidR="000A09FD">
        <w:rPr>
          <w:i/>
          <w:iCs/>
          <w:lang w:val="it-IT"/>
        </w:rPr>
        <w:t xml:space="preserve"> friends only</w:t>
      </w:r>
      <w:r>
        <w:rPr>
          <w:lang w:val="it-IT"/>
        </w:rPr>
        <w:t>.</w:t>
      </w:r>
      <w:r w:rsidR="00841BD9">
        <w:rPr>
          <w:lang w:val="it-IT"/>
        </w:rPr>
        <w:t xml:space="preserve"> Let him write down the three names, to make sure he will not change them later on.</w:t>
      </w:r>
    </w:p>
    <w:p w:rsidR="00E43FC6" w:rsidRDefault="00841BD9" w:rsidP="00977B51">
      <w:pPr>
        <w:pStyle w:val="ListParagraph"/>
        <w:numPr>
          <w:ilvl w:val="0"/>
          <w:numId w:val="1"/>
        </w:numPr>
        <w:rPr>
          <w:lang w:val="it-IT"/>
        </w:rPr>
      </w:pPr>
      <w:r>
        <w:rPr>
          <w:lang w:val="it-IT"/>
        </w:rPr>
        <w:t>Each confreres is handed out 3 small sheets of paper (</w:t>
      </w:r>
      <w:r w:rsidRPr="00841BD9">
        <w:rPr>
          <w:i/>
          <w:iCs/>
          <w:lang w:val="it-IT"/>
        </w:rPr>
        <w:t>see following page, to be cut in 3</w:t>
      </w:r>
      <w:r>
        <w:rPr>
          <w:lang w:val="it-IT"/>
        </w:rPr>
        <w:t>). Each one contains a different sentence, to be completed.</w:t>
      </w:r>
    </w:p>
    <w:p w:rsidR="00841BD9" w:rsidRPr="000A09FD" w:rsidRDefault="00841BD9" w:rsidP="00977B51">
      <w:pPr>
        <w:pStyle w:val="ListParagraph"/>
        <w:numPr>
          <w:ilvl w:val="0"/>
          <w:numId w:val="1"/>
        </w:numPr>
        <w:rPr>
          <w:i/>
          <w:iCs/>
          <w:lang w:val="it-IT"/>
        </w:rPr>
      </w:pPr>
      <w:r>
        <w:rPr>
          <w:lang w:val="it-IT"/>
        </w:rPr>
        <w:t>The confreres are invited to fill in the 3 small sheets of paper, one for each of the confreres they had chosen at the beginning of the activity.</w:t>
      </w:r>
      <w:r>
        <w:rPr>
          <w:lang w:val="it-IT"/>
        </w:rPr>
        <w:br/>
      </w:r>
      <w:r w:rsidRPr="000A09FD">
        <w:rPr>
          <w:i/>
          <w:iCs/>
          <w:lang w:val="it-IT"/>
        </w:rPr>
        <w:t>This might take some 10-15 minutes.</w:t>
      </w:r>
    </w:p>
    <w:p w:rsidR="00841BD9" w:rsidRDefault="00841BD9" w:rsidP="00977B51">
      <w:pPr>
        <w:pStyle w:val="ListParagraph"/>
        <w:numPr>
          <w:ilvl w:val="0"/>
          <w:numId w:val="1"/>
        </w:numPr>
        <w:rPr>
          <w:lang w:val="it-IT"/>
        </w:rPr>
      </w:pPr>
      <w:r>
        <w:rPr>
          <w:lang w:val="it-IT"/>
        </w:rPr>
        <w:t xml:space="preserve">Once time is up, the confrere is free to keep the leaflets for himself or to give them to his confreres, even anonimously. The important thing is that he has already exercised positive thinking. Surely, sharing adds value to the activity, </w:t>
      </w:r>
      <w:r w:rsidR="000A09FD">
        <w:rPr>
          <w:lang w:val="it-IT"/>
        </w:rPr>
        <w:t>but one should not be forced to it.</w:t>
      </w:r>
    </w:p>
    <w:p w:rsidR="00841BD9" w:rsidRDefault="00841BD9" w:rsidP="000A09FD">
      <w:pPr>
        <w:pStyle w:val="ListParagraph"/>
        <w:numPr>
          <w:ilvl w:val="0"/>
          <w:numId w:val="1"/>
        </w:numPr>
        <w:rPr>
          <w:lang w:val="it-IT"/>
        </w:rPr>
      </w:pPr>
      <w:r>
        <w:rPr>
          <w:lang w:val="it-IT"/>
        </w:rPr>
        <w:t xml:space="preserve">Confreres might be invited by the animator to repeat this exercise in their own communities, either in the same written form </w:t>
      </w:r>
      <w:r w:rsidR="000A09FD">
        <w:rPr>
          <w:lang w:val="it-IT"/>
        </w:rPr>
        <w:t>or otherwise</w:t>
      </w:r>
      <w:r>
        <w:rPr>
          <w:lang w:val="it-IT"/>
        </w:rPr>
        <w:t>.</w:t>
      </w:r>
    </w:p>
    <w:p w:rsidR="00841BD9" w:rsidRDefault="00841BD9" w:rsidP="00841BD9">
      <w:pPr>
        <w:rPr>
          <w:lang w:val="it-IT"/>
        </w:rPr>
      </w:pPr>
    </w:p>
    <w:p w:rsidR="00841BD9" w:rsidRDefault="00841BD9" w:rsidP="00841BD9">
      <w:pPr>
        <w:rPr>
          <w:lang w:val="it-IT"/>
        </w:rPr>
      </w:pPr>
    </w:p>
    <w:p w:rsidR="00841BD9" w:rsidRDefault="00841BD9">
      <w:pPr>
        <w:spacing w:after="200" w:line="276" w:lineRule="auto"/>
        <w:rPr>
          <w:lang w:val="it-IT"/>
        </w:rPr>
      </w:pPr>
      <w:r>
        <w:rPr>
          <w:lang w:val="it-IT"/>
        </w:rPr>
        <w:br w:type="page"/>
      </w:r>
    </w:p>
    <w:p w:rsidR="00841BD9" w:rsidRPr="00841BD9" w:rsidRDefault="00276218" w:rsidP="00841BD9">
      <w:pPr>
        <w:rPr>
          <w:lang w:val="it-IT"/>
        </w:rPr>
      </w:pPr>
      <w:r>
        <w:rPr>
          <w:noProof/>
          <w:lang w:eastAsia="en-GB"/>
        </w:rPr>
        <w:lastRenderedPageBreak/>
        <w:pict>
          <v:shapetype id="_x0000_t202" coordsize="21600,21600" o:spt="202" path="m,l,21600r21600,l21600,xe">
            <v:stroke joinstyle="miter"/>
            <v:path gradientshapeok="t" o:connecttype="rect"/>
          </v:shapetype>
          <v:shape id="_x0000_s1026" type="#_x0000_t202" style="position:absolute;margin-left:1.5pt;margin-top:7.5pt;width:454.5pt;height:180pt;z-index:251658240">
            <v:textbox>
              <w:txbxContent>
                <w:p w:rsidR="00841BD9" w:rsidRDefault="00841BD9">
                  <w:pPr>
                    <w:rPr>
                      <w:i/>
                      <w:iCs/>
                      <w:sz w:val="32"/>
                      <w:szCs w:val="28"/>
                      <w:lang w:val="en-US"/>
                    </w:rPr>
                  </w:pPr>
                </w:p>
                <w:p w:rsidR="00841BD9" w:rsidRPr="00841BD9" w:rsidRDefault="00841BD9">
                  <w:pPr>
                    <w:rPr>
                      <w:i/>
                      <w:iCs/>
                      <w:sz w:val="32"/>
                      <w:szCs w:val="28"/>
                      <w:lang w:val="en-US"/>
                    </w:rPr>
                  </w:pPr>
                  <w:r w:rsidRPr="00841BD9">
                    <w:rPr>
                      <w:i/>
                      <w:iCs/>
                      <w:sz w:val="32"/>
                      <w:szCs w:val="28"/>
                      <w:lang w:val="en-US"/>
                    </w:rPr>
                    <w:t>Dear __________________,</w:t>
                  </w:r>
                </w:p>
                <w:p w:rsidR="00841BD9" w:rsidRPr="00841BD9" w:rsidRDefault="00841BD9">
                  <w:pPr>
                    <w:rPr>
                      <w:i/>
                      <w:iCs/>
                      <w:sz w:val="32"/>
                      <w:szCs w:val="28"/>
                      <w:lang w:val="en-US"/>
                    </w:rPr>
                  </w:pPr>
                  <w:r w:rsidRPr="00841BD9">
                    <w:rPr>
                      <w:i/>
                      <w:iCs/>
                      <w:sz w:val="32"/>
                      <w:szCs w:val="28"/>
                      <w:lang w:val="en-US"/>
                    </w:rPr>
                    <w:t>From you I learn…</w:t>
                  </w:r>
                </w:p>
              </w:txbxContent>
            </v:textbox>
          </v:shape>
        </w:pict>
      </w: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Default="00841BD9" w:rsidP="00841BD9">
      <w:pPr>
        <w:rPr>
          <w:lang w:val="it-IT"/>
        </w:rPr>
      </w:pPr>
    </w:p>
    <w:p w:rsidR="00841BD9" w:rsidRPr="00841BD9" w:rsidRDefault="00276218" w:rsidP="00841BD9">
      <w:pPr>
        <w:rPr>
          <w:lang w:val="it-IT"/>
        </w:rPr>
      </w:pPr>
      <w:r>
        <w:rPr>
          <w:noProof/>
          <w:lang w:eastAsia="en-GB"/>
        </w:rPr>
        <w:pict>
          <v:shape id="_x0000_s1028" type="#_x0000_t202" style="position:absolute;margin-left:-1.6pt;margin-top:280.4pt;width:454.5pt;height:180pt;z-index:251660288">
            <v:textbox>
              <w:txbxContent>
                <w:p w:rsidR="00841BD9" w:rsidRDefault="00841BD9" w:rsidP="00841BD9">
                  <w:pPr>
                    <w:rPr>
                      <w:i/>
                      <w:iCs/>
                      <w:sz w:val="32"/>
                      <w:szCs w:val="28"/>
                      <w:lang w:val="en-US"/>
                    </w:rPr>
                  </w:pPr>
                </w:p>
                <w:p w:rsidR="00841BD9" w:rsidRPr="00841BD9" w:rsidRDefault="00841BD9" w:rsidP="00841BD9">
                  <w:pPr>
                    <w:rPr>
                      <w:i/>
                      <w:iCs/>
                      <w:sz w:val="32"/>
                      <w:szCs w:val="28"/>
                      <w:lang w:val="en-US"/>
                    </w:rPr>
                  </w:pPr>
                  <w:r w:rsidRPr="00841BD9">
                    <w:rPr>
                      <w:i/>
                      <w:iCs/>
                      <w:sz w:val="32"/>
                      <w:szCs w:val="28"/>
                      <w:lang w:val="en-US"/>
                    </w:rPr>
                    <w:t>Dear __________________,</w:t>
                  </w:r>
                </w:p>
                <w:p w:rsidR="00841BD9" w:rsidRPr="00841BD9" w:rsidRDefault="00841BD9" w:rsidP="00841BD9">
                  <w:pPr>
                    <w:rPr>
                      <w:i/>
                      <w:iCs/>
                      <w:sz w:val="32"/>
                      <w:szCs w:val="28"/>
                      <w:lang w:val="en-US"/>
                    </w:rPr>
                  </w:pPr>
                  <w:r>
                    <w:rPr>
                      <w:i/>
                      <w:iCs/>
                      <w:sz w:val="32"/>
                      <w:szCs w:val="28"/>
                      <w:lang w:val="en-US"/>
                    </w:rPr>
                    <w:t>I see that your missionary work helps you to</w:t>
                  </w:r>
                  <w:r w:rsidRPr="00841BD9">
                    <w:rPr>
                      <w:i/>
                      <w:iCs/>
                      <w:sz w:val="32"/>
                      <w:szCs w:val="28"/>
                      <w:lang w:val="en-US"/>
                    </w:rPr>
                    <w:t>…</w:t>
                  </w:r>
                </w:p>
                <w:p w:rsidR="00841BD9" w:rsidRDefault="00841BD9" w:rsidP="00841BD9"/>
              </w:txbxContent>
            </v:textbox>
          </v:shape>
        </w:pict>
      </w:r>
      <w:r>
        <w:rPr>
          <w:noProof/>
          <w:lang w:eastAsia="en-GB"/>
        </w:rPr>
        <w:pict>
          <v:shape id="_x0000_s1027" type="#_x0000_t202" style="position:absolute;margin-left:-1.6pt;margin-top:33.85pt;width:454.5pt;height:180pt;z-index:251659264">
            <v:textbox>
              <w:txbxContent>
                <w:p w:rsidR="00841BD9" w:rsidRDefault="00841BD9" w:rsidP="00841BD9">
                  <w:pPr>
                    <w:rPr>
                      <w:i/>
                      <w:iCs/>
                      <w:sz w:val="32"/>
                      <w:szCs w:val="28"/>
                      <w:lang w:val="en-US"/>
                    </w:rPr>
                  </w:pPr>
                </w:p>
                <w:p w:rsidR="00841BD9" w:rsidRPr="00841BD9" w:rsidRDefault="00841BD9" w:rsidP="00841BD9">
                  <w:pPr>
                    <w:rPr>
                      <w:i/>
                      <w:iCs/>
                      <w:sz w:val="32"/>
                      <w:szCs w:val="28"/>
                      <w:lang w:val="en-US"/>
                    </w:rPr>
                  </w:pPr>
                  <w:r w:rsidRPr="00841BD9">
                    <w:rPr>
                      <w:i/>
                      <w:iCs/>
                      <w:sz w:val="32"/>
                      <w:szCs w:val="28"/>
                      <w:lang w:val="en-US"/>
                    </w:rPr>
                    <w:t>Dear __________________,</w:t>
                  </w:r>
                </w:p>
                <w:p w:rsidR="00841BD9" w:rsidRPr="00841BD9" w:rsidRDefault="00841BD9" w:rsidP="00841BD9">
                  <w:pPr>
                    <w:rPr>
                      <w:i/>
                      <w:iCs/>
                      <w:sz w:val="32"/>
                      <w:szCs w:val="28"/>
                      <w:lang w:val="en-US"/>
                    </w:rPr>
                  </w:pPr>
                  <w:r>
                    <w:rPr>
                      <w:i/>
                      <w:iCs/>
                      <w:sz w:val="32"/>
                      <w:szCs w:val="28"/>
                      <w:lang w:val="en-US"/>
                    </w:rPr>
                    <w:t>I appreciate in you that fact that you are able to</w:t>
                  </w:r>
                  <w:r w:rsidRPr="00841BD9">
                    <w:rPr>
                      <w:i/>
                      <w:iCs/>
                      <w:sz w:val="32"/>
                      <w:szCs w:val="28"/>
                      <w:lang w:val="en-US"/>
                    </w:rPr>
                    <w:t>…</w:t>
                  </w:r>
                </w:p>
                <w:p w:rsidR="00841BD9" w:rsidRDefault="00841BD9" w:rsidP="00841BD9"/>
              </w:txbxContent>
            </v:textbox>
          </v:shape>
        </w:pict>
      </w:r>
    </w:p>
    <w:sectPr w:rsidR="00841BD9" w:rsidRPr="00841BD9" w:rsidSect="00AC57E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EDD" w:rsidRDefault="00DD1EDD" w:rsidP="00977B51">
      <w:r>
        <w:separator/>
      </w:r>
    </w:p>
  </w:endnote>
  <w:endnote w:type="continuationSeparator" w:id="0">
    <w:p w:rsidR="00DD1EDD" w:rsidRDefault="00DD1EDD" w:rsidP="00977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EDD" w:rsidRDefault="00DD1EDD" w:rsidP="00977B51">
      <w:r>
        <w:separator/>
      </w:r>
    </w:p>
  </w:footnote>
  <w:footnote w:type="continuationSeparator" w:id="0">
    <w:p w:rsidR="00DD1EDD" w:rsidRDefault="00DD1EDD" w:rsidP="00977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D8C"/>
    <w:multiLevelType w:val="hybridMultilevel"/>
    <w:tmpl w:val="51B283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0864CA6">
      <w:start w:val="1"/>
      <w:numFmt w:val="bullet"/>
      <w:lvlText w:val=""/>
      <w:lvlJc w:val="left"/>
      <w:pPr>
        <w:ind w:left="2340" w:hanging="360"/>
      </w:pPr>
      <w:rPr>
        <w:rFonts w:ascii="Symbol" w:eastAsiaTheme="minorHAnsi" w:hAnsi="Symbol"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E25CEF"/>
    <w:multiLevelType w:val="hybridMultilevel"/>
    <w:tmpl w:val="51B283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0864CA6">
      <w:start w:val="1"/>
      <w:numFmt w:val="bullet"/>
      <w:lvlText w:val=""/>
      <w:lvlJc w:val="left"/>
      <w:pPr>
        <w:ind w:left="2340" w:hanging="360"/>
      </w:pPr>
      <w:rPr>
        <w:rFonts w:ascii="Symbol" w:eastAsiaTheme="minorHAnsi" w:hAnsi="Symbol"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3FC6"/>
    <w:rsid w:val="0000689E"/>
    <w:rsid w:val="000307C5"/>
    <w:rsid w:val="00031882"/>
    <w:rsid w:val="000A09FD"/>
    <w:rsid w:val="0014104F"/>
    <w:rsid w:val="001D3085"/>
    <w:rsid w:val="00276218"/>
    <w:rsid w:val="00343C55"/>
    <w:rsid w:val="00350FE7"/>
    <w:rsid w:val="00422569"/>
    <w:rsid w:val="004C749B"/>
    <w:rsid w:val="00633083"/>
    <w:rsid w:val="007D5638"/>
    <w:rsid w:val="00841BD9"/>
    <w:rsid w:val="00977B51"/>
    <w:rsid w:val="00AC57E8"/>
    <w:rsid w:val="00B037DE"/>
    <w:rsid w:val="00DD1EDD"/>
    <w:rsid w:val="00DE5BC6"/>
    <w:rsid w:val="00E43FC6"/>
    <w:rsid w:val="00EA2F1A"/>
    <w:rsid w:val="00F22981"/>
    <w:rsid w:val="00F556E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C6"/>
    <w:pPr>
      <w:spacing w:after="0" w:line="240" w:lineRule="auto"/>
    </w:pPr>
    <w:rPr>
      <w:rFonts w:asciiTheme="majorHAnsi" w:hAnsiTheme="majorHAnsi"/>
      <w:sz w:val="24"/>
    </w:rPr>
  </w:style>
  <w:style w:type="paragraph" w:styleId="Heading3">
    <w:name w:val="heading 3"/>
    <w:basedOn w:val="Normal"/>
    <w:next w:val="Normal"/>
    <w:link w:val="Heading3Char"/>
    <w:uiPriority w:val="9"/>
    <w:unhideWhenUsed/>
    <w:qFormat/>
    <w:rsid w:val="00633083"/>
    <w:pPr>
      <w:keepNext/>
      <w:keepLines/>
      <w:spacing w:before="3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083"/>
    <w:rPr>
      <w:rFonts w:asciiTheme="majorHAnsi" w:eastAsiaTheme="majorEastAsia" w:hAnsiTheme="majorHAnsi" w:cstheme="majorBidi"/>
      <w:b/>
      <w:bCs/>
      <w:sz w:val="24"/>
    </w:rPr>
  </w:style>
  <w:style w:type="paragraph" w:styleId="Title">
    <w:name w:val="Title"/>
    <w:basedOn w:val="Normal"/>
    <w:next w:val="Normal"/>
    <w:link w:val="TitleChar"/>
    <w:uiPriority w:val="10"/>
    <w:qFormat/>
    <w:rsid w:val="00E43FC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3FC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43FC6"/>
    <w:pPr>
      <w:ind w:left="720"/>
      <w:contextualSpacing/>
    </w:pPr>
  </w:style>
  <w:style w:type="table" w:styleId="TableGrid">
    <w:name w:val="Table Grid"/>
    <w:basedOn w:val="TableNormal"/>
    <w:uiPriority w:val="59"/>
    <w:rsid w:val="00E43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77B51"/>
    <w:rPr>
      <w:sz w:val="20"/>
      <w:szCs w:val="20"/>
    </w:rPr>
  </w:style>
  <w:style w:type="character" w:customStyle="1" w:styleId="FootnoteTextChar">
    <w:name w:val="Footnote Text Char"/>
    <w:basedOn w:val="DefaultParagraphFont"/>
    <w:link w:val="FootnoteText"/>
    <w:uiPriority w:val="99"/>
    <w:semiHidden/>
    <w:rsid w:val="00977B51"/>
    <w:rPr>
      <w:rFonts w:asciiTheme="majorHAnsi" w:hAnsiTheme="majorHAnsi"/>
      <w:sz w:val="20"/>
      <w:szCs w:val="20"/>
    </w:rPr>
  </w:style>
  <w:style w:type="character" w:styleId="FootnoteReference">
    <w:name w:val="footnote reference"/>
    <w:basedOn w:val="DefaultParagraphFont"/>
    <w:uiPriority w:val="99"/>
    <w:semiHidden/>
    <w:unhideWhenUsed/>
    <w:rsid w:val="00977B51"/>
    <w:rPr>
      <w:vertAlign w:val="superscript"/>
    </w:rPr>
  </w:style>
  <w:style w:type="character" w:styleId="Hyperlink">
    <w:name w:val="Hyperlink"/>
    <w:basedOn w:val="DefaultParagraphFont"/>
    <w:uiPriority w:val="99"/>
    <w:semiHidden/>
    <w:unhideWhenUsed/>
    <w:rsid w:val="000307C5"/>
    <w:rPr>
      <w:color w:val="0000FF" w:themeColor="hyperlink"/>
      <w:u w:val="single"/>
    </w:rPr>
  </w:style>
  <w:style w:type="paragraph" w:styleId="BalloonText">
    <w:name w:val="Balloon Text"/>
    <w:basedOn w:val="Normal"/>
    <w:link w:val="BalloonTextChar"/>
    <w:uiPriority w:val="99"/>
    <w:semiHidden/>
    <w:unhideWhenUsed/>
    <w:rsid w:val="00841BD9"/>
    <w:rPr>
      <w:rFonts w:ascii="Tahoma" w:hAnsi="Tahoma" w:cs="Tahoma"/>
      <w:sz w:val="16"/>
      <w:szCs w:val="16"/>
    </w:rPr>
  </w:style>
  <w:style w:type="character" w:customStyle="1" w:styleId="BalloonTextChar">
    <w:name w:val="Balloon Text Char"/>
    <w:basedOn w:val="DefaultParagraphFont"/>
    <w:link w:val="BalloonText"/>
    <w:uiPriority w:val="99"/>
    <w:semiHidden/>
    <w:rsid w:val="00841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2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A6657D-A94D-464A-8993-EC7DF7D6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Fr.Diego</dc:creator>
  <cp:lastModifiedBy>Fr.Diego</cp:lastModifiedBy>
  <cp:revision>3</cp:revision>
  <dcterms:created xsi:type="dcterms:W3CDTF">2019-01-23T13:49:00Z</dcterms:created>
  <dcterms:modified xsi:type="dcterms:W3CDTF">2019-01-23T17:49:00Z</dcterms:modified>
</cp:coreProperties>
</file>