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350" w:rsidRDefault="00945FD1" w:rsidP="001B5350">
      <w:pPr>
        <w:pStyle w:val="Sansinterligne"/>
        <w:jc w:val="both"/>
        <w:rPr>
          <w:sz w:val="48"/>
          <w:szCs w:val="48"/>
        </w:rPr>
      </w:pPr>
      <w:r>
        <w:rPr>
          <w:sz w:val="48"/>
          <w:szCs w:val="48"/>
        </w:rPr>
        <w:t>LA FÊTE DE NOËL</w:t>
      </w:r>
      <w:r w:rsidR="000441BD">
        <w:rPr>
          <w:sz w:val="48"/>
          <w:szCs w:val="48"/>
        </w:rPr>
        <w:t xml:space="preserve"> ET LE PROLOGUE DE JEAN</w:t>
      </w:r>
    </w:p>
    <w:p w:rsidR="000441BD" w:rsidRPr="000441BD" w:rsidRDefault="000441BD" w:rsidP="001B5350">
      <w:pPr>
        <w:pStyle w:val="Sansinterligne"/>
        <w:jc w:val="both"/>
        <w:rPr>
          <w:sz w:val="32"/>
          <w:szCs w:val="32"/>
        </w:rPr>
      </w:pPr>
      <w:r>
        <w:rPr>
          <w:sz w:val="32"/>
          <w:szCs w:val="32"/>
        </w:rPr>
        <w:t xml:space="preserve">              (« </w:t>
      </w:r>
      <w:r w:rsidRPr="000441BD">
        <w:rPr>
          <w:i/>
          <w:sz w:val="32"/>
          <w:szCs w:val="32"/>
        </w:rPr>
        <w:t>Le Verbe s’est fait chair</w:t>
      </w:r>
      <w:r w:rsidR="00D84458">
        <w:rPr>
          <w:i/>
          <w:sz w:val="32"/>
          <w:szCs w:val="32"/>
        </w:rPr>
        <w:t>,</w:t>
      </w:r>
      <w:r w:rsidRPr="000441BD">
        <w:rPr>
          <w:i/>
          <w:sz w:val="32"/>
          <w:szCs w:val="32"/>
        </w:rPr>
        <w:t xml:space="preserve"> et il a habité parmi nous</w:t>
      </w:r>
      <w:r>
        <w:rPr>
          <w:sz w:val="32"/>
          <w:szCs w:val="32"/>
        </w:rPr>
        <w:t> »)</w:t>
      </w:r>
    </w:p>
    <w:p w:rsidR="001D1153" w:rsidRPr="00945FD1" w:rsidRDefault="001D1153" w:rsidP="001B5350">
      <w:pPr>
        <w:pStyle w:val="Sansinterligne"/>
        <w:jc w:val="both"/>
        <w:rPr>
          <w:sz w:val="28"/>
          <w:szCs w:val="28"/>
        </w:rPr>
      </w:pPr>
    </w:p>
    <w:p w:rsidR="001216FB" w:rsidRPr="00CB10A4" w:rsidRDefault="00B553E9" w:rsidP="00CB10A4">
      <w:pPr>
        <w:ind w:firstLine="1080"/>
        <w:jc w:val="both"/>
        <w:rPr>
          <w:rFonts w:asciiTheme="minorHAnsi" w:hAnsiTheme="minorHAnsi" w:cstheme="minorHAnsi"/>
          <w:sz w:val="28"/>
          <w:szCs w:val="28"/>
        </w:rPr>
      </w:pPr>
      <w:r w:rsidRPr="00AD37C7">
        <w:rPr>
          <w:rFonts w:asciiTheme="minorHAnsi" w:hAnsiTheme="minorHAnsi" w:cstheme="minorHAnsi"/>
          <w:sz w:val="28"/>
          <w:szCs w:val="28"/>
        </w:rPr>
        <w:br/>
      </w:r>
      <w:r w:rsidRPr="00AD37C7">
        <w:rPr>
          <w:rFonts w:asciiTheme="minorHAnsi" w:hAnsiTheme="minorHAnsi" w:cstheme="minorHAnsi"/>
          <w:sz w:val="28"/>
          <w:szCs w:val="28"/>
        </w:rPr>
        <w:tab/>
        <w:t>La liturgie de la Parole</w:t>
      </w:r>
      <w:r w:rsidR="000441BD">
        <w:rPr>
          <w:rFonts w:asciiTheme="minorHAnsi" w:hAnsiTheme="minorHAnsi" w:cstheme="minorHAnsi"/>
          <w:sz w:val="28"/>
          <w:szCs w:val="28"/>
        </w:rPr>
        <w:t xml:space="preserve"> de Noël</w:t>
      </w:r>
      <w:r w:rsidRPr="00AD37C7">
        <w:rPr>
          <w:rFonts w:asciiTheme="minorHAnsi" w:hAnsiTheme="minorHAnsi" w:cstheme="minorHAnsi"/>
          <w:sz w:val="28"/>
          <w:szCs w:val="28"/>
        </w:rPr>
        <w:t xml:space="preserve"> culmine dans la lecture du prologue de St Jean: « Le Verbe s’est fait chair, et il a habité parmi nous et nous avons vu sa gloire » (Jn1, 14). Tous les autres textes y préparent ou y font écho. Si Dieu s’est fait homme, en fait, c’est pour que l’homme devienne participant de la nature divine, qu’il se « divinise ». </w:t>
      </w:r>
    </w:p>
    <w:p w:rsidR="001B5350" w:rsidRPr="00945FD1" w:rsidRDefault="001B5350" w:rsidP="001B5350">
      <w:pPr>
        <w:pStyle w:val="Sansinterligne"/>
        <w:jc w:val="both"/>
        <w:rPr>
          <w:sz w:val="28"/>
          <w:szCs w:val="28"/>
        </w:rPr>
      </w:pPr>
      <w:r w:rsidRPr="00945FD1">
        <w:rPr>
          <w:sz w:val="28"/>
          <w:szCs w:val="28"/>
        </w:rPr>
        <w:t>Pendant des siècles, les regards se sont posés avec tendresse sur l’humilité du  nouveau-né qui gît dans une mangeoire, sur la V</w:t>
      </w:r>
      <w:r w:rsidR="00CB10A4">
        <w:rPr>
          <w:sz w:val="28"/>
          <w:szCs w:val="28"/>
        </w:rPr>
        <w:t>ierge</w:t>
      </w:r>
      <w:r w:rsidRPr="00945FD1">
        <w:rPr>
          <w:sz w:val="28"/>
          <w:szCs w:val="28"/>
        </w:rPr>
        <w:t xml:space="preserve"> M</w:t>
      </w:r>
      <w:r w:rsidR="00CB10A4">
        <w:rPr>
          <w:sz w:val="28"/>
          <w:szCs w:val="28"/>
        </w:rPr>
        <w:t>arie</w:t>
      </w:r>
      <w:r w:rsidRPr="00945FD1">
        <w:rPr>
          <w:sz w:val="28"/>
          <w:szCs w:val="28"/>
        </w:rPr>
        <w:t xml:space="preserve"> sa mère qui l’enveloppe de langes, sur la pauvreté que Dieu a choisi en se faisant homme. Il est important aujourd’hui de comprendre pourquoi Dieu se fait homme.</w:t>
      </w:r>
    </w:p>
    <w:p w:rsidR="00694A67" w:rsidRDefault="001B5350" w:rsidP="00C037DA">
      <w:pPr>
        <w:pStyle w:val="Sansinterligne"/>
        <w:jc w:val="both"/>
        <w:rPr>
          <w:sz w:val="28"/>
          <w:szCs w:val="28"/>
        </w:rPr>
      </w:pPr>
      <w:r w:rsidRPr="00945FD1">
        <w:rPr>
          <w:sz w:val="28"/>
          <w:szCs w:val="28"/>
        </w:rPr>
        <w:t>En effet, Dieu a tellement aimé le monde qu’il nous a envoyé son Fils pour nous sauver. Il s’agit d’un mystère d’amour. L’Incarnation du Fils de Dieu, c’est le don que Dieu fait de lui-même à l’humanité. Cette insertion personnelle de Dieu dans la famille humaine le met à notre portée. Dans l’A T il est déjà le Dieu-des-hommes, en Jésus Christ il devient le Dieu-des-hommes-de-façon-humaine. Dans un « </w:t>
      </w:r>
      <w:r w:rsidRPr="00945FD1">
        <w:rPr>
          <w:i/>
          <w:sz w:val="28"/>
          <w:szCs w:val="28"/>
        </w:rPr>
        <w:t>admirable échange</w:t>
      </w:r>
      <w:r w:rsidRPr="00945FD1">
        <w:rPr>
          <w:sz w:val="28"/>
          <w:szCs w:val="28"/>
        </w:rPr>
        <w:t> » (</w:t>
      </w:r>
      <w:r w:rsidRPr="00945FD1">
        <w:rPr>
          <w:i/>
          <w:sz w:val="28"/>
          <w:szCs w:val="28"/>
        </w:rPr>
        <w:t>admirabile commercium</w:t>
      </w:r>
      <w:r w:rsidRPr="00945FD1">
        <w:rPr>
          <w:sz w:val="28"/>
          <w:szCs w:val="28"/>
        </w:rPr>
        <w:t>) de participation réciproque, il  prend notre humanité pour faire de nous des enfants de Dieu</w:t>
      </w:r>
      <w:r w:rsidR="001216FB" w:rsidRPr="00945FD1">
        <w:rPr>
          <w:sz w:val="28"/>
          <w:szCs w:val="28"/>
        </w:rPr>
        <w:t>,</w:t>
      </w:r>
      <w:r w:rsidRPr="00945FD1">
        <w:rPr>
          <w:sz w:val="28"/>
          <w:szCs w:val="28"/>
        </w:rPr>
        <w:t xml:space="preserve"> et pour nous communiquer sa divinité, en nous faisant participer à sa vie divine.</w:t>
      </w:r>
      <w:r w:rsidR="003E700B">
        <w:rPr>
          <w:sz w:val="28"/>
          <w:szCs w:val="28"/>
        </w:rPr>
        <w:t xml:space="preserve"> Ceci nous renvoie à une autre problématique : le présupposé immédiat de l’incarnation du Verbe de Dieu.</w:t>
      </w:r>
      <w:r w:rsidR="00C037DA">
        <w:rPr>
          <w:sz w:val="28"/>
          <w:szCs w:val="28"/>
        </w:rPr>
        <w:t xml:space="preserve"> Ce </w:t>
      </w:r>
      <w:r w:rsidRPr="00945FD1">
        <w:rPr>
          <w:sz w:val="28"/>
          <w:szCs w:val="28"/>
        </w:rPr>
        <w:t>n’est pas le péché</w:t>
      </w:r>
      <w:r w:rsidR="001216FB" w:rsidRPr="00945FD1">
        <w:rPr>
          <w:sz w:val="28"/>
          <w:szCs w:val="28"/>
        </w:rPr>
        <w:t>, comme on l’a longtemps pensé,</w:t>
      </w:r>
      <w:r w:rsidRPr="00945FD1">
        <w:rPr>
          <w:sz w:val="28"/>
          <w:szCs w:val="28"/>
        </w:rPr>
        <w:t xml:space="preserve"> mais </w:t>
      </w:r>
      <w:r w:rsidR="001216FB" w:rsidRPr="00945FD1">
        <w:rPr>
          <w:sz w:val="28"/>
          <w:szCs w:val="28"/>
        </w:rPr>
        <w:t xml:space="preserve">c’est </w:t>
      </w:r>
      <w:r w:rsidRPr="0075514C">
        <w:rPr>
          <w:i/>
          <w:sz w:val="28"/>
          <w:szCs w:val="28"/>
        </w:rPr>
        <w:t>l’adoption</w:t>
      </w:r>
      <w:r w:rsidR="001F3165" w:rsidRPr="00945FD1">
        <w:rPr>
          <w:sz w:val="28"/>
          <w:szCs w:val="28"/>
        </w:rPr>
        <w:t> : Dieu qui veut nous faire retrouver la dignité d’enfants de Dieu</w:t>
      </w:r>
      <w:r w:rsidRPr="00945FD1">
        <w:rPr>
          <w:sz w:val="28"/>
          <w:szCs w:val="28"/>
        </w:rPr>
        <w:t xml:space="preserve"> ; </w:t>
      </w:r>
      <w:r w:rsidR="001F3165" w:rsidRPr="00945FD1">
        <w:rPr>
          <w:sz w:val="28"/>
          <w:szCs w:val="28"/>
        </w:rPr>
        <w:t xml:space="preserve">toutefois, </w:t>
      </w:r>
      <w:r w:rsidRPr="00945FD1">
        <w:rPr>
          <w:sz w:val="28"/>
          <w:szCs w:val="28"/>
        </w:rPr>
        <w:t xml:space="preserve">dans </w:t>
      </w:r>
      <w:r w:rsidR="001F3165" w:rsidRPr="00945FD1">
        <w:rPr>
          <w:sz w:val="28"/>
          <w:szCs w:val="28"/>
        </w:rPr>
        <w:t>cette adoption</w:t>
      </w:r>
      <w:r w:rsidR="0075514C">
        <w:rPr>
          <w:sz w:val="28"/>
          <w:szCs w:val="28"/>
        </w:rPr>
        <w:t xml:space="preserve"> filiale</w:t>
      </w:r>
      <w:r w:rsidR="001F3165" w:rsidRPr="00945FD1">
        <w:rPr>
          <w:sz w:val="28"/>
          <w:szCs w:val="28"/>
        </w:rPr>
        <w:t xml:space="preserve">, </w:t>
      </w:r>
      <w:r w:rsidRPr="00945FD1">
        <w:rPr>
          <w:sz w:val="28"/>
          <w:szCs w:val="28"/>
        </w:rPr>
        <w:t xml:space="preserve"> l’essentiel n’est pas la rédemption</w:t>
      </w:r>
      <w:r w:rsidR="001F3165" w:rsidRPr="00945FD1">
        <w:rPr>
          <w:sz w:val="28"/>
          <w:szCs w:val="28"/>
        </w:rPr>
        <w:t xml:space="preserve">, </w:t>
      </w:r>
      <w:r w:rsidR="0075514C">
        <w:rPr>
          <w:sz w:val="28"/>
          <w:szCs w:val="28"/>
        </w:rPr>
        <w:t>notre</w:t>
      </w:r>
      <w:r w:rsidR="001F3165" w:rsidRPr="00945FD1">
        <w:rPr>
          <w:sz w:val="28"/>
          <w:szCs w:val="28"/>
        </w:rPr>
        <w:t xml:space="preserve"> rachat, </w:t>
      </w:r>
      <w:r w:rsidRPr="00945FD1">
        <w:rPr>
          <w:sz w:val="28"/>
          <w:szCs w:val="28"/>
        </w:rPr>
        <w:t xml:space="preserve"> mais</w:t>
      </w:r>
      <w:r w:rsidR="001F3165" w:rsidRPr="00945FD1">
        <w:rPr>
          <w:sz w:val="28"/>
          <w:szCs w:val="28"/>
        </w:rPr>
        <w:t xml:space="preserve"> il est dans</w:t>
      </w:r>
      <w:r w:rsidRPr="00945FD1">
        <w:rPr>
          <w:sz w:val="28"/>
          <w:szCs w:val="28"/>
        </w:rPr>
        <w:t xml:space="preserve"> la </w:t>
      </w:r>
      <w:r w:rsidRPr="0075514C">
        <w:rPr>
          <w:i/>
          <w:sz w:val="28"/>
          <w:szCs w:val="28"/>
        </w:rPr>
        <w:t>déification</w:t>
      </w:r>
      <w:r w:rsidRPr="00945FD1">
        <w:rPr>
          <w:sz w:val="28"/>
          <w:szCs w:val="28"/>
        </w:rPr>
        <w:t xml:space="preserve">, </w:t>
      </w:r>
      <w:r w:rsidR="001F3165" w:rsidRPr="00945FD1">
        <w:rPr>
          <w:sz w:val="28"/>
          <w:szCs w:val="28"/>
        </w:rPr>
        <w:t xml:space="preserve">dans la </w:t>
      </w:r>
      <w:r w:rsidR="001F3165" w:rsidRPr="0075514C">
        <w:rPr>
          <w:i/>
          <w:sz w:val="28"/>
          <w:szCs w:val="28"/>
        </w:rPr>
        <w:t>divinisation</w:t>
      </w:r>
      <w:r w:rsidR="001F3165" w:rsidRPr="00945FD1">
        <w:rPr>
          <w:sz w:val="28"/>
          <w:szCs w:val="28"/>
        </w:rPr>
        <w:t xml:space="preserve">. Autrement dit, dans l’Incarnation, </w:t>
      </w:r>
      <w:r w:rsidRPr="00945FD1">
        <w:rPr>
          <w:sz w:val="28"/>
          <w:szCs w:val="28"/>
        </w:rPr>
        <w:t xml:space="preserve"> Dieu est venu à notre rencontre pour nous apporter la vie éternelle et pour faire de nous des dieux</w:t>
      </w:r>
      <w:r w:rsidR="0075514C">
        <w:rPr>
          <w:sz w:val="28"/>
          <w:szCs w:val="28"/>
        </w:rPr>
        <w:t xml:space="preserve"> (c’est cela notre divinisation)</w:t>
      </w:r>
      <w:r w:rsidRPr="00945FD1">
        <w:rPr>
          <w:sz w:val="28"/>
          <w:szCs w:val="28"/>
        </w:rPr>
        <w:t xml:space="preserve">. </w:t>
      </w:r>
    </w:p>
    <w:p w:rsidR="00C037DA" w:rsidRDefault="001B5350" w:rsidP="00C037DA">
      <w:pPr>
        <w:pStyle w:val="Sansinterligne"/>
        <w:jc w:val="both"/>
        <w:rPr>
          <w:sz w:val="28"/>
          <w:szCs w:val="28"/>
        </w:rPr>
      </w:pPr>
      <w:r w:rsidRPr="00945FD1">
        <w:rPr>
          <w:sz w:val="28"/>
          <w:szCs w:val="28"/>
        </w:rPr>
        <w:t>Dès lors, on comprend pourquoi les anges chantent ce cantique qui résonnera pour toujours dans l’histoire : « </w:t>
      </w:r>
      <w:r w:rsidRPr="00945FD1">
        <w:rPr>
          <w:i/>
          <w:sz w:val="28"/>
          <w:szCs w:val="28"/>
        </w:rPr>
        <w:t>Gloire à Dieu au plus haut des cieux et paix aux hommes qu’il aime</w:t>
      </w:r>
      <w:r w:rsidR="00C037DA">
        <w:rPr>
          <w:i/>
          <w:sz w:val="28"/>
          <w:szCs w:val="28"/>
        </w:rPr>
        <w:t xml:space="preserve"> (parce qu’il les aime)</w:t>
      </w:r>
      <w:r w:rsidRPr="00945FD1">
        <w:rPr>
          <w:i/>
          <w:sz w:val="28"/>
          <w:szCs w:val="28"/>
        </w:rPr>
        <w:t> </w:t>
      </w:r>
      <w:r w:rsidRPr="00945FD1">
        <w:rPr>
          <w:sz w:val="28"/>
          <w:szCs w:val="28"/>
        </w:rPr>
        <w:t xml:space="preserve">». </w:t>
      </w:r>
      <w:r w:rsidR="00C037DA">
        <w:rPr>
          <w:sz w:val="28"/>
          <w:szCs w:val="28"/>
        </w:rPr>
        <w:t xml:space="preserve">C’est le </w:t>
      </w:r>
      <w:r w:rsidR="00C037DA" w:rsidRPr="00AF4D96">
        <w:rPr>
          <w:i/>
          <w:sz w:val="28"/>
          <w:szCs w:val="28"/>
        </w:rPr>
        <w:t>cantique des anges</w:t>
      </w:r>
      <w:r w:rsidR="00C037DA">
        <w:rPr>
          <w:sz w:val="28"/>
          <w:szCs w:val="28"/>
        </w:rPr>
        <w:t xml:space="preserve"> et </w:t>
      </w:r>
      <w:r w:rsidR="00C037DA" w:rsidRPr="00945FD1">
        <w:rPr>
          <w:sz w:val="28"/>
          <w:szCs w:val="28"/>
        </w:rPr>
        <w:t xml:space="preserve">c’est comme le </w:t>
      </w:r>
      <w:r w:rsidR="00C037DA" w:rsidRPr="00AF4D96">
        <w:rPr>
          <w:i/>
          <w:sz w:val="28"/>
          <w:szCs w:val="28"/>
        </w:rPr>
        <w:t>titre de la fête de Noël</w:t>
      </w:r>
      <w:r w:rsidR="00C037DA" w:rsidRPr="00945FD1">
        <w:rPr>
          <w:sz w:val="28"/>
          <w:szCs w:val="28"/>
        </w:rPr>
        <w:t>, la fête du Dieu-avec-nous.</w:t>
      </w:r>
      <w:r w:rsidR="00C037DA">
        <w:rPr>
          <w:sz w:val="28"/>
          <w:szCs w:val="28"/>
        </w:rPr>
        <w:t xml:space="preserve"> La joie du ciel s’unit à celle de la terre (cf. les bergers) pour célébrer la naissance du Messie. </w:t>
      </w:r>
      <w:r w:rsidR="00C037DA" w:rsidRPr="00CB3E54">
        <w:rPr>
          <w:i/>
          <w:sz w:val="28"/>
          <w:szCs w:val="28"/>
        </w:rPr>
        <w:t>Les anges chantent pour magnifier l’œuvre du salut et dire ce que réalise la Nativité de Jésus (la gloire de Dieu et la paix pour les hommes).</w:t>
      </w:r>
      <w:r w:rsidR="00C037DA">
        <w:rPr>
          <w:sz w:val="28"/>
          <w:szCs w:val="28"/>
        </w:rPr>
        <w:t xml:space="preserve"> Ce cantique déclare que Noël est la manifestation de la gloire de Dieu, laquelle est sa bonté et son amour pour les hommes.</w:t>
      </w:r>
    </w:p>
    <w:p w:rsidR="001F3165" w:rsidRDefault="001F3165" w:rsidP="001B5350">
      <w:pPr>
        <w:pStyle w:val="Sansinterligne"/>
        <w:jc w:val="both"/>
        <w:rPr>
          <w:sz w:val="28"/>
          <w:szCs w:val="28"/>
        </w:rPr>
      </w:pPr>
    </w:p>
    <w:p w:rsidR="00B553E9" w:rsidRPr="00B553E9" w:rsidRDefault="00B553E9" w:rsidP="00C037DA">
      <w:pPr>
        <w:jc w:val="both"/>
        <w:rPr>
          <w:rFonts w:asciiTheme="minorHAnsi" w:hAnsiTheme="minorHAnsi" w:cstheme="minorHAnsi"/>
          <w:b/>
          <w:sz w:val="28"/>
          <w:szCs w:val="28"/>
        </w:rPr>
      </w:pPr>
    </w:p>
    <w:p w:rsidR="00B553E9" w:rsidRDefault="00694A67" w:rsidP="00B553E9">
      <w:pPr>
        <w:ind w:firstLine="1080"/>
        <w:jc w:val="both"/>
        <w:rPr>
          <w:rFonts w:asciiTheme="minorHAnsi" w:hAnsiTheme="minorHAnsi" w:cstheme="minorHAnsi"/>
          <w:sz w:val="28"/>
          <w:szCs w:val="28"/>
        </w:rPr>
      </w:pPr>
      <w:r>
        <w:rPr>
          <w:rFonts w:asciiTheme="minorHAnsi" w:hAnsiTheme="minorHAnsi" w:cstheme="minorHAnsi"/>
          <w:sz w:val="28"/>
          <w:szCs w:val="28"/>
        </w:rPr>
        <w:lastRenderedPageBreak/>
        <w:t>En effe</w:t>
      </w:r>
      <w:r w:rsidR="00B553E9" w:rsidRPr="00B553E9">
        <w:rPr>
          <w:rFonts w:asciiTheme="minorHAnsi" w:hAnsiTheme="minorHAnsi" w:cstheme="minorHAnsi"/>
          <w:sz w:val="28"/>
          <w:szCs w:val="28"/>
        </w:rPr>
        <w:t xml:space="preserve">t, le mystère de Noël ne nous offre pas seulement un </w:t>
      </w:r>
      <w:r w:rsidR="00B553E9" w:rsidRPr="004868C0">
        <w:rPr>
          <w:rFonts w:asciiTheme="minorHAnsi" w:hAnsiTheme="minorHAnsi" w:cstheme="minorHAnsi"/>
          <w:i/>
          <w:sz w:val="28"/>
          <w:szCs w:val="28"/>
        </w:rPr>
        <w:t>modèle à imiter dans l’humilité et la pauvreté du Seigneur</w:t>
      </w:r>
      <w:r w:rsidR="00B553E9" w:rsidRPr="00B553E9">
        <w:rPr>
          <w:rFonts w:asciiTheme="minorHAnsi" w:hAnsiTheme="minorHAnsi" w:cstheme="minorHAnsi"/>
          <w:sz w:val="28"/>
          <w:szCs w:val="28"/>
        </w:rPr>
        <w:t xml:space="preserve"> qui gît dans une mangeoire, mais il nous donne la grâce d’être semblables à lui et de participer à sa vie divine. La spiritualité de Noël est donc en particulier une spiritualité de </w:t>
      </w:r>
      <w:r w:rsidR="00B553E9" w:rsidRPr="004868C0">
        <w:rPr>
          <w:rFonts w:asciiTheme="minorHAnsi" w:hAnsiTheme="minorHAnsi" w:cstheme="minorHAnsi"/>
          <w:i/>
          <w:sz w:val="28"/>
          <w:szCs w:val="28"/>
        </w:rPr>
        <w:t>l’adoration du Fils de Dieu</w:t>
      </w:r>
      <w:r w:rsidR="00AF4D96">
        <w:rPr>
          <w:rFonts w:asciiTheme="minorHAnsi" w:hAnsiTheme="minorHAnsi" w:cstheme="minorHAnsi"/>
          <w:sz w:val="28"/>
          <w:szCs w:val="28"/>
        </w:rPr>
        <w:t xml:space="preserve"> Sauveur</w:t>
      </w:r>
      <w:r>
        <w:rPr>
          <w:rFonts w:asciiTheme="minorHAnsi" w:hAnsiTheme="minorHAnsi" w:cstheme="minorHAnsi"/>
          <w:sz w:val="28"/>
          <w:szCs w:val="28"/>
        </w:rPr>
        <w:t xml:space="preserve">. </w:t>
      </w:r>
      <w:r w:rsidR="004868C0">
        <w:rPr>
          <w:rFonts w:asciiTheme="minorHAnsi" w:hAnsiTheme="minorHAnsi" w:cstheme="minorHAnsi"/>
          <w:sz w:val="28"/>
          <w:szCs w:val="28"/>
        </w:rPr>
        <w:t xml:space="preserve"> </w:t>
      </w:r>
      <w:r w:rsidR="00B553E9" w:rsidRPr="00AF4D96">
        <w:rPr>
          <w:rFonts w:asciiTheme="minorHAnsi" w:hAnsiTheme="minorHAnsi" w:cstheme="minorHAnsi"/>
          <w:i/>
          <w:sz w:val="28"/>
          <w:szCs w:val="28"/>
        </w:rPr>
        <w:t xml:space="preserve">Le Chrétien est alors prioritairement invité à reconnaître sa propre dignité afin que, rendu participant de la nature divine, il ne retourne plus à l’abaissement moral d’autrefois avec une conduite morale indigne </w:t>
      </w:r>
      <w:r w:rsidR="00B553E9" w:rsidRPr="00B553E9">
        <w:rPr>
          <w:rFonts w:asciiTheme="minorHAnsi" w:hAnsiTheme="minorHAnsi" w:cstheme="minorHAnsi"/>
          <w:sz w:val="28"/>
          <w:szCs w:val="28"/>
        </w:rPr>
        <w:t xml:space="preserve">(Cf. Léon le grand). Et puisque Dieu fait de nous ses fils en Christ, en nous rendant membres de son corps qui est l’Eglise, cette grâce de Noël exige comme réponse </w:t>
      </w:r>
      <w:r w:rsidR="00B553E9" w:rsidRPr="004868C0">
        <w:rPr>
          <w:rFonts w:asciiTheme="minorHAnsi" w:hAnsiTheme="minorHAnsi" w:cstheme="minorHAnsi"/>
          <w:i/>
          <w:sz w:val="28"/>
          <w:szCs w:val="28"/>
        </w:rPr>
        <w:t>une vie de communion fraternelle</w:t>
      </w:r>
      <w:r w:rsidR="00B553E9" w:rsidRPr="00B553E9">
        <w:rPr>
          <w:rFonts w:asciiTheme="minorHAnsi" w:hAnsiTheme="minorHAnsi" w:cstheme="minorHAnsi"/>
          <w:sz w:val="28"/>
          <w:szCs w:val="28"/>
        </w:rPr>
        <w:t>.</w:t>
      </w:r>
    </w:p>
    <w:p w:rsidR="00B553E9" w:rsidRPr="00B553E9" w:rsidRDefault="00B553E9" w:rsidP="00B553E9">
      <w:pPr>
        <w:jc w:val="both"/>
        <w:rPr>
          <w:rFonts w:asciiTheme="minorHAnsi" w:hAnsiTheme="minorHAnsi" w:cstheme="minorHAnsi"/>
          <w:b/>
          <w:sz w:val="28"/>
          <w:szCs w:val="28"/>
        </w:rPr>
      </w:pPr>
    </w:p>
    <w:p w:rsidR="00B553E9" w:rsidRPr="00B553E9" w:rsidRDefault="004868C0" w:rsidP="00B553E9">
      <w:pPr>
        <w:ind w:firstLine="1080"/>
        <w:jc w:val="both"/>
        <w:rPr>
          <w:rFonts w:asciiTheme="minorHAnsi" w:hAnsiTheme="minorHAnsi" w:cstheme="minorHAnsi"/>
          <w:sz w:val="28"/>
          <w:szCs w:val="28"/>
        </w:rPr>
      </w:pPr>
      <w:r>
        <w:rPr>
          <w:rFonts w:asciiTheme="minorHAnsi" w:hAnsiTheme="minorHAnsi" w:cstheme="minorHAnsi"/>
          <w:sz w:val="28"/>
          <w:szCs w:val="28"/>
        </w:rPr>
        <w:t>En résumé : il s’agit de parvenir</w:t>
      </w:r>
      <w:r w:rsidR="00B553E9" w:rsidRPr="00B553E9">
        <w:rPr>
          <w:rFonts w:asciiTheme="minorHAnsi" w:hAnsiTheme="minorHAnsi" w:cstheme="minorHAnsi"/>
          <w:sz w:val="28"/>
          <w:szCs w:val="28"/>
        </w:rPr>
        <w:t xml:space="preserve"> </w:t>
      </w:r>
      <w:r w:rsidR="00B553E9" w:rsidRPr="004868C0">
        <w:rPr>
          <w:rFonts w:asciiTheme="minorHAnsi" w:hAnsiTheme="minorHAnsi" w:cstheme="minorHAnsi"/>
          <w:i/>
          <w:sz w:val="28"/>
          <w:szCs w:val="28"/>
        </w:rPr>
        <w:t>à une authentique foi en Christ</w:t>
      </w:r>
      <w:r w:rsidR="00B553E9" w:rsidRPr="00B553E9">
        <w:rPr>
          <w:rFonts w:asciiTheme="minorHAnsi" w:hAnsiTheme="minorHAnsi" w:cstheme="minorHAnsi"/>
          <w:sz w:val="28"/>
          <w:szCs w:val="28"/>
        </w:rPr>
        <w:t xml:space="preserve">, </w:t>
      </w:r>
      <w:r w:rsidR="00B553E9" w:rsidRPr="004868C0">
        <w:rPr>
          <w:rFonts w:asciiTheme="minorHAnsi" w:hAnsiTheme="minorHAnsi" w:cstheme="minorHAnsi"/>
          <w:i/>
          <w:sz w:val="28"/>
          <w:szCs w:val="28"/>
        </w:rPr>
        <w:t>qui ne peut pas être séparée de l’authentique vision de l’homme</w:t>
      </w:r>
      <w:r w:rsidR="00B553E9" w:rsidRPr="00B553E9">
        <w:rPr>
          <w:rFonts w:asciiTheme="minorHAnsi" w:hAnsiTheme="minorHAnsi" w:cstheme="minorHAnsi"/>
          <w:sz w:val="28"/>
          <w:szCs w:val="28"/>
        </w:rPr>
        <w:t>, car c’est seulement dans le mystère du Verbe incarné que le mystère de l’homme trouve la vraie lumière (Cf.GS 22). Noël devrait donc être célébré ainsi comme la grande fête de l’homme. Christ, Nouvel Adam, qui nous révèle le mystère du Père, ainsi que son amour pour l’humanité, révèle aussi pleinement l’homme à l’homme et lui fait connaître sa vocation première (Cf.GS 22).</w:t>
      </w:r>
    </w:p>
    <w:p w:rsidR="00CB3E54" w:rsidRPr="00654853" w:rsidRDefault="00CB3E54" w:rsidP="001B5350">
      <w:pPr>
        <w:pStyle w:val="Sansinterligne"/>
        <w:jc w:val="both"/>
        <w:rPr>
          <w:sz w:val="28"/>
          <w:szCs w:val="28"/>
        </w:rPr>
      </w:pPr>
    </w:p>
    <w:p w:rsidR="00AA51A5" w:rsidRPr="00945FD1" w:rsidRDefault="001B5350" w:rsidP="001B5350">
      <w:pPr>
        <w:pStyle w:val="Sansinterligne"/>
        <w:jc w:val="both"/>
        <w:rPr>
          <w:sz w:val="28"/>
          <w:szCs w:val="28"/>
        </w:rPr>
      </w:pPr>
      <w:r w:rsidRPr="00945FD1">
        <w:rPr>
          <w:sz w:val="28"/>
          <w:szCs w:val="28"/>
        </w:rPr>
        <w:t>Au centre de la liturgie de la Parole</w:t>
      </w:r>
      <w:r w:rsidR="00AA51A5" w:rsidRPr="00945FD1">
        <w:rPr>
          <w:sz w:val="28"/>
          <w:szCs w:val="28"/>
        </w:rPr>
        <w:t xml:space="preserve"> de </w:t>
      </w:r>
      <w:r w:rsidR="00C037DA">
        <w:rPr>
          <w:sz w:val="28"/>
          <w:szCs w:val="28"/>
        </w:rPr>
        <w:t>Noël</w:t>
      </w:r>
      <w:r w:rsidR="00AA51A5" w:rsidRPr="00945FD1">
        <w:rPr>
          <w:sz w:val="28"/>
          <w:szCs w:val="28"/>
        </w:rPr>
        <w:t>,</w:t>
      </w:r>
      <w:r w:rsidR="00C037DA">
        <w:rPr>
          <w:sz w:val="28"/>
          <w:szCs w:val="28"/>
        </w:rPr>
        <w:t xml:space="preserve"> il y a</w:t>
      </w:r>
      <w:r w:rsidR="00AA51A5" w:rsidRPr="00945FD1">
        <w:rPr>
          <w:sz w:val="28"/>
          <w:szCs w:val="28"/>
        </w:rPr>
        <w:t xml:space="preserve"> </w:t>
      </w:r>
      <w:r w:rsidRPr="00945FD1">
        <w:rPr>
          <w:sz w:val="28"/>
          <w:szCs w:val="28"/>
        </w:rPr>
        <w:t>le prologue de saint Jean, très suggestif, car c’est le résumé de l’évangile</w:t>
      </w:r>
      <w:r w:rsidR="00AA51A5" w:rsidRPr="00945FD1">
        <w:rPr>
          <w:sz w:val="28"/>
          <w:szCs w:val="28"/>
        </w:rPr>
        <w:t xml:space="preserve"> selon saint Jean</w:t>
      </w:r>
      <w:r w:rsidRPr="00945FD1">
        <w:rPr>
          <w:sz w:val="28"/>
          <w:szCs w:val="28"/>
        </w:rPr>
        <w:t xml:space="preserve">. </w:t>
      </w:r>
      <w:r w:rsidR="0075514C">
        <w:rPr>
          <w:sz w:val="28"/>
          <w:szCs w:val="28"/>
        </w:rPr>
        <w:t xml:space="preserve">C’est la lecture qu’il fait de l’incarnation du Verbe de Dieu. </w:t>
      </w:r>
      <w:r w:rsidR="00AA51A5" w:rsidRPr="00945FD1">
        <w:rPr>
          <w:sz w:val="28"/>
          <w:szCs w:val="28"/>
        </w:rPr>
        <w:t>Il importe d’</w:t>
      </w:r>
      <w:r w:rsidRPr="00945FD1">
        <w:rPr>
          <w:sz w:val="28"/>
          <w:szCs w:val="28"/>
        </w:rPr>
        <w:t>essayer  d’analyser</w:t>
      </w:r>
      <w:r w:rsidR="00222DB4">
        <w:rPr>
          <w:sz w:val="28"/>
          <w:szCs w:val="28"/>
        </w:rPr>
        <w:t xml:space="preserve"> certaines</w:t>
      </w:r>
      <w:r w:rsidRPr="00945FD1">
        <w:rPr>
          <w:sz w:val="28"/>
          <w:szCs w:val="28"/>
        </w:rPr>
        <w:t xml:space="preserve"> phrase</w:t>
      </w:r>
      <w:r w:rsidR="00222DB4">
        <w:rPr>
          <w:sz w:val="28"/>
          <w:szCs w:val="28"/>
        </w:rPr>
        <w:t>s</w:t>
      </w:r>
      <w:r w:rsidR="00654853">
        <w:rPr>
          <w:sz w:val="28"/>
          <w:szCs w:val="28"/>
        </w:rPr>
        <w:t xml:space="preserve"> capitales de</w:t>
      </w:r>
      <w:r w:rsidRPr="00945FD1">
        <w:rPr>
          <w:sz w:val="28"/>
          <w:szCs w:val="28"/>
        </w:rPr>
        <w:t xml:space="preserve"> ce beau texte</w:t>
      </w:r>
      <w:r w:rsidR="007849EF" w:rsidRPr="00945FD1">
        <w:rPr>
          <w:sz w:val="28"/>
          <w:szCs w:val="28"/>
        </w:rPr>
        <w:t xml:space="preserve"> qui nous fait davantage de révélations sur l’enfant Jésus</w:t>
      </w:r>
      <w:r w:rsidRPr="00945FD1">
        <w:rPr>
          <w:sz w:val="28"/>
          <w:szCs w:val="28"/>
        </w:rPr>
        <w:t>.</w:t>
      </w:r>
      <w:r w:rsidR="00AA51A5" w:rsidRPr="00945FD1">
        <w:rPr>
          <w:sz w:val="28"/>
          <w:szCs w:val="28"/>
        </w:rPr>
        <w:t xml:space="preserve"> </w:t>
      </w:r>
    </w:p>
    <w:p w:rsidR="00AA51A5" w:rsidRPr="00945FD1" w:rsidRDefault="00AA51A5" w:rsidP="001B5350">
      <w:pPr>
        <w:pStyle w:val="Sansinterligne"/>
        <w:jc w:val="both"/>
        <w:rPr>
          <w:sz w:val="28"/>
          <w:szCs w:val="28"/>
        </w:rPr>
      </w:pPr>
    </w:p>
    <w:p w:rsidR="00AA51A5" w:rsidRPr="00945FD1" w:rsidRDefault="00AA51A5" w:rsidP="001B5350">
      <w:pPr>
        <w:pStyle w:val="Sansinterligne"/>
        <w:jc w:val="both"/>
        <w:rPr>
          <w:sz w:val="28"/>
          <w:szCs w:val="28"/>
        </w:rPr>
      </w:pPr>
      <w:r w:rsidRPr="00945FD1">
        <w:rPr>
          <w:sz w:val="28"/>
          <w:szCs w:val="28"/>
        </w:rPr>
        <w:t xml:space="preserve"> </w:t>
      </w:r>
      <w:r w:rsidR="001B5350" w:rsidRPr="00945FD1">
        <w:rPr>
          <w:sz w:val="28"/>
          <w:szCs w:val="28"/>
        </w:rPr>
        <w:t>« </w:t>
      </w:r>
      <w:r w:rsidR="001B5350" w:rsidRPr="00945FD1">
        <w:rPr>
          <w:i/>
          <w:sz w:val="28"/>
          <w:szCs w:val="28"/>
        </w:rPr>
        <w:t>Au commencement était le Verbe et le Verbe était auprès de Dieu et le Verbe était Dieu</w:t>
      </w:r>
      <w:r w:rsidR="001B5350" w:rsidRPr="00945FD1">
        <w:rPr>
          <w:sz w:val="28"/>
          <w:szCs w:val="28"/>
        </w:rPr>
        <w:t> »</w:t>
      </w:r>
      <w:r w:rsidRPr="00945FD1">
        <w:rPr>
          <w:sz w:val="28"/>
          <w:szCs w:val="28"/>
        </w:rPr>
        <w:t xml:space="preserve">. </w:t>
      </w:r>
    </w:p>
    <w:p w:rsidR="001B5350" w:rsidRDefault="00AA51A5" w:rsidP="001B5350">
      <w:pPr>
        <w:pStyle w:val="Sansinterligne"/>
        <w:jc w:val="both"/>
        <w:rPr>
          <w:sz w:val="28"/>
          <w:szCs w:val="28"/>
        </w:rPr>
      </w:pPr>
      <w:r w:rsidRPr="00945FD1">
        <w:rPr>
          <w:sz w:val="28"/>
          <w:szCs w:val="28"/>
        </w:rPr>
        <w:t>Le Verbe, c’est Jésus.  Il y a dans cette phrase trois courtes propositions. Elles</w:t>
      </w:r>
      <w:r w:rsidR="001B5350" w:rsidRPr="00945FD1">
        <w:rPr>
          <w:sz w:val="28"/>
          <w:szCs w:val="28"/>
        </w:rPr>
        <w:t xml:space="preserve"> nous révèlent que : Jésus existait avant la création du monde, il se trouvait auprès du Père, donc distinct du Père, il était Dieu lui-même. Il y a donc ici, </w:t>
      </w:r>
      <w:r w:rsidRPr="00945FD1">
        <w:rPr>
          <w:sz w:val="28"/>
          <w:szCs w:val="28"/>
        </w:rPr>
        <w:t>annoncés du premier coup,</w:t>
      </w:r>
      <w:r w:rsidR="001B5350" w:rsidRPr="00945FD1">
        <w:rPr>
          <w:sz w:val="28"/>
          <w:szCs w:val="28"/>
        </w:rPr>
        <w:t xml:space="preserve"> trois points essentiels </w:t>
      </w:r>
      <w:r w:rsidRPr="00945FD1">
        <w:rPr>
          <w:sz w:val="28"/>
          <w:szCs w:val="28"/>
        </w:rPr>
        <w:t>concernant l’enfant qui vient de naître : son éternité, sa personnalité et s</w:t>
      </w:r>
      <w:r w:rsidR="001B5350" w:rsidRPr="00945FD1">
        <w:rPr>
          <w:sz w:val="28"/>
          <w:szCs w:val="28"/>
        </w:rPr>
        <w:t xml:space="preserve">a divinité. </w:t>
      </w:r>
    </w:p>
    <w:p w:rsidR="00222DB4" w:rsidRPr="00945FD1" w:rsidRDefault="00222DB4" w:rsidP="001B5350">
      <w:pPr>
        <w:pStyle w:val="Sansinterligne"/>
        <w:jc w:val="both"/>
        <w:rPr>
          <w:sz w:val="28"/>
          <w:szCs w:val="28"/>
        </w:rPr>
      </w:pPr>
    </w:p>
    <w:p w:rsidR="007849EF" w:rsidRPr="00945FD1" w:rsidRDefault="00AA51A5" w:rsidP="001B5350">
      <w:pPr>
        <w:pStyle w:val="Sansinterligne"/>
        <w:jc w:val="both"/>
        <w:rPr>
          <w:sz w:val="28"/>
          <w:szCs w:val="28"/>
        </w:rPr>
      </w:pPr>
      <w:r w:rsidRPr="00945FD1">
        <w:rPr>
          <w:sz w:val="28"/>
          <w:szCs w:val="28"/>
        </w:rPr>
        <w:t xml:space="preserve"> </w:t>
      </w:r>
      <w:r w:rsidR="001B5350" w:rsidRPr="00945FD1">
        <w:rPr>
          <w:sz w:val="28"/>
          <w:szCs w:val="28"/>
        </w:rPr>
        <w:t>« </w:t>
      </w:r>
      <w:r w:rsidR="001B5350" w:rsidRPr="00945FD1">
        <w:rPr>
          <w:i/>
          <w:sz w:val="28"/>
          <w:szCs w:val="28"/>
        </w:rPr>
        <w:t>Il était au commencement auprès de Dieu</w:t>
      </w:r>
      <w:r w:rsidRPr="00945FD1">
        <w:rPr>
          <w:sz w:val="28"/>
          <w:szCs w:val="28"/>
        </w:rPr>
        <w:t> ».</w:t>
      </w:r>
    </w:p>
    <w:p w:rsidR="001B5350" w:rsidRPr="00CB3E54" w:rsidRDefault="001B5350" w:rsidP="001B5350">
      <w:pPr>
        <w:pStyle w:val="Sansinterligne"/>
        <w:jc w:val="both"/>
        <w:rPr>
          <w:i/>
          <w:sz w:val="28"/>
          <w:szCs w:val="28"/>
        </w:rPr>
      </w:pPr>
      <w:r w:rsidRPr="00945FD1">
        <w:rPr>
          <w:sz w:val="28"/>
          <w:szCs w:val="28"/>
        </w:rPr>
        <w:t xml:space="preserve">Cette phrase, </w:t>
      </w:r>
      <w:r w:rsidR="00AA51A5" w:rsidRPr="00945FD1">
        <w:rPr>
          <w:sz w:val="28"/>
          <w:szCs w:val="28"/>
        </w:rPr>
        <w:t>non dépourvue d’emphase, résume</w:t>
      </w:r>
      <w:r w:rsidRPr="00945FD1">
        <w:rPr>
          <w:sz w:val="28"/>
          <w:szCs w:val="28"/>
        </w:rPr>
        <w:t xml:space="preserve"> tout ce qui précède. Jean remonte au delà de la création du m</w:t>
      </w:r>
      <w:r w:rsidR="00222DB4">
        <w:rPr>
          <w:sz w:val="28"/>
          <w:szCs w:val="28"/>
        </w:rPr>
        <w:t>onde. A ce moment primordial,</w:t>
      </w:r>
      <w:r w:rsidRPr="00945FD1">
        <w:rPr>
          <w:sz w:val="28"/>
          <w:szCs w:val="28"/>
        </w:rPr>
        <w:t xml:space="preserve"> Jésus était déjà parfaitement constitué. </w:t>
      </w:r>
      <w:r w:rsidRPr="00CB3E54">
        <w:rPr>
          <w:i/>
          <w:sz w:val="28"/>
          <w:szCs w:val="28"/>
        </w:rPr>
        <w:t>Il est donc antérieur à la création, il préexiste éternellement.</w:t>
      </w:r>
    </w:p>
    <w:p w:rsidR="001B5350" w:rsidRPr="00945FD1" w:rsidRDefault="001B5350" w:rsidP="001B5350">
      <w:pPr>
        <w:pStyle w:val="Sansinterligne"/>
        <w:jc w:val="both"/>
        <w:rPr>
          <w:sz w:val="28"/>
          <w:szCs w:val="28"/>
        </w:rPr>
      </w:pPr>
    </w:p>
    <w:p w:rsidR="007849EF" w:rsidRPr="00945FD1" w:rsidRDefault="007849EF" w:rsidP="001B5350">
      <w:pPr>
        <w:pStyle w:val="Sansinterligne"/>
        <w:jc w:val="both"/>
        <w:rPr>
          <w:sz w:val="28"/>
          <w:szCs w:val="28"/>
        </w:rPr>
      </w:pPr>
      <w:r w:rsidRPr="00945FD1">
        <w:rPr>
          <w:sz w:val="28"/>
          <w:szCs w:val="28"/>
        </w:rPr>
        <w:t xml:space="preserve"> </w:t>
      </w:r>
      <w:r w:rsidR="001B5350" w:rsidRPr="00945FD1">
        <w:rPr>
          <w:sz w:val="28"/>
          <w:szCs w:val="28"/>
        </w:rPr>
        <w:t>« </w:t>
      </w:r>
      <w:r w:rsidR="001B5350" w:rsidRPr="00945FD1">
        <w:rPr>
          <w:i/>
          <w:sz w:val="28"/>
          <w:szCs w:val="28"/>
        </w:rPr>
        <w:t>Par lui tout s’est fait, et sans lui rien ne s’est fait</w:t>
      </w:r>
      <w:r w:rsidRPr="00945FD1">
        <w:rPr>
          <w:sz w:val="28"/>
          <w:szCs w:val="28"/>
        </w:rPr>
        <w:t xml:space="preserve"> ». </w:t>
      </w:r>
    </w:p>
    <w:p w:rsidR="001B5350" w:rsidRPr="00945FD1" w:rsidRDefault="007849EF" w:rsidP="001B5350">
      <w:pPr>
        <w:pStyle w:val="Sansinterligne"/>
        <w:jc w:val="both"/>
        <w:rPr>
          <w:sz w:val="28"/>
          <w:szCs w:val="28"/>
        </w:rPr>
      </w:pPr>
      <w:r w:rsidRPr="00945FD1">
        <w:rPr>
          <w:sz w:val="28"/>
          <w:szCs w:val="28"/>
        </w:rPr>
        <w:lastRenderedPageBreak/>
        <w:t>Il</w:t>
      </w:r>
      <w:r w:rsidR="001B5350" w:rsidRPr="00945FD1">
        <w:rPr>
          <w:sz w:val="28"/>
          <w:szCs w:val="28"/>
        </w:rPr>
        <w:t xml:space="preserve"> s’agit ici </w:t>
      </w:r>
      <w:r w:rsidR="001B5350" w:rsidRPr="00222DB4">
        <w:rPr>
          <w:sz w:val="28"/>
          <w:szCs w:val="28"/>
        </w:rPr>
        <w:t>du</w:t>
      </w:r>
      <w:r w:rsidRPr="00222DB4">
        <w:rPr>
          <w:sz w:val="28"/>
          <w:szCs w:val="28"/>
        </w:rPr>
        <w:t xml:space="preserve"> rôle de Jésus dans la création</w:t>
      </w:r>
      <w:r w:rsidR="001B5350" w:rsidRPr="00222DB4">
        <w:rPr>
          <w:sz w:val="28"/>
          <w:szCs w:val="28"/>
        </w:rPr>
        <w:t>, de son action créatrice</w:t>
      </w:r>
      <w:r w:rsidR="001B5350" w:rsidRPr="00945FD1">
        <w:rPr>
          <w:sz w:val="28"/>
          <w:szCs w:val="28"/>
        </w:rPr>
        <w:t>. Tout, sans exception, a été créé par</w:t>
      </w:r>
      <w:r w:rsidR="0075514C">
        <w:rPr>
          <w:sz w:val="28"/>
          <w:szCs w:val="28"/>
        </w:rPr>
        <w:t xml:space="preserve"> lui. La deuxième partie de ce v</w:t>
      </w:r>
      <w:r w:rsidR="001B5350" w:rsidRPr="00945FD1">
        <w:rPr>
          <w:sz w:val="28"/>
          <w:szCs w:val="28"/>
        </w:rPr>
        <w:t xml:space="preserve">erset 3 est la répétition de la première, </w:t>
      </w:r>
      <w:r w:rsidRPr="00945FD1">
        <w:rPr>
          <w:sz w:val="28"/>
          <w:szCs w:val="28"/>
        </w:rPr>
        <w:t xml:space="preserve">un renforcement </w:t>
      </w:r>
      <w:r w:rsidR="001B5350" w:rsidRPr="00945FD1">
        <w:rPr>
          <w:sz w:val="28"/>
          <w:szCs w:val="28"/>
        </w:rPr>
        <w:t>sous une forme négative ou antithétique (« </w:t>
      </w:r>
      <w:r w:rsidR="001B5350" w:rsidRPr="00945FD1">
        <w:rPr>
          <w:i/>
          <w:sz w:val="28"/>
          <w:szCs w:val="28"/>
        </w:rPr>
        <w:t>et sans lui rien ne s’est fait)</w:t>
      </w:r>
      <w:r w:rsidRPr="00945FD1">
        <w:rPr>
          <w:i/>
          <w:sz w:val="28"/>
          <w:szCs w:val="28"/>
        </w:rPr>
        <w:t xml:space="preserve"> </w:t>
      </w:r>
      <w:r w:rsidRPr="00945FD1">
        <w:rPr>
          <w:sz w:val="28"/>
          <w:szCs w:val="28"/>
        </w:rPr>
        <w:t>de ce qui précède</w:t>
      </w:r>
      <w:r w:rsidR="001B5350" w:rsidRPr="00945FD1">
        <w:rPr>
          <w:i/>
          <w:sz w:val="28"/>
          <w:szCs w:val="28"/>
        </w:rPr>
        <w:t>.</w:t>
      </w:r>
    </w:p>
    <w:p w:rsidR="001B5350" w:rsidRPr="00945FD1" w:rsidRDefault="001B5350" w:rsidP="001B5350">
      <w:pPr>
        <w:pStyle w:val="Sansinterligne"/>
        <w:jc w:val="both"/>
        <w:rPr>
          <w:sz w:val="28"/>
          <w:szCs w:val="28"/>
        </w:rPr>
      </w:pPr>
    </w:p>
    <w:p w:rsidR="007849EF" w:rsidRPr="00945FD1" w:rsidRDefault="007849EF" w:rsidP="001B5350">
      <w:pPr>
        <w:pStyle w:val="Sansinterligne"/>
        <w:jc w:val="both"/>
        <w:rPr>
          <w:sz w:val="28"/>
          <w:szCs w:val="28"/>
        </w:rPr>
      </w:pPr>
      <w:r w:rsidRPr="00945FD1">
        <w:rPr>
          <w:sz w:val="28"/>
          <w:szCs w:val="28"/>
        </w:rPr>
        <w:t xml:space="preserve"> </w:t>
      </w:r>
      <w:r w:rsidR="001B5350" w:rsidRPr="00945FD1">
        <w:rPr>
          <w:sz w:val="28"/>
          <w:szCs w:val="28"/>
        </w:rPr>
        <w:t>« </w:t>
      </w:r>
      <w:r w:rsidR="001B5350" w:rsidRPr="00945FD1">
        <w:rPr>
          <w:i/>
          <w:sz w:val="28"/>
          <w:szCs w:val="28"/>
        </w:rPr>
        <w:t>En lui était la vie et la vie était la lumière des hommes ; la lumière brille dans les ténèbres, et les ténèbres ne l’ont pas</w:t>
      </w:r>
      <w:r w:rsidR="001B5350" w:rsidRPr="00945FD1">
        <w:rPr>
          <w:sz w:val="28"/>
          <w:szCs w:val="28"/>
        </w:rPr>
        <w:t xml:space="preserve"> </w:t>
      </w:r>
      <w:r w:rsidR="001B5350" w:rsidRPr="00945FD1">
        <w:rPr>
          <w:i/>
          <w:sz w:val="28"/>
          <w:szCs w:val="28"/>
        </w:rPr>
        <w:t>arrêtée </w:t>
      </w:r>
      <w:r w:rsidR="001B5350" w:rsidRPr="00945FD1">
        <w:rPr>
          <w:sz w:val="28"/>
          <w:szCs w:val="28"/>
        </w:rPr>
        <w:t>».</w:t>
      </w:r>
    </w:p>
    <w:p w:rsidR="001B5350" w:rsidRPr="00945FD1" w:rsidRDefault="007849EF" w:rsidP="001B5350">
      <w:pPr>
        <w:pStyle w:val="Sansinterligne"/>
        <w:jc w:val="both"/>
        <w:rPr>
          <w:sz w:val="28"/>
          <w:szCs w:val="28"/>
        </w:rPr>
      </w:pPr>
      <w:r w:rsidRPr="00945FD1">
        <w:rPr>
          <w:sz w:val="28"/>
          <w:szCs w:val="28"/>
        </w:rPr>
        <w:t xml:space="preserve">Ces versets changent de ton pour nous parler du </w:t>
      </w:r>
      <w:r w:rsidRPr="00654853">
        <w:rPr>
          <w:sz w:val="28"/>
          <w:szCs w:val="28"/>
        </w:rPr>
        <w:t>rapport de l’enfant qui vient de naître aux hommes</w:t>
      </w:r>
      <w:r w:rsidRPr="00CB3E54">
        <w:rPr>
          <w:i/>
          <w:sz w:val="28"/>
          <w:szCs w:val="28"/>
        </w:rPr>
        <w:t> </w:t>
      </w:r>
      <w:r w:rsidRPr="00945FD1">
        <w:rPr>
          <w:sz w:val="28"/>
          <w:szCs w:val="28"/>
        </w:rPr>
        <w:t xml:space="preserve">: </w:t>
      </w:r>
      <w:r w:rsidR="001B5350" w:rsidRPr="00945FD1">
        <w:rPr>
          <w:sz w:val="28"/>
          <w:szCs w:val="28"/>
        </w:rPr>
        <w:t>Par rapport aux hommes, Jésus est la vie et la lumière, deux termes que nous retrouvons tout au long du 4</w:t>
      </w:r>
      <w:r w:rsidR="001B5350" w:rsidRPr="00945FD1">
        <w:rPr>
          <w:sz w:val="28"/>
          <w:szCs w:val="28"/>
          <w:vertAlign w:val="superscript"/>
        </w:rPr>
        <w:t>ème</w:t>
      </w:r>
      <w:r w:rsidR="001B5350" w:rsidRPr="00945FD1">
        <w:rPr>
          <w:sz w:val="28"/>
          <w:szCs w:val="28"/>
        </w:rPr>
        <w:t xml:space="preserve"> évangile. </w:t>
      </w:r>
      <w:r w:rsidR="00C52D08" w:rsidRPr="00945FD1">
        <w:rPr>
          <w:sz w:val="28"/>
          <w:szCs w:val="28"/>
        </w:rPr>
        <w:t xml:space="preserve">Le rôle de la lumière est de dissiper les ténèbres. En effet, </w:t>
      </w:r>
      <w:r w:rsidR="001B5350" w:rsidRPr="00945FD1">
        <w:rPr>
          <w:sz w:val="28"/>
          <w:szCs w:val="28"/>
        </w:rPr>
        <w:t xml:space="preserve">Jésus </w:t>
      </w:r>
      <w:r w:rsidRPr="00945FD1">
        <w:rPr>
          <w:sz w:val="28"/>
          <w:szCs w:val="28"/>
        </w:rPr>
        <w:t xml:space="preserve">nous </w:t>
      </w:r>
      <w:r w:rsidR="001B5350" w:rsidRPr="00945FD1">
        <w:rPr>
          <w:sz w:val="28"/>
          <w:szCs w:val="28"/>
        </w:rPr>
        <w:t xml:space="preserve">vivifie </w:t>
      </w:r>
      <w:r w:rsidRPr="00945FD1">
        <w:rPr>
          <w:sz w:val="28"/>
          <w:szCs w:val="28"/>
        </w:rPr>
        <w:t>en nous</w:t>
      </w:r>
      <w:r w:rsidR="001B5350" w:rsidRPr="00945FD1">
        <w:rPr>
          <w:sz w:val="28"/>
          <w:szCs w:val="28"/>
        </w:rPr>
        <w:t xml:space="preserve"> éclairant, c’est-à-dire en </w:t>
      </w:r>
      <w:r w:rsidRPr="00945FD1">
        <w:rPr>
          <w:sz w:val="28"/>
          <w:szCs w:val="28"/>
        </w:rPr>
        <w:t>nous</w:t>
      </w:r>
      <w:r w:rsidR="001B5350" w:rsidRPr="00945FD1">
        <w:rPr>
          <w:sz w:val="28"/>
          <w:szCs w:val="28"/>
        </w:rPr>
        <w:t xml:space="preserve"> faisant dé</w:t>
      </w:r>
      <w:r w:rsidRPr="00945FD1">
        <w:rPr>
          <w:sz w:val="28"/>
          <w:szCs w:val="28"/>
        </w:rPr>
        <w:t xml:space="preserve">couvrir les vérités du salut. </w:t>
      </w:r>
      <w:r w:rsidR="00C52D08" w:rsidRPr="00945FD1">
        <w:rPr>
          <w:sz w:val="28"/>
          <w:szCs w:val="28"/>
        </w:rPr>
        <w:t xml:space="preserve">Il va sans dire que </w:t>
      </w:r>
      <w:r w:rsidRPr="00945FD1">
        <w:rPr>
          <w:sz w:val="28"/>
          <w:szCs w:val="28"/>
        </w:rPr>
        <w:t>Jésus</w:t>
      </w:r>
      <w:r w:rsidR="001B5350" w:rsidRPr="00945FD1">
        <w:rPr>
          <w:sz w:val="28"/>
          <w:szCs w:val="28"/>
        </w:rPr>
        <w:t xml:space="preserve"> n’agit pas seulement ainsi depuis l’Incarnation, mais il a agi ainsi auparavant, de tout temps, depuis qu’il y a des hommes</w:t>
      </w:r>
      <w:r w:rsidR="00DB46D3" w:rsidRPr="00945FD1">
        <w:rPr>
          <w:sz w:val="28"/>
          <w:szCs w:val="28"/>
        </w:rPr>
        <w:t xml:space="preserve"> sur terre</w:t>
      </w:r>
      <w:r w:rsidR="001B5350" w:rsidRPr="00945FD1">
        <w:rPr>
          <w:sz w:val="28"/>
          <w:szCs w:val="28"/>
        </w:rPr>
        <w:t xml:space="preserve">, sans distinction de races ou d’origines. </w:t>
      </w:r>
      <w:r w:rsidR="001B5350" w:rsidRPr="00CB3E54">
        <w:rPr>
          <w:i/>
          <w:sz w:val="28"/>
          <w:szCs w:val="28"/>
        </w:rPr>
        <w:t>Saint Justin</w:t>
      </w:r>
      <w:r w:rsidR="001B5350" w:rsidRPr="00945FD1">
        <w:rPr>
          <w:sz w:val="28"/>
          <w:szCs w:val="28"/>
        </w:rPr>
        <w:t xml:space="preserve"> a beaucoup insisté, dans ses enseignements, sur cette idée du Verbe </w:t>
      </w:r>
      <w:r w:rsidR="001B5350" w:rsidRPr="00945FD1">
        <w:rPr>
          <w:i/>
          <w:sz w:val="28"/>
          <w:szCs w:val="28"/>
        </w:rPr>
        <w:t>révélateur universel</w:t>
      </w:r>
      <w:r w:rsidR="001B5350" w:rsidRPr="00945FD1">
        <w:rPr>
          <w:sz w:val="28"/>
          <w:szCs w:val="28"/>
        </w:rPr>
        <w:t>.</w:t>
      </w:r>
    </w:p>
    <w:p w:rsidR="001B5350" w:rsidRPr="00945FD1" w:rsidRDefault="001B5350" w:rsidP="001B5350">
      <w:pPr>
        <w:pStyle w:val="Sansinterligne"/>
        <w:jc w:val="both"/>
        <w:rPr>
          <w:sz w:val="28"/>
          <w:szCs w:val="28"/>
        </w:rPr>
      </w:pPr>
    </w:p>
    <w:p w:rsidR="00654853" w:rsidRDefault="001B5350" w:rsidP="001B5350">
      <w:pPr>
        <w:pStyle w:val="Sansinterligne"/>
        <w:jc w:val="both"/>
        <w:rPr>
          <w:sz w:val="28"/>
          <w:szCs w:val="28"/>
        </w:rPr>
      </w:pPr>
      <w:r w:rsidRPr="00945FD1">
        <w:rPr>
          <w:sz w:val="28"/>
          <w:szCs w:val="28"/>
        </w:rPr>
        <w:t>Malheureusement, soupire tristement l’évangéliste : « </w:t>
      </w:r>
      <w:r w:rsidRPr="00945FD1">
        <w:rPr>
          <w:i/>
          <w:sz w:val="28"/>
          <w:szCs w:val="28"/>
        </w:rPr>
        <w:t>les ténèbres ne l’ont pas comprise</w:t>
      </w:r>
      <w:r w:rsidRPr="00945FD1">
        <w:rPr>
          <w:sz w:val="28"/>
          <w:szCs w:val="28"/>
        </w:rPr>
        <w:t xml:space="preserve"> ». Effectivement, nous les hommes, nous avons souvent les yeux fermés aux clartés qui nous viennent de Jésus, créateur de toutes choses, vie de notre vie et lumière de notre intelligence. </w:t>
      </w:r>
      <w:r w:rsidRPr="00CB3E54">
        <w:rPr>
          <w:i/>
          <w:sz w:val="28"/>
          <w:szCs w:val="28"/>
        </w:rPr>
        <w:t xml:space="preserve">Sinon </w:t>
      </w:r>
      <w:r w:rsidR="0075514C" w:rsidRPr="00CB3E54">
        <w:rPr>
          <w:i/>
          <w:sz w:val="28"/>
          <w:szCs w:val="28"/>
        </w:rPr>
        <w:t>nous n’irions</w:t>
      </w:r>
      <w:r w:rsidRPr="00CB3E54">
        <w:rPr>
          <w:i/>
          <w:sz w:val="28"/>
          <w:szCs w:val="28"/>
        </w:rPr>
        <w:t xml:space="preserve"> plus chercher les vérités et les protections ailleurs et en dehors ou contre Jésus.</w:t>
      </w:r>
      <w:r w:rsidRPr="00945FD1">
        <w:rPr>
          <w:sz w:val="28"/>
          <w:szCs w:val="28"/>
        </w:rPr>
        <w:t xml:space="preserve"> </w:t>
      </w:r>
      <w:r w:rsidRPr="00CB3E54">
        <w:rPr>
          <w:i/>
          <w:sz w:val="28"/>
          <w:szCs w:val="28"/>
        </w:rPr>
        <w:t>Nous préférons aussi parfois l’obscurité du péché qui nous nous domine.</w:t>
      </w:r>
      <w:r w:rsidRPr="00945FD1">
        <w:rPr>
          <w:sz w:val="28"/>
          <w:szCs w:val="28"/>
        </w:rPr>
        <w:t xml:space="preserve"> Par ailleurs, non seulement nous sommes assez souvent bornés à négliger la lumière, mais aussi nous nous efforçons à l’étouffer méchamment, sans cependant y parvenir malheureusement. </w:t>
      </w:r>
      <w:r w:rsidR="00654853">
        <w:rPr>
          <w:sz w:val="28"/>
          <w:szCs w:val="28"/>
        </w:rPr>
        <w:t>Le prologue de Jean</w:t>
      </w:r>
      <w:r w:rsidRPr="00945FD1">
        <w:rPr>
          <w:sz w:val="28"/>
          <w:szCs w:val="28"/>
        </w:rPr>
        <w:t xml:space="preserve"> nous adre</w:t>
      </w:r>
      <w:r w:rsidR="0075514C">
        <w:rPr>
          <w:sz w:val="28"/>
          <w:szCs w:val="28"/>
        </w:rPr>
        <w:t>sse, dans ce sens,</w:t>
      </w:r>
      <w:r w:rsidR="00C52D08" w:rsidRPr="00945FD1">
        <w:rPr>
          <w:sz w:val="28"/>
          <w:szCs w:val="28"/>
        </w:rPr>
        <w:t xml:space="preserve"> une plainte douloureuse : </w:t>
      </w:r>
      <w:r w:rsidRPr="00945FD1">
        <w:rPr>
          <w:sz w:val="28"/>
          <w:szCs w:val="28"/>
        </w:rPr>
        <w:t>« </w:t>
      </w:r>
      <w:r w:rsidR="00C52D08" w:rsidRPr="00945FD1">
        <w:rPr>
          <w:i/>
          <w:sz w:val="28"/>
          <w:szCs w:val="28"/>
        </w:rPr>
        <w:t>Il est venu</w:t>
      </w:r>
      <w:r w:rsidRPr="00945FD1">
        <w:rPr>
          <w:i/>
          <w:sz w:val="28"/>
          <w:szCs w:val="28"/>
        </w:rPr>
        <w:t xml:space="preserve"> chez les siens et les siens ne </w:t>
      </w:r>
      <w:r w:rsidR="00C52D08" w:rsidRPr="00945FD1">
        <w:rPr>
          <w:i/>
          <w:sz w:val="28"/>
          <w:szCs w:val="28"/>
        </w:rPr>
        <w:t>l’ont pas reçu </w:t>
      </w:r>
      <w:r w:rsidR="00C52D08" w:rsidRPr="00945FD1">
        <w:rPr>
          <w:sz w:val="28"/>
          <w:szCs w:val="28"/>
        </w:rPr>
        <w:t> ».</w:t>
      </w:r>
      <w:r w:rsidRPr="00945FD1">
        <w:rPr>
          <w:sz w:val="28"/>
          <w:szCs w:val="28"/>
        </w:rPr>
        <w:t xml:space="preserve"> </w:t>
      </w:r>
      <w:r w:rsidR="00C52D08" w:rsidRPr="00945FD1">
        <w:rPr>
          <w:sz w:val="28"/>
          <w:szCs w:val="28"/>
        </w:rPr>
        <w:t>S’</w:t>
      </w:r>
      <w:r w:rsidRPr="00945FD1">
        <w:rPr>
          <w:sz w:val="28"/>
          <w:szCs w:val="28"/>
        </w:rPr>
        <w:t>il s’agit avant tout des Juifs, membres du peuple élu et dépositaires des promesses messianiques</w:t>
      </w:r>
      <w:r w:rsidR="00C52D08" w:rsidRPr="00945FD1">
        <w:rPr>
          <w:sz w:val="28"/>
          <w:szCs w:val="28"/>
        </w:rPr>
        <w:t>,</w:t>
      </w:r>
      <w:r w:rsidRPr="00945FD1">
        <w:rPr>
          <w:sz w:val="28"/>
          <w:szCs w:val="28"/>
        </w:rPr>
        <w:t xml:space="preserve"> il </w:t>
      </w:r>
      <w:r w:rsidR="00C52D08" w:rsidRPr="00945FD1">
        <w:rPr>
          <w:sz w:val="28"/>
          <w:szCs w:val="28"/>
        </w:rPr>
        <w:t>est</w:t>
      </w:r>
      <w:r w:rsidRPr="00945FD1">
        <w:rPr>
          <w:sz w:val="28"/>
          <w:szCs w:val="28"/>
        </w:rPr>
        <w:t xml:space="preserve"> également </w:t>
      </w:r>
      <w:r w:rsidR="00C52D08" w:rsidRPr="00945FD1">
        <w:rPr>
          <w:sz w:val="28"/>
          <w:szCs w:val="28"/>
        </w:rPr>
        <w:t xml:space="preserve">question </w:t>
      </w:r>
      <w:r w:rsidRPr="00945FD1">
        <w:rPr>
          <w:sz w:val="28"/>
          <w:szCs w:val="28"/>
        </w:rPr>
        <w:t xml:space="preserve">de nous tous à qui Jésus a accordé la grâce insigne de venir habiter corporellement chez nous. Au lieu d’acclamer cette visite, nous nous refusons à la recevoir, </w:t>
      </w:r>
      <w:r w:rsidRPr="00931749">
        <w:rPr>
          <w:i/>
          <w:sz w:val="28"/>
          <w:szCs w:val="28"/>
        </w:rPr>
        <w:t>nous résistons aux avances divines</w:t>
      </w:r>
      <w:r w:rsidRPr="00945FD1">
        <w:rPr>
          <w:sz w:val="28"/>
          <w:szCs w:val="28"/>
        </w:rPr>
        <w:t xml:space="preserve">. C’est le comble de l’endurcissement : </w:t>
      </w:r>
      <w:r w:rsidR="00C52D08" w:rsidRPr="00945FD1">
        <w:rPr>
          <w:sz w:val="28"/>
          <w:szCs w:val="28"/>
        </w:rPr>
        <w:t>en effet, en nous opposant</w:t>
      </w:r>
      <w:r w:rsidRPr="00945FD1">
        <w:rPr>
          <w:sz w:val="28"/>
          <w:szCs w:val="28"/>
        </w:rPr>
        <w:t xml:space="preserve"> radicalement au rayonnement de la vérité émanant du Verbe, </w:t>
      </w:r>
      <w:r w:rsidR="00C52D08" w:rsidRPr="00931749">
        <w:rPr>
          <w:i/>
          <w:sz w:val="28"/>
          <w:szCs w:val="28"/>
        </w:rPr>
        <w:t>nous faisons</w:t>
      </w:r>
      <w:r w:rsidRPr="00931749">
        <w:rPr>
          <w:i/>
          <w:sz w:val="28"/>
          <w:szCs w:val="28"/>
        </w:rPr>
        <w:t xml:space="preserve"> correspondre au crescendo des miséricordes divines les crescendo de nos impiétés humaines</w:t>
      </w:r>
      <w:r w:rsidRPr="00945FD1">
        <w:rPr>
          <w:sz w:val="28"/>
          <w:szCs w:val="28"/>
        </w:rPr>
        <w:t>.</w:t>
      </w:r>
      <w:r w:rsidR="00945FD1" w:rsidRPr="00945FD1">
        <w:rPr>
          <w:sz w:val="28"/>
          <w:szCs w:val="28"/>
        </w:rPr>
        <w:t xml:space="preserve"> </w:t>
      </w:r>
    </w:p>
    <w:p w:rsidR="001B5350" w:rsidRPr="00945FD1" w:rsidRDefault="00BA39D6" w:rsidP="001B5350">
      <w:pPr>
        <w:pStyle w:val="Sansinterligne"/>
        <w:jc w:val="both"/>
        <w:rPr>
          <w:sz w:val="28"/>
          <w:szCs w:val="28"/>
        </w:rPr>
      </w:pPr>
      <w:r>
        <w:rPr>
          <w:sz w:val="28"/>
          <w:szCs w:val="28"/>
        </w:rPr>
        <w:t>Heureusement, le prologue</w:t>
      </w:r>
      <w:r w:rsidR="00945FD1" w:rsidRPr="00945FD1">
        <w:rPr>
          <w:sz w:val="28"/>
          <w:szCs w:val="28"/>
        </w:rPr>
        <w:t xml:space="preserve"> de </w:t>
      </w:r>
      <w:r>
        <w:rPr>
          <w:sz w:val="28"/>
          <w:szCs w:val="28"/>
        </w:rPr>
        <w:t>Jean</w:t>
      </w:r>
      <w:r w:rsidR="00945FD1" w:rsidRPr="00945FD1">
        <w:rPr>
          <w:sz w:val="28"/>
          <w:szCs w:val="28"/>
        </w:rPr>
        <w:t xml:space="preserve"> nous adresse aussi  cette parole réconfortante : « </w:t>
      </w:r>
      <w:r w:rsidR="00945FD1" w:rsidRPr="00945FD1">
        <w:rPr>
          <w:i/>
          <w:sz w:val="28"/>
          <w:szCs w:val="28"/>
        </w:rPr>
        <w:t>Mais à tous ceux qui l’ont reçu, qui ont cru en son nom, il a donné le pouvoir de devenir enfants de Dieu</w:t>
      </w:r>
      <w:r w:rsidR="00945FD1" w:rsidRPr="00945FD1">
        <w:rPr>
          <w:sz w:val="28"/>
          <w:szCs w:val="28"/>
        </w:rPr>
        <w:t> ».</w:t>
      </w:r>
      <w:r w:rsidR="00654853">
        <w:rPr>
          <w:sz w:val="28"/>
          <w:szCs w:val="28"/>
        </w:rPr>
        <w:t xml:space="preserve"> </w:t>
      </w:r>
      <w:r w:rsidR="00945FD1" w:rsidRPr="00945FD1">
        <w:rPr>
          <w:sz w:val="28"/>
          <w:szCs w:val="28"/>
        </w:rPr>
        <w:t>C</w:t>
      </w:r>
      <w:r w:rsidR="001B5350" w:rsidRPr="00945FD1">
        <w:rPr>
          <w:sz w:val="28"/>
          <w:szCs w:val="28"/>
        </w:rPr>
        <w:t xml:space="preserve">ependant donc, malgré tout, le plan de la miséricorde divine ne peut être modifié. Tous ceux qui s’y </w:t>
      </w:r>
      <w:r w:rsidR="00945FD1" w:rsidRPr="00945FD1">
        <w:rPr>
          <w:sz w:val="28"/>
          <w:szCs w:val="28"/>
        </w:rPr>
        <w:lastRenderedPageBreak/>
        <w:t>conforment</w:t>
      </w:r>
      <w:r w:rsidR="001B5350" w:rsidRPr="00945FD1">
        <w:rPr>
          <w:sz w:val="28"/>
          <w:szCs w:val="28"/>
        </w:rPr>
        <w:t xml:space="preserve">, Juifs ou païens, en </w:t>
      </w:r>
      <w:r w:rsidR="00945FD1" w:rsidRPr="00945FD1">
        <w:rPr>
          <w:sz w:val="28"/>
          <w:szCs w:val="28"/>
        </w:rPr>
        <w:t>recueillent</w:t>
      </w:r>
      <w:r w:rsidR="001B5350" w:rsidRPr="00945FD1">
        <w:rPr>
          <w:sz w:val="28"/>
          <w:szCs w:val="28"/>
        </w:rPr>
        <w:t xml:space="preserve"> le bienfait : à savoir, le pouvoir merveilleux de devenir enfants de Dieu. </w:t>
      </w:r>
    </w:p>
    <w:p w:rsidR="00945FD1" w:rsidRPr="00945FD1" w:rsidRDefault="009836D8" w:rsidP="001B5350">
      <w:pPr>
        <w:pStyle w:val="Sansinterligne"/>
        <w:jc w:val="both"/>
        <w:rPr>
          <w:sz w:val="28"/>
          <w:szCs w:val="28"/>
        </w:rPr>
      </w:pPr>
      <w:r>
        <w:rPr>
          <w:sz w:val="28"/>
          <w:szCs w:val="28"/>
        </w:rPr>
        <w:t xml:space="preserve"> </w:t>
      </w:r>
      <w:r w:rsidR="001B5350" w:rsidRPr="00945FD1">
        <w:rPr>
          <w:sz w:val="28"/>
          <w:szCs w:val="28"/>
        </w:rPr>
        <w:t>« </w:t>
      </w:r>
      <w:r w:rsidR="001B5350" w:rsidRPr="00945FD1">
        <w:rPr>
          <w:i/>
          <w:sz w:val="28"/>
          <w:szCs w:val="28"/>
        </w:rPr>
        <w:t>Et le Verbe s’est fait chair et il a habité parmi nous</w:t>
      </w:r>
      <w:r w:rsidR="00945FD1" w:rsidRPr="00945FD1">
        <w:rPr>
          <w:sz w:val="28"/>
          <w:szCs w:val="28"/>
        </w:rPr>
        <w:t> ».</w:t>
      </w:r>
    </w:p>
    <w:p w:rsidR="001B5350" w:rsidRPr="00654853" w:rsidRDefault="00945FD1" w:rsidP="001B5350">
      <w:pPr>
        <w:pStyle w:val="Sansinterligne"/>
        <w:jc w:val="both"/>
        <w:rPr>
          <w:sz w:val="28"/>
          <w:szCs w:val="28"/>
        </w:rPr>
      </w:pPr>
      <w:r w:rsidRPr="00945FD1">
        <w:rPr>
          <w:sz w:val="28"/>
          <w:szCs w:val="28"/>
        </w:rPr>
        <w:t>C</w:t>
      </w:r>
      <w:r w:rsidR="001B5350" w:rsidRPr="00945FD1">
        <w:rPr>
          <w:sz w:val="28"/>
          <w:szCs w:val="28"/>
        </w:rPr>
        <w:t>’est le sommet de</w:t>
      </w:r>
      <w:r w:rsidR="009836D8">
        <w:rPr>
          <w:sz w:val="28"/>
          <w:szCs w:val="28"/>
        </w:rPr>
        <w:t xml:space="preserve"> l’évangile du</w:t>
      </w:r>
      <w:r w:rsidR="001B5350" w:rsidRPr="00945FD1">
        <w:rPr>
          <w:sz w:val="28"/>
          <w:szCs w:val="28"/>
        </w:rPr>
        <w:t xml:space="preserve"> jour</w:t>
      </w:r>
      <w:r w:rsidR="009836D8">
        <w:rPr>
          <w:sz w:val="28"/>
          <w:szCs w:val="28"/>
        </w:rPr>
        <w:t xml:space="preserve"> de Noël</w:t>
      </w:r>
      <w:r w:rsidR="001B5350" w:rsidRPr="00945FD1">
        <w:rPr>
          <w:sz w:val="28"/>
          <w:szCs w:val="28"/>
        </w:rPr>
        <w:t xml:space="preserve">. Le Verbe a habité parmi nous, ou, plus littéralement, il a planté sa tente parmi nous. </w:t>
      </w:r>
      <w:r w:rsidR="001B5350" w:rsidRPr="00654853">
        <w:rPr>
          <w:sz w:val="28"/>
          <w:szCs w:val="28"/>
        </w:rPr>
        <w:t>Cette jolie image évoque l’intimité des nomades réunis dans un seul campement. Voilà le mystère</w:t>
      </w:r>
      <w:r w:rsidR="00946369" w:rsidRPr="00654853">
        <w:rPr>
          <w:sz w:val="28"/>
          <w:szCs w:val="28"/>
        </w:rPr>
        <w:t xml:space="preserve"> de Noël : l’intimité des hommes réunis dans un seul </w:t>
      </w:r>
      <w:r w:rsidR="00BA39D6">
        <w:rPr>
          <w:sz w:val="28"/>
          <w:szCs w:val="28"/>
        </w:rPr>
        <w:t xml:space="preserve">et même </w:t>
      </w:r>
      <w:r w:rsidR="00946369" w:rsidRPr="00654853">
        <w:rPr>
          <w:sz w:val="28"/>
          <w:szCs w:val="28"/>
        </w:rPr>
        <w:t>campement avec Dieu.</w:t>
      </w:r>
    </w:p>
    <w:p w:rsidR="001B5350" w:rsidRPr="00945FD1" w:rsidRDefault="001B5350" w:rsidP="001B5350">
      <w:pPr>
        <w:pStyle w:val="Sansinterligne"/>
        <w:jc w:val="both"/>
        <w:rPr>
          <w:sz w:val="28"/>
          <w:szCs w:val="28"/>
        </w:rPr>
      </w:pPr>
    </w:p>
    <w:p w:rsidR="00ED4128" w:rsidRDefault="00ED4128"/>
    <w:sectPr w:rsidR="00ED4128" w:rsidSect="00ED412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1EF" w:rsidRDefault="002E21EF" w:rsidP="001D1153">
      <w:r>
        <w:separator/>
      </w:r>
    </w:p>
  </w:endnote>
  <w:endnote w:type="continuationSeparator" w:id="1">
    <w:p w:rsidR="002E21EF" w:rsidRDefault="002E21EF" w:rsidP="001D11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1EF" w:rsidRDefault="002E21EF" w:rsidP="001D1153">
      <w:r>
        <w:separator/>
      </w:r>
    </w:p>
  </w:footnote>
  <w:footnote w:type="continuationSeparator" w:id="1">
    <w:p w:rsidR="002E21EF" w:rsidRDefault="002E21EF" w:rsidP="001D11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F7A6C"/>
    <w:multiLevelType w:val="multilevel"/>
    <w:tmpl w:val="6DD6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B5350"/>
    <w:rsid w:val="00033CB6"/>
    <w:rsid w:val="000441BD"/>
    <w:rsid w:val="00057774"/>
    <w:rsid w:val="0007556E"/>
    <w:rsid w:val="000B25C2"/>
    <w:rsid w:val="000E1ABB"/>
    <w:rsid w:val="000F234D"/>
    <w:rsid w:val="000F5195"/>
    <w:rsid w:val="001216FB"/>
    <w:rsid w:val="00141F55"/>
    <w:rsid w:val="001B5350"/>
    <w:rsid w:val="001D1153"/>
    <w:rsid w:val="001E5C64"/>
    <w:rsid w:val="001F3165"/>
    <w:rsid w:val="00222DB4"/>
    <w:rsid w:val="00297509"/>
    <w:rsid w:val="002A1959"/>
    <w:rsid w:val="002E0545"/>
    <w:rsid w:val="002E21EF"/>
    <w:rsid w:val="002E7F7A"/>
    <w:rsid w:val="002F6DBB"/>
    <w:rsid w:val="003C7E4A"/>
    <w:rsid w:val="003E2B48"/>
    <w:rsid w:val="003E700B"/>
    <w:rsid w:val="004868C0"/>
    <w:rsid w:val="004A01CD"/>
    <w:rsid w:val="004B1509"/>
    <w:rsid w:val="004D719F"/>
    <w:rsid w:val="004E2F5B"/>
    <w:rsid w:val="005371DA"/>
    <w:rsid w:val="00556FBB"/>
    <w:rsid w:val="005570B5"/>
    <w:rsid w:val="0056331C"/>
    <w:rsid w:val="005727B1"/>
    <w:rsid w:val="005824B1"/>
    <w:rsid w:val="00583FA0"/>
    <w:rsid w:val="005A430A"/>
    <w:rsid w:val="005F599A"/>
    <w:rsid w:val="0061387A"/>
    <w:rsid w:val="006205AE"/>
    <w:rsid w:val="00650950"/>
    <w:rsid w:val="00654853"/>
    <w:rsid w:val="006754E5"/>
    <w:rsid w:val="00694A67"/>
    <w:rsid w:val="00696057"/>
    <w:rsid w:val="006B0795"/>
    <w:rsid w:val="00710323"/>
    <w:rsid w:val="00714791"/>
    <w:rsid w:val="007173B2"/>
    <w:rsid w:val="00734D74"/>
    <w:rsid w:val="0075514C"/>
    <w:rsid w:val="00766DE8"/>
    <w:rsid w:val="007849EF"/>
    <w:rsid w:val="007A1FBA"/>
    <w:rsid w:val="008356AE"/>
    <w:rsid w:val="00864718"/>
    <w:rsid w:val="008761DA"/>
    <w:rsid w:val="008F46A6"/>
    <w:rsid w:val="00931749"/>
    <w:rsid w:val="00945FD1"/>
    <w:rsid w:val="00946369"/>
    <w:rsid w:val="009467E5"/>
    <w:rsid w:val="00970CC5"/>
    <w:rsid w:val="009836D8"/>
    <w:rsid w:val="0098462A"/>
    <w:rsid w:val="009C61CA"/>
    <w:rsid w:val="009C69AA"/>
    <w:rsid w:val="00A17AB3"/>
    <w:rsid w:val="00A86A5B"/>
    <w:rsid w:val="00AA51A5"/>
    <w:rsid w:val="00AC0287"/>
    <w:rsid w:val="00AC2345"/>
    <w:rsid w:val="00AC35A7"/>
    <w:rsid w:val="00AD37C7"/>
    <w:rsid w:val="00AF4D96"/>
    <w:rsid w:val="00B121D1"/>
    <w:rsid w:val="00B20CDD"/>
    <w:rsid w:val="00B2591A"/>
    <w:rsid w:val="00B350F9"/>
    <w:rsid w:val="00B553E9"/>
    <w:rsid w:val="00BA39D6"/>
    <w:rsid w:val="00C037DA"/>
    <w:rsid w:val="00C051F1"/>
    <w:rsid w:val="00C310F0"/>
    <w:rsid w:val="00C52D08"/>
    <w:rsid w:val="00CB0E72"/>
    <w:rsid w:val="00CB10A4"/>
    <w:rsid w:val="00CB3E54"/>
    <w:rsid w:val="00D224B5"/>
    <w:rsid w:val="00D34CBF"/>
    <w:rsid w:val="00D72416"/>
    <w:rsid w:val="00D84458"/>
    <w:rsid w:val="00DA13FA"/>
    <w:rsid w:val="00DB46D3"/>
    <w:rsid w:val="00DC150F"/>
    <w:rsid w:val="00E16424"/>
    <w:rsid w:val="00E2762E"/>
    <w:rsid w:val="00E52D26"/>
    <w:rsid w:val="00E61492"/>
    <w:rsid w:val="00EA41CD"/>
    <w:rsid w:val="00ED4128"/>
    <w:rsid w:val="00F41EBB"/>
    <w:rsid w:val="00F82B76"/>
    <w:rsid w:val="00FA2014"/>
    <w:rsid w:val="00FA6256"/>
    <w:rsid w:val="00FE7A31"/>
    <w:rsid w:val="00FF2D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15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7173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E16424"/>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6256"/>
    <w:pPr>
      <w:spacing w:after="200" w:line="276" w:lineRule="auto"/>
      <w:ind w:left="720"/>
      <w:contextualSpacing/>
    </w:pPr>
    <w:rPr>
      <w:rFonts w:asciiTheme="minorHAnsi" w:eastAsiaTheme="minorHAnsi" w:hAnsiTheme="minorHAnsi" w:cstheme="minorBidi"/>
      <w:sz w:val="22"/>
      <w:szCs w:val="22"/>
      <w:lang w:eastAsia="en-US"/>
    </w:rPr>
  </w:style>
  <w:style w:type="paragraph" w:styleId="Sansinterligne">
    <w:name w:val="No Spacing"/>
    <w:uiPriority w:val="1"/>
    <w:qFormat/>
    <w:rsid w:val="001B5350"/>
    <w:pPr>
      <w:spacing w:after="0" w:line="240" w:lineRule="auto"/>
    </w:pPr>
    <w:rPr>
      <w:rFonts w:eastAsiaTheme="minorEastAsia"/>
      <w:lang w:eastAsia="fr-FR"/>
    </w:rPr>
  </w:style>
  <w:style w:type="paragraph" w:styleId="Notedebasdepage">
    <w:name w:val="footnote text"/>
    <w:basedOn w:val="Normal"/>
    <w:link w:val="NotedebasdepageCar"/>
    <w:semiHidden/>
    <w:rsid w:val="001D1153"/>
    <w:rPr>
      <w:sz w:val="20"/>
      <w:szCs w:val="20"/>
    </w:rPr>
  </w:style>
  <w:style w:type="character" w:customStyle="1" w:styleId="NotedebasdepageCar">
    <w:name w:val="Note de bas de page Car"/>
    <w:basedOn w:val="Policepardfaut"/>
    <w:link w:val="Notedebasdepage"/>
    <w:semiHidden/>
    <w:rsid w:val="001D1153"/>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1D1153"/>
    <w:rPr>
      <w:vertAlign w:val="superscript"/>
    </w:rPr>
  </w:style>
  <w:style w:type="paragraph" w:styleId="NormalWeb">
    <w:name w:val="Normal (Web)"/>
    <w:basedOn w:val="Normal"/>
    <w:uiPriority w:val="99"/>
    <w:unhideWhenUsed/>
    <w:rsid w:val="00B121D1"/>
    <w:pPr>
      <w:spacing w:before="100" w:beforeAutospacing="1" w:after="100" w:afterAutospacing="1"/>
    </w:pPr>
  </w:style>
  <w:style w:type="character" w:styleId="lev">
    <w:name w:val="Strong"/>
    <w:basedOn w:val="Policepardfaut"/>
    <w:uiPriority w:val="22"/>
    <w:qFormat/>
    <w:rsid w:val="00B121D1"/>
    <w:rPr>
      <w:b/>
      <w:bCs/>
    </w:rPr>
  </w:style>
  <w:style w:type="paragraph" w:customStyle="1" w:styleId="edito-text">
    <w:name w:val="edito-text"/>
    <w:basedOn w:val="Normal"/>
    <w:rsid w:val="00B121D1"/>
    <w:pPr>
      <w:spacing w:before="100" w:beforeAutospacing="1" w:after="100" w:afterAutospacing="1"/>
    </w:pPr>
  </w:style>
  <w:style w:type="paragraph" w:styleId="Textedebulles">
    <w:name w:val="Balloon Text"/>
    <w:basedOn w:val="Normal"/>
    <w:link w:val="TextedebullesCar"/>
    <w:uiPriority w:val="99"/>
    <w:semiHidden/>
    <w:unhideWhenUsed/>
    <w:rsid w:val="00B121D1"/>
    <w:rPr>
      <w:rFonts w:ascii="Tahoma" w:hAnsi="Tahoma" w:cs="Tahoma"/>
      <w:sz w:val="16"/>
      <w:szCs w:val="16"/>
    </w:rPr>
  </w:style>
  <w:style w:type="character" w:customStyle="1" w:styleId="TextedebullesCar">
    <w:name w:val="Texte de bulles Car"/>
    <w:basedOn w:val="Policepardfaut"/>
    <w:link w:val="Textedebulles"/>
    <w:uiPriority w:val="99"/>
    <w:semiHidden/>
    <w:rsid w:val="00B121D1"/>
    <w:rPr>
      <w:rFonts w:ascii="Tahoma" w:eastAsia="Times New Roman" w:hAnsi="Tahoma" w:cs="Tahoma"/>
      <w:sz w:val="16"/>
      <w:szCs w:val="16"/>
      <w:lang w:eastAsia="fr-FR"/>
    </w:rPr>
  </w:style>
  <w:style w:type="character" w:styleId="Lienhypertexte">
    <w:name w:val="Hyperlink"/>
    <w:basedOn w:val="Policepardfaut"/>
    <w:uiPriority w:val="99"/>
    <w:semiHidden/>
    <w:unhideWhenUsed/>
    <w:rsid w:val="00E2762E"/>
    <w:rPr>
      <w:color w:val="0000FF"/>
      <w:u w:val="single"/>
    </w:rPr>
  </w:style>
  <w:style w:type="character" w:customStyle="1" w:styleId="romain1">
    <w:name w:val="romain1"/>
    <w:basedOn w:val="Policepardfaut"/>
    <w:rsid w:val="00E2762E"/>
    <w:rPr>
      <w:smallCaps/>
    </w:rPr>
  </w:style>
  <w:style w:type="character" w:customStyle="1" w:styleId="citecrochet1">
    <w:name w:val="cite_crochet1"/>
    <w:basedOn w:val="Policepardfaut"/>
    <w:rsid w:val="00E2762E"/>
    <w:rPr>
      <w:vanish/>
      <w:webHidden w:val="0"/>
      <w:specVanish w:val="0"/>
    </w:rPr>
  </w:style>
  <w:style w:type="paragraph" w:customStyle="1" w:styleId="image1">
    <w:name w:val="image1"/>
    <w:basedOn w:val="Normal"/>
    <w:rsid w:val="00E16424"/>
    <w:pPr>
      <w:spacing w:after="225"/>
      <w:jc w:val="center"/>
    </w:pPr>
  </w:style>
  <w:style w:type="character" w:customStyle="1" w:styleId="Titre3Car">
    <w:name w:val="Titre 3 Car"/>
    <w:basedOn w:val="Policepardfaut"/>
    <w:link w:val="Titre3"/>
    <w:uiPriority w:val="9"/>
    <w:rsid w:val="00E16424"/>
    <w:rPr>
      <w:rFonts w:ascii="Times New Roman" w:eastAsia="Times New Roman" w:hAnsi="Times New Roman" w:cs="Times New Roman"/>
      <w:b/>
      <w:bCs/>
      <w:sz w:val="27"/>
      <w:szCs w:val="27"/>
      <w:lang w:eastAsia="fr-FR"/>
    </w:rPr>
  </w:style>
  <w:style w:type="character" w:customStyle="1" w:styleId="Titre1Car">
    <w:name w:val="Titre 1 Car"/>
    <w:basedOn w:val="Policepardfaut"/>
    <w:link w:val="Titre1"/>
    <w:uiPriority w:val="9"/>
    <w:rsid w:val="007173B2"/>
    <w:rPr>
      <w:rFonts w:asciiTheme="majorHAnsi" w:eastAsiaTheme="majorEastAsia" w:hAnsiTheme="majorHAnsi" w:cstheme="majorBidi"/>
      <w:b/>
      <w:bCs/>
      <w:color w:val="365F91" w:themeColor="accent1" w:themeShade="BF"/>
      <w:sz w:val="28"/>
      <w:szCs w:val="28"/>
      <w:lang w:eastAsia="fr-FR"/>
    </w:rPr>
  </w:style>
  <w:style w:type="paragraph" w:customStyle="1" w:styleId="arbo">
    <w:name w:val="arbo"/>
    <w:basedOn w:val="Normal"/>
    <w:rsid w:val="007173B2"/>
    <w:pPr>
      <w:spacing w:before="100" w:beforeAutospacing="1" w:after="100" w:afterAutospacing="1"/>
    </w:pPr>
  </w:style>
  <w:style w:type="paragraph" w:customStyle="1" w:styleId="surtitre">
    <w:name w:val="surtitre"/>
    <w:basedOn w:val="Normal"/>
    <w:rsid w:val="007173B2"/>
    <w:pPr>
      <w:spacing w:before="100" w:beforeAutospacing="1" w:after="100" w:afterAutospacing="1"/>
    </w:pPr>
  </w:style>
  <w:style w:type="character" w:customStyle="1" w:styleId="glmot">
    <w:name w:val="gl_mot"/>
    <w:basedOn w:val="Policepardfaut"/>
    <w:rsid w:val="007173B2"/>
  </w:style>
  <w:style w:type="character" w:customStyle="1" w:styleId="link-wrapper">
    <w:name w:val="link-wrapper"/>
    <w:basedOn w:val="Policepardfaut"/>
    <w:rsid w:val="004D719F"/>
  </w:style>
  <w:style w:type="paragraph" w:styleId="En-tte">
    <w:name w:val="header"/>
    <w:basedOn w:val="Normal"/>
    <w:link w:val="En-tteCar"/>
    <w:uiPriority w:val="99"/>
    <w:semiHidden/>
    <w:unhideWhenUsed/>
    <w:rsid w:val="00DC150F"/>
    <w:pPr>
      <w:tabs>
        <w:tab w:val="center" w:pos="4536"/>
        <w:tab w:val="right" w:pos="9072"/>
      </w:tabs>
    </w:pPr>
  </w:style>
  <w:style w:type="character" w:customStyle="1" w:styleId="En-tteCar">
    <w:name w:val="En-tête Car"/>
    <w:basedOn w:val="Policepardfaut"/>
    <w:link w:val="En-tte"/>
    <w:uiPriority w:val="99"/>
    <w:semiHidden/>
    <w:rsid w:val="00DC150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DC150F"/>
    <w:pPr>
      <w:tabs>
        <w:tab w:val="center" w:pos="4536"/>
        <w:tab w:val="right" w:pos="9072"/>
      </w:tabs>
    </w:pPr>
  </w:style>
  <w:style w:type="character" w:customStyle="1" w:styleId="PieddepageCar">
    <w:name w:val="Pied de page Car"/>
    <w:basedOn w:val="Policepardfaut"/>
    <w:link w:val="Pieddepage"/>
    <w:uiPriority w:val="99"/>
    <w:semiHidden/>
    <w:rsid w:val="00DC150F"/>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95220338">
      <w:bodyDiv w:val="1"/>
      <w:marLeft w:val="0"/>
      <w:marRight w:val="0"/>
      <w:marTop w:val="0"/>
      <w:marBottom w:val="0"/>
      <w:divBdr>
        <w:top w:val="none" w:sz="0" w:space="0" w:color="auto"/>
        <w:left w:val="none" w:sz="0" w:space="0" w:color="auto"/>
        <w:bottom w:val="none" w:sz="0" w:space="0" w:color="auto"/>
        <w:right w:val="none" w:sz="0" w:space="0" w:color="auto"/>
      </w:divBdr>
      <w:divsChild>
        <w:div w:id="1454864553">
          <w:marLeft w:val="0"/>
          <w:marRight w:val="0"/>
          <w:marTop w:val="0"/>
          <w:marBottom w:val="0"/>
          <w:divBdr>
            <w:top w:val="none" w:sz="0" w:space="0" w:color="auto"/>
            <w:left w:val="none" w:sz="0" w:space="0" w:color="auto"/>
            <w:bottom w:val="none" w:sz="0" w:space="0" w:color="auto"/>
            <w:right w:val="none" w:sz="0" w:space="0" w:color="auto"/>
          </w:divBdr>
          <w:divsChild>
            <w:div w:id="170149745">
              <w:marLeft w:val="0"/>
              <w:marRight w:val="0"/>
              <w:marTop w:val="0"/>
              <w:marBottom w:val="0"/>
              <w:divBdr>
                <w:top w:val="none" w:sz="0" w:space="0" w:color="auto"/>
                <w:left w:val="none" w:sz="0" w:space="0" w:color="auto"/>
                <w:bottom w:val="none" w:sz="0" w:space="0" w:color="auto"/>
                <w:right w:val="none" w:sz="0" w:space="0" w:color="auto"/>
              </w:divBdr>
              <w:divsChild>
                <w:div w:id="372731330">
                  <w:marLeft w:val="0"/>
                  <w:marRight w:val="0"/>
                  <w:marTop w:val="0"/>
                  <w:marBottom w:val="0"/>
                  <w:divBdr>
                    <w:top w:val="none" w:sz="0" w:space="0" w:color="auto"/>
                    <w:left w:val="none" w:sz="0" w:space="0" w:color="auto"/>
                    <w:bottom w:val="none" w:sz="0" w:space="0" w:color="auto"/>
                    <w:right w:val="none" w:sz="0" w:space="0" w:color="auto"/>
                  </w:divBdr>
                </w:div>
                <w:div w:id="1673097204">
                  <w:marLeft w:val="0"/>
                  <w:marRight w:val="0"/>
                  <w:marTop w:val="0"/>
                  <w:marBottom w:val="0"/>
                  <w:divBdr>
                    <w:top w:val="none" w:sz="0" w:space="0" w:color="auto"/>
                    <w:left w:val="none" w:sz="0" w:space="0" w:color="auto"/>
                    <w:bottom w:val="none" w:sz="0" w:space="0" w:color="auto"/>
                    <w:right w:val="none" w:sz="0" w:space="0" w:color="auto"/>
                  </w:divBdr>
                  <w:divsChild>
                    <w:div w:id="927620512">
                      <w:marLeft w:val="0"/>
                      <w:marRight w:val="0"/>
                      <w:marTop w:val="0"/>
                      <w:marBottom w:val="0"/>
                      <w:divBdr>
                        <w:top w:val="none" w:sz="0" w:space="0" w:color="auto"/>
                        <w:left w:val="none" w:sz="0" w:space="0" w:color="auto"/>
                        <w:bottom w:val="none" w:sz="0" w:space="0" w:color="auto"/>
                        <w:right w:val="none" w:sz="0" w:space="0" w:color="auto"/>
                      </w:divBdr>
                      <w:divsChild>
                        <w:div w:id="353844156">
                          <w:marLeft w:val="0"/>
                          <w:marRight w:val="0"/>
                          <w:marTop w:val="0"/>
                          <w:marBottom w:val="0"/>
                          <w:divBdr>
                            <w:top w:val="none" w:sz="0" w:space="0" w:color="auto"/>
                            <w:left w:val="none" w:sz="0" w:space="0" w:color="auto"/>
                            <w:bottom w:val="none" w:sz="0" w:space="0" w:color="auto"/>
                            <w:right w:val="none" w:sz="0" w:space="0" w:color="auto"/>
                          </w:divBdr>
                          <w:divsChild>
                            <w:div w:id="1454440605">
                              <w:marLeft w:val="0"/>
                              <w:marRight w:val="0"/>
                              <w:marTop w:val="0"/>
                              <w:marBottom w:val="0"/>
                              <w:divBdr>
                                <w:top w:val="none" w:sz="0" w:space="0" w:color="auto"/>
                                <w:left w:val="none" w:sz="0" w:space="0" w:color="auto"/>
                                <w:bottom w:val="none" w:sz="0" w:space="0" w:color="auto"/>
                                <w:right w:val="none" w:sz="0" w:space="0" w:color="auto"/>
                              </w:divBdr>
                              <w:divsChild>
                                <w:div w:id="1135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41041">
                          <w:marLeft w:val="0"/>
                          <w:marRight w:val="0"/>
                          <w:marTop w:val="0"/>
                          <w:marBottom w:val="0"/>
                          <w:divBdr>
                            <w:top w:val="none" w:sz="0" w:space="0" w:color="auto"/>
                            <w:left w:val="none" w:sz="0" w:space="0" w:color="auto"/>
                            <w:bottom w:val="none" w:sz="0" w:space="0" w:color="auto"/>
                            <w:right w:val="none" w:sz="0" w:space="0" w:color="auto"/>
                          </w:divBdr>
                          <w:divsChild>
                            <w:div w:id="1744256021">
                              <w:marLeft w:val="0"/>
                              <w:marRight w:val="0"/>
                              <w:marTop w:val="0"/>
                              <w:marBottom w:val="0"/>
                              <w:divBdr>
                                <w:top w:val="none" w:sz="0" w:space="0" w:color="auto"/>
                                <w:left w:val="none" w:sz="0" w:space="0" w:color="auto"/>
                                <w:bottom w:val="none" w:sz="0" w:space="0" w:color="auto"/>
                                <w:right w:val="none" w:sz="0" w:space="0" w:color="auto"/>
                              </w:divBdr>
                              <w:divsChild>
                                <w:div w:id="16899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474732">
      <w:bodyDiv w:val="1"/>
      <w:marLeft w:val="0"/>
      <w:marRight w:val="0"/>
      <w:marTop w:val="0"/>
      <w:marBottom w:val="0"/>
      <w:divBdr>
        <w:top w:val="none" w:sz="0" w:space="0" w:color="auto"/>
        <w:left w:val="none" w:sz="0" w:space="0" w:color="auto"/>
        <w:bottom w:val="none" w:sz="0" w:space="0" w:color="auto"/>
        <w:right w:val="none" w:sz="0" w:space="0" w:color="auto"/>
      </w:divBdr>
    </w:div>
    <w:div w:id="1020081810">
      <w:bodyDiv w:val="1"/>
      <w:marLeft w:val="0"/>
      <w:marRight w:val="0"/>
      <w:marTop w:val="0"/>
      <w:marBottom w:val="0"/>
      <w:divBdr>
        <w:top w:val="none" w:sz="0" w:space="0" w:color="auto"/>
        <w:left w:val="none" w:sz="0" w:space="0" w:color="auto"/>
        <w:bottom w:val="none" w:sz="0" w:space="0" w:color="auto"/>
        <w:right w:val="none" w:sz="0" w:space="0" w:color="auto"/>
      </w:divBdr>
      <w:divsChild>
        <w:div w:id="1314137135">
          <w:marLeft w:val="0"/>
          <w:marRight w:val="0"/>
          <w:marTop w:val="0"/>
          <w:marBottom w:val="0"/>
          <w:divBdr>
            <w:top w:val="none" w:sz="0" w:space="0" w:color="auto"/>
            <w:left w:val="none" w:sz="0" w:space="0" w:color="auto"/>
            <w:bottom w:val="none" w:sz="0" w:space="0" w:color="auto"/>
            <w:right w:val="none" w:sz="0" w:space="0" w:color="auto"/>
          </w:divBdr>
          <w:divsChild>
            <w:div w:id="1052000726">
              <w:marLeft w:val="0"/>
              <w:marRight w:val="0"/>
              <w:marTop w:val="0"/>
              <w:marBottom w:val="0"/>
              <w:divBdr>
                <w:top w:val="none" w:sz="0" w:space="0" w:color="auto"/>
                <w:left w:val="none" w:sz="0" w:space="0" w:color="auto"/>
                <w:bottom w:val="none" w:sz="0" w:space="0" w:color="auto"/>
                <w:right w:val="none" w:sz="0" w:space="0" w:color="auto"/>
              </w:divBdr>
            </w:div>
            <w:div w:id="1328754069">
              <w:marLeft w:val="0"/>
              <w:marRight w:val="0"/>
              <w:marTop w:val="0"/>
              <w:marBottom w:val="360"/>
              <w:divBdr>
                <w:top w:val="none" w:sz="0" w:space="0" w:color="auto"/>
                <w:left w:val="none" w:sz="0" w:space="0" w:color="auto"/>
                <w:bottom w:val="none" w:sz="0" w:space="0" w:color="auto"/>
                <w:right w:val="none" w:sz="0" w:space="0" w:color="auto"/>
              </w:divBdr>
              <w:divsChild>
                <w:div w:id="190537663">
                  <w:marLeft w:val="0"/>
                  <w:marRight w:val="0"/>
                  <w:marTop w:val="0"/>
                  <w:marBottom w:val="0"/>
                  <w:divBdr>
                    <w:top w:val="none" w:sz="0" w:space="0" w:color="auto"/>
                    <w:left w:val="none" w:sz="0" w:space="0" w:color="auto"/>
                    <w:bottom w:val="none" w:sz="0" w:space="0" w:color="auto"/>
                    <w:right w:val="none" w:sz="0" w:space="0" w:color="auto"/>
                  </w:divBdr>
                </w:div>
              </w:divsChild>
            </w:div>
            <w:div w:id="1568422544">
              <w:marLeft w:val="0"/>
              <w:marRight w:val="0"/>
              <w:marTop w:val="0"/>
              <w:marBottom w:val="240"/>
              <w:divBdr>
                <w:top w:val="single" w:sz="6" w:space="4" w:color="E0E0E0"/>
                <w:left w:val="none" w:sz="0" w:space="0" w:color="auto"/>
                <w:bottom w:val="single" w:sz="6" w:space="4" w:color="E0E0E0"/>
                <w:right w:val="none" w:sz="0" w:space="0" w:color="auto"/>
              </w:divBdr>
              <w:divsChild>
                <w:div w:id="12801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90656">
      <w:bodyDiv w:val="1"/>
      <w:marLeft w:val="0"/>
      <w:marRight w:val="0"/>
      <w:marTop w:val="0"/>
      <w:marBottom w:val="0"/>
      <w:divBdr>
        <w:top w:val="none" w:sz="0" w:space="0" w:color="auto"/>
        <w:left w:val="none" w:sz="0" w:space="0" w:color="auto"/>
        <w:bottom w:val="none" w:sz="0" w:space="0" w:color="auto"/>
        <w:right w:val="none" w:sz="0" w:space="0" w:color="auto"/>
      </w:divBdr>
    </w:div>
    <w:div w:id="1537036762">
      <w:bodyDiv w:val="1"/>
      <w:marLeft w:val="0"/>
      <w:marRight w:val="0"/>
      <w:marTop w:val="0"/>
      <w:marBottom w:val="0"/>
      <w:divBdr>
        <w:top w:val="none" w:sz="0" w:space="0" w:color="auto"/>
        <w:left w:val="none" w:sz="0" w:space="0" w:color="auto"/>
        <w:bottom w:val="none" w:sz="0" w:space="0" w:color="auto"/>
        <w:right w:val="none" w:sz="0" w:space="0" w:color="auto"/>
      </w:divBdr>
      <w:divsChild>
        <w:div w:id="626014658">
          <w:marLeft w:val="0"/>
          <w:marRight w:val="0"/>
          <w:marTop w:val="0"/>
          <w:marBottom w:val="0"/>
          <w:divBdr>
            <w:top w:val="none" w:sz="0" w:space="0" w:color="auto"/>
            <w:left w:val="none" w:sz="0" w:space="0" w:color="auto"/>
            <w:bottom w:val="none" w:sz="0" w:space="0" w:color="auto"/>
            <w:right w:val="none" w:sz="0" w:space="0" w:color="auto"/>
          </w:divBdr>
          <w:divsChild>
            <w:div w:id="532772583">
              <w:marLeft w:val="0"/>
              <w:marRight w:val="0"/>
              <w:marTop w:val="0"/>
              <w:marBottom w:val="0"/>
              <w:divBdr>
                <w:top w:val="none" w:sz="0" w:space="0" w:color="auto"/>
                <w:left w:val="none" w:sz="0" w:space="0" w:color="auto"/>
                <w:bottom w:val="none" w:sz="0" w:space="0" w:color="auto"/>
                <w:right w:val="none" w:sz="0" w:space="0" w:color="auto"/>
              </w:divBdr>
              <w:divsChild>
                <w:div w:id="874974176">
                  <w:marLeft w:val="0"/>
                  <w:marRight w:val="0"/>
                  <w:marTop w:val="0"/>
                  <w:marBottom w:val="0"/>
                  <w:divBdr>
                    <w:top w:val="none" w:sz="0" w:space="0" w:color="auto"/>
                    <w:left w:val="none" w:sz="0" w:space="0" w:color="auto"/>
                    <w:bottom w:val="none" w:sz="0" w:space="0" w:color="auto"/>
                    <w:right w:val="none" w:sz="0" w:space="0" w:color="auto"/>
                  </w:divBdr>
                  <w:divsChild>
                    <w:div w:id="53281520">
                      <w:marLeft w:val="0"/>
                      <w:marRight w:val="0"/>
                      <w:marTop w:val="0"/>
                      <w:marBottom w:val="0"/>
                      <w:divBdr>
                        <w:top w:val="none" w:sz="0" w:space="0" w:color="auto"/>
                        <w:left w:val="none" w:sz="0" w:space="0" w:color="auto"/>
                        <w:bottom w:val="none" w:sz="0" w:space="0" w:color="auto"/>
                        <w:right w:val="none" w:sz="0" w:space="0" w:color="auto"/>
                      </w:divBdr>
                      <w:divsChild>
                        <w:div w:id="1472869303">
                          <w:marLeft w:val="0"/>
                          <w:marRight w:val="0"/>
                          <w:marTop w:val="0"/>
                          <w:marBottom w:val="0"/>
                          <w:divBdr>
                            <w:top w:val="none" w:sz="0" w:space="0" w:color="auto"/>
                            <w:left w:val="none" w:sz="0" w:space="0" w:color="auto"/>
                            <w:bottom w:val="none" w:sz="0" w:space="0" w:color="auto"/>
                            <w:right w:val="none" w:sz="0" w:space="0" w:color="auto"/>
                          </w:divBdr>
                          <w:divsChild>
                            <w:div w:id="2979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341702">
      <w:bodyDiv w:val="1"/>
      <w:marLeft w:val="0"/>
      <w:marRight w:val="0"/>
      <w:marTop w:val="0"/>
      <w:marBottom w:val="0"/>
      <w:divBdr>
        <w:top w:val="none" w:sz="0" w:space="0" w:color="auto"/>
        <w:left w:val="none" w:sz="0" w:space="0" w:color="auto"/>
        <w:bottom w:val="none" w:sz="0" w:space="0" w:color="auto"/>
        <w:right w:val="none" w:sz="0" w:space="0" w:color="auto"/>
      </w:divBdr>
      <w:divsChild>
        <w:div w:id="350382343">
          <w:marLeft w:val="0"/>
          <w:marRight w:val="0"/>
          <w:marTop w:val="0"/>
          <w:marBottom w:val="0"/>
          <w:divBdr>
            <w:top w:val="none" w:sz="0" w:space="0" w:color="auto"/>
            <w:left w:val="none" w:sz="0" w:space="0" w:color="auto"/>
            <w:bottom w:val="none" w:sz="0" w:space="0" w:color="auto"/>
            <w:right w:val="none" w:sz="0" w:space="0" w:color="auto"/>
          </w:divBdr>
          <w:divsChild>
            <w:div w:id="187838348">
              <w:marLeft w:val="0"/>
              <w:marRight w:val="0"/>
              <w:marTop w:val="100"/>
              <w:marBottom w:val="100"/>
              <w:divBdr>
                <w:top w:val="none" w:sz="0" w:space="0" w:color="auto"/>
                <w:left w:val="none" w:sz="0" w:space="0" w:color="auto"/>
                <w:bottom w:val="none" w:sz="0" w:space="0" w:color="auto"/>
                <w:right w:val="none" w:sz="0" w:space="0" w:color="auto"/>
              </w:divBdr>
              <w:divsChild>
                <w:div w:id="433668251">
                  <w:marLeft w:val="0"/>
                  <w:marRight w:val="0"/>
                  <w:marTop w:val="0"/>
                  <w:marBottom w:val="300"/>
                  <w:divBdr>
                    <w:top w:val="none" w:sz="0" w:space="0" w:color="auto"/>
                    <w:left w:val="none" w:sz="0" w:space="0" w:color="auto"/>
                    <w:bottom w:val="none" w:sz="0" w:space="0" w:color="auto"/>
                    <w:right w:val="none" w:sz="0" w:space="0" w:color="auto"/>
                  </w:divBdr>
                  <w:divsChild>
                    <w:div w:id="928737468">
                      <w:marLeft w:val="0"/>
                      <w:marRight w:val="0"/>
                      <w:marTop w:val="0"/>
                      <w:marBottom w:val="0"/>
                      <w:divBdr>
                        <w:top w:val="none" w:sz="0" w:space="0" w:color="auto"/>
                        <w:left w:val="none" w:sz="0" w:space="0" w:color="auto"/>
                        <w:bottom w:val="none" w:sz="0" w:space="0" w:color="auto"/>
                        <w:right w:val="none" w:sz="0" w:space="0" w:color="auto"/>
                      </w:divBdr>
                      <w:divsChild>
                        <w:div w:id="398990019">
                          <w:marLeft w:val="0"/>
                          <w:marRight w:val="0"/>
                          <w:marTop w:val="0"/>
                          <w:marBottom w:val="0"/>
                          <w:divBdr>
                            <w:top w:val="none" w:sz="0" w:space="0" w:color="auto"/>
                            <w:left w:val="none" w:sz="0" w:space="0" w:color="auto"/>
                            <w:bottom w:val="none" w:sz="0" w:space="0" w:color="auto"/>
                            <w:right w:val="none" w:sz="0" w:space="0" w:color="auto"/>
                          </w:divBdr>
                          <w:divsChild>
                            <w:div w:id="7550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510201">
      <w:bodyDiv w:val="1"/>
      <w:marLeft w:val="0"/>
      <w:marRight w:val="0"/>
      <w:marTop w:val="0"/>
      <w:marBottom w:val="0"/>
      <w:divBdr>
        <w:top w:val="none" w:sz="0" w:space="0" w:color="auto"/>
        <w:left w:val="none" w:sz="0" w:space="0" w:color="auto"/>
        <w:bottom w:val="none" w:sz="0" w:space="0" w:color="auto"/>
        <w:right w:val="none" w:sz="0" w:space="0" w:color="auto"/>
      </w:divBdr>
      <w:divsChild>
        <w:div w:id="222958462">
          <w:marLeft w:val="0"/>
          <w:marRight w:val="0"/>
          <w:marTop w:val="0"/>
          <w:marBottom w:val="0"/>
          <w:divBdr>
            <w:top w:val="none" w:sz="0" w:space="0" w:color="auto"/>
            <w:left w:val="none" w:sz="0" w:space="0" w:color="auto"/>
            <w:bottom w:val="none" w:sz="0" w:space="0" w:color="auto"/>
            <w:right w:val="none" w:sz="0" w:space="0" w:color="auto"/>
          </w:divBdr>
          <w:divsChild>
            <w:div w:id="500976335">
              <w:marLeft w:val="0"/>
              <w:marRight w:val="0"/>
              <w:marTop w:val="0"/>
              <w:marBottom w:val="0"/>
              <w:divBdr>
                <w:top w:val="none" w:sz="0" w:space="0" w:color="auto"/>
                <w:left w:val="none" w:sz="0" w:space="0" w:color="auto"/>
                <w:bottom w:val="none" w:sz="0" w:space="0" w:color="auto"/>
                <w:right w:val="none" w:sz="0" w:space="0" w:color="auto"/>
              </w:divBdr>
              <w:divsChild>
                <w:div w:id="1352147077">
                  <w:marLeft w:val="-150"/>
                  <w:marRight w:val="-150"/>
                  <w:marTop w:val="0"/>
                  <w:marBottom w:val="0"/>
                  <w:divBdr>
                    <w:top w:val="none" w:sz="0" w:space="0" w:color="auto"/>
                    <w:left w:val="none" w:sz="0" w:space="0" w:color="auto"/>
                    <w:bottom w:val="none" w:sz="0" w:space="0" w:color="auto"/>
                    <w:right w:val="none" w:sz="0" w:space="0" w:color="auto"/>
                  </w:divBdr>
                  <w:divsChild>
                    <w:div w:id="1591619813">
                      <w:marLeft w:val="0"/>
                      <w:marRight w:val="0"/>
                      <w:marTop w:val="0"/>
                      <w:marBottom w:val="0"/>
                      <w:divBdr>
                        <w:top w:val="none" w:sz="0" w:space="0" w:color="auto"/>
                        <w:left w:val="none" w:sz="0" w:space="0" w:color="auto"/>
                        <w:bottom w:val="none" w:sz="0" w:space="0" w:color="auto"/>
                        <w:right w:val="none" w:sz="0" w:space="0" w:color="auto"/>
                      </w:divBdr>
                      <w:divsChild>
                        <w:div w:id="1508053739">
                          <w:marLeft w:val="0"/>
                          <w:marRight w:val="0"/>
                          <w:marTop w:val="0"/>
                          <w:marBottom w:val="0"/>
                          <w:divBdr>
                            <w:top w:val="none" w:sz="0" w:space="0" w:color="auto"/>
                            <w:left w:val="none" w:sz="0" w:space="0" w:color="auto"/>
                            <w:bottom w:val="none" w:sz="0" w:space="0" w:color="auto"/>
                            <w:right w:val="none" w:sz="0" w:space="0" w:color="auto"/>
                          </w:divBdr>
                          <w:divsChild>
                            <w:div w:id="16956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884224">
      <w:bodyDiv w:val="1"/>
      <w:marLeft w:val="0"/>
      <w:marRight w:val="0"/>
      <w:marTop w:val="0"/>
      <w:marBottom w:val="0"/>
      <w:divBdr>
        <w:top w:val="none" w:sz="0" w:space="0" w:color="auto"/>
        <w:left w:val="none" w:sz="0" w:space="0" w:color="auto"/>
        <w:bottom w:val="none" w:sz="0" w:space="0" w:color="auto"/>
        <w:right w:val="none" w:sz="0" w:space="0" w:color="auto"/>
      </w:divBdr>
    </w:div>
    <w:div w:id="1911379286">
      <w:bodyDiv w:val="1"/>
      <w:marLeft w:val="0"/>
      <w:marRight w:val="0"/>
      <w:marTop w:val="0"/>
      <w:marBottom w:val="0"/>
      <w:divBdr>
        <w:top w:val="none" w:sz="0" w:space="0" w:color="auto"/>
        <w:left w:val="none" w:sz="0" w:space="0" w:color="auto"/>
        <w:bottom w:val="none" w:sz="0" w:space="0" w:color="auto"/>
        <w:right w:val="none" w:sz="0" w:space="0" w:color="auto"/>
      </w:divBdr>
      <w:divsChild>
        <w:div w:id="871571028">
          <w:marLeft w:val="0"/>
          <w:marRight w:val="0"/>
          <w:marTop w:val="0"/>
          <w:marBottom w:val="450"/>
          <w:divBdr>
            <w:top w:val="none" w:sz="0" w:space="0" w:color="auto"/>
            <w:left w:val="none" w:sz="0" w:space="0" w:color="auto"/>
            <w:bottom w:val="none" w:sz="0" w:space="0" w:color="auto"/>
            <w:right w:val="none" w:sz="0" w:space="0" w:color="auto"/>
          </w:divBdr>
          <w:divsChild>
            <w:div w:id="1623851870">
              <w:marLeft w:val="0"/>
              <w:marRight w:val="0"/>
              <w:marTop w:val="0"/>
              <w:marBottom w:val="0"/>
              <w:divBdr>
                <w:top w:val="none" w:sz="0" w:space="0" w:color="auto"/>
                <w:left w:val="none" w:sz="0" w:space="0" w:color="auto"/>
                <w:bottom w:val="none" w:sz="0" w:space="0" w:color="auto"/>
                <w:right w:val="none" w:sz="0" w:space="0" w:color="auto"/>
              </w:divBdr>
              <w:divsChild>
                <w:div w:id="860363317">
                  <w:marLeft w:val="0"/>
                  <w:marRight w:val="0"/>
                  <w:marTop w:val="0"/>
                  <w:marBottom w:val="300"/>
                  <w:divBdr>
                    <w:top w:val="none" w:sz="0" w:space="0" w:color="auto"/>
                    <w:left w:val="none" w:sz="0" w:space="0" w:color="auto"/>
                    <w:bottom w:val="none" w:sz="0" w:space="0" w:color="auto"/>
                    <w:right w:val="none" w:sz="0" w:space="0" w:color="auto"/>
                  </w:divBdr>
                  <w:divsChild>
                    <w:div w:id="1000087188">
                      <w:blockQuote w:val="1"/>
                      <w:marLeft w:val="0"/>
                      <w:marRight w:val="0"/>
                      <w:marTop w:val="0"/>
                      <w:marBottom w:val="0"/>
                      <w:divBdr>
                        <w:top w:val="none" w:sz="0" w:space="0" w:color="auto"/>
                        <w:left w:val="none" w:sz="0" w:space="0" w:color="auto"/>
                        <w:bottom w:val="none" w:sz="0" w:space="0" w:color="auto"/>
                        <w:right w:val="none" w:sz="0" w:space="0" w:color="auto"/>
                      </w:divBdr>
                      <w:divsChild>
                        <w:div w:id="13566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71F4D-F5D8-4EF6-8A86-3659DA78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7029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ABBE JOSEPH NDOUM</dc:creator>
  <cp:lastModifiedBy>ABBE JOSEPH NDOUM</cp:lastModifiedBy>
  <cp:revision>2</cp:revision>
  <dcterms:created xsi:type="dcterms:W3CDTF">2020-01-01T12:26:00Z</dcterms:created>
  <dcterms:modified xsi:type="dcterms:W3CDTF">2020-01-01T12:26:00Z</dcterms:modified>
</cp:coreProperties>
</file>