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F6" w:rsidRDefault="00182285" w:rsidP="00144AF6">
      <w:pPr>
        <w:pStyle w:val="Titolo"/>
        <w:tabs>
          <w:tab w:val="left" w:pos="2700"/>
          <w:tab w:val="left" w:pos="4500"/>
        </w:tabs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Dios busca una casa</w:t>
      </w:r>
      <w:r w:rsidR="00144AF6">
        <w:rPr>
          <w:sz w:val="36"/>
          <w:szCs w:val="36"/>
          <w:lang w:val="es-ES"/>
        </w:rPr>
        <w:t xml:space="preserve">, un </w:t>
      </w:r>
      <w:r w:rsidR="00136DD1">
        <w:rPr>
          <w:sz w:val="36"/>
          <w:szCs w:val="36"/>
          <w:lang w:val="es-ES"/>
        </w:rPr>
        <w:t>‘</w:t>
      </w:r>
      <w:r w:rsidR="00144AF6">
        <w:rPr>
          <w:sz w:val="36"/>
          <w:szCs w:val="36"/>
          <w:lang w:val="es-ES"/>
        </w:rPr>
        <w:t>pesebre</w:t>
      </w:r>
      <w:r w:rsidR="00136DD1">
        <w:rPr>
          <w:sz w:val="36"/>
          <w:szCs w:val="36"/>
          <w:lang w:val="es-ES"/>
        </w:rPr>
        <w:t>’</w:t>
      </w:r>
      <w:r w:rsidR="00144AF6">
        <w:rPr>
          <w:sz w:val="36"/>
          <w:szCs w:val="36"/>
          <w:lang w:val="es-ES"/>
        </w:rPr>
        <w:t xml:space="preserve"> </w:t>
      </w:r>
      <w:r>
        <w:rPr>
          <w:sz w:val="36"/>
          <w:szCs w:val="36"/>
          <w:lang w:val="es-ES"/>
        </w:rPr>
        <w:t xml:space="preserve"> </w:t>
      </w:r>
    </w:p>
    <w:p w:rsidR="00182285" w:rsidRPr="00144AF6" w:rsidRDefault="00182285" w:rsidP="00144AF6">
      <w:pPr>
        <w:pStyle w:val="Titolo"/>
        <w:tabs>
          <w:tab w:val="left" w:pos="2700"/>
          <w:tab w:val="left" w:pos="4500"/>
        </w:tabs>
        <w:rPr>
          <w:lang w:val="es-ES"/>
        </w:rPr>
      </w:pPr>
      <w:r>
        <w:rPr>
          <w:sz w:val="36"/>
          <w:szCs w:val="36"/>
          <w:lang w:val="es-ES"/>
        </w:rPr>
        <w:t>en el corazón de cada persona</w:t>
      </w:r>
    </w:p>
    <w:p w:rsidR="00182285" w:rsidRDefault="00182285" w:rsidP="00182285">
      <w:pPr>
        <w:pStyle w:val="Titolo"/>
        <w:tabs>
          <w:tab w:val="left" w:pos="4500"/>
        </w:tabs>
        <w:rPr>
          <w:lang w:val="es-ES"/>
        </w:rPr>
      </w:pPr>
    </w:p>
    <w:p w:rsidR="00182285" w:rsidRDefault="0071624B" w:rsidP="00182285">
      <w:pPr>
        <w:pStyle w:val="Sottotitolo"/>
        <w:rPr>
          <w:lang w:val="es-ES"/>
        </w:rPr>
      </w:pPr>
      <w:r>
        <w:rPr>
          <w:lang w:val="es-ES"/>
        </w:rPr>
        <w:t xml:space="preserve">IV </w:t>
      </w:r>
      <w:r w:rsidR="00182285">
        <w:rPr>
          <w:lang w:val="es-ES"/>
        </w:rPr>
        <w:t>Domingo de Adviento</w:t>
      </w:r>
    </w:p>
    <w:p w:rsidR="00182285" w:rsidRDefault="00182285" w:rsidP="00182285">
      <w:pPr>
        <w:pStyle w:val="Titolo2"/>
        <w:jc w:val="center"/>
        <w:rPr>
          <w:b w:val="0"/>
          <w:bCs w:val="0"/>
          <w:i/>
          <w:iCs/>
          <w:sz w:val="28"/>
          <w:szCs w:val="28"/>
          <w:lang w:val="es-ES"/>
        </w:rPr>
      </w:pPr>
      <w:r>
        <w:rPr>
          <w:b w:val="0"/>
          <w:bCs w:val="0"/>
          <w:i/>
          <w:iCs/>
          <w:sz w:val="28"/>
          <w:szCs w:val="28"/>
          <w:lang w:val="es-ES"/>
        </w:rPr>
        <w:t>A</w:t>
      </w:r>
      <w:r>
        <w:rPr>
          <w:rFonts w:ascii="Palatino Linotype" w:hAnsi="Palatino Linotype" w:cs="Palatino Linotype"/>
          <w:b w:val="0"/>
          <w:bCs w:val="0"/>
          <w:i/>
          <w:iCs/>
          <w:sz w:val="28"/>
          <w:szCs w:val="28"/>
          <w:lang w:val="es-ES"/>
        </w:rPr>
        <w:t>ñ</w:t>
      </w:r>
      <w:r w:rsidR="0071624B">
        <w:rPr>
          <w:b w:val="0"/>
          <w:bCs w:val="0"/>
          <w:i/>
          <w:iCs/>
          <w:sz w:val="28"/>
          <w:szCs w:val="28"/>
          <w:lang w:val="es-ES"/>
        </w:rPr>
        <w:t>o B –  20-12-2020</w:t>
      </w:r>
    </w:p>
    <w:p w:rsidR="00182285" w:rsidRDefault="00182285" w:rsidP="00182285">
      <w:pPr>
        <w:jc w:val="center"/>
        <w:rPr>
          <w:lang w:val="es-ES"/>
        </w:rPr>
      </w:pPr>
    </w:p>
    <w:p w:rsidR="00182285" w:rsidRDefault="0071624B" w:rsidP="00182285">
      <w:pPr>
        <w:pStyle w:val="Titolo1"/>
        <w:rPr>
          <w:i w:val="0"/>
          <w:iCs w:val="0"/>
          <w:color w:val="0000FF"/>
          <w:lang w:val="es-ES"/>
        </w:rPr>
      </w:pPr>
      <w:r>
        <w:rPr>
          <w:i w:val="0"/>
          <w:iCs w:val="0"/>
          <w:color w:val="0000FF"/>
          <w:lang w:val="es-ES"/>
        </w:rPr>
        <w:t xml:space="preserve">2Samuel </w:t>
      </w:r>
      <w:r w:rsidR="00182285">
        <w:rPr>
          <w:i w:val="0"/>
          <w:iCs w:val="0"/>
          <w:color w:val="0000FF"/>
          <w:lang w:val="es-ES"/>
        </w:rPr>
        <w:t>7,1-5.8-12.14-16</w:t>
      </w:r>
    </w:p>
    <w:p w:rsidR="00182285" w:rsidRDefault="0071624B" w:rsidP="00182285">
      <w:pPr>
        <w:jc w:val="both"/>
        <w:rPr>
          <w:color w:val="0000FF"/>
          <w:lang w:val="es-ES"/>
        </w:rPr>
      </w:pPr>
      <w:r>
        <w:rPr>
          <w:b/>
          <w:bCs/>
          <w:color w:val="0000FF"/>
          <w:lang w:val="es-ES"/>
        </w:rPr>
        <w:t xml:space="preserve">Salmo </w:t>
      </w:r>
      <w:r w:rsidR="00182285">
        <w:rPr>
          <w:b/>
          <w:bCs/>
          <w:color w:val="0000FF"/>
          <w:lang w:val="es-ES"/>
        </w:rPr>
        <w:t>88</w:t>
      </w:r>
    </w:p>
    <w:p w:rsidR="00182285" w:rsidRDefault="0071624B" w:rsidP="00182285">
      <w:pPr>
        <w:pStyle w:val="Titolo5"/>
        <w:rPr>
          <w:lang w:val="es-ES"/>
        </w:rPr>
      </w:pPr>
      <w:r>
        <w:rPr>
          <w:lang w:val="es-ES"/>
        </w:rPr>
        <w:t>Romanos</w:t>
      </w:r>
      <w:r w:rsidR="00182285">
        <w:rPr>
          <w:lang w:val="es-ES"/>
        </w:rPr>
        <w:t xml:space="preserve"> 16,25-27</w:t>
      </w:r>
    </w:p>
    <w:p w:rsidR="00182285" w:rsidRDefault="0071624B" w:rsidP="00182285">
      <w:pPr>
        <w:pStyle w:val="Titolo5"/>
        <w:rPr>
          <w:lang w:val="es-ES"/>
        </w:rPr>
      </w:pPr>
      <w:r>
        <w:rPr>
          <w:lang w:val="es-ES"/>
        </w:rPr>
        <w:t xml:space="preserve">Lucas </w:t>
      </w:r>
      <w:r w:rsidR="00182285">
        <w:rPr>
          <w:lang w:val="es-ES"/>
        </w:rPr>
        <w:t>1,26-38</w:t>
      </w:r>
    </w:p>
    <w:p w:rsidR="00182285" w:rsidRDefault="00182285" w:rsidP="00182285">
      <w:pPr>
        <w:pStyle w:val="Titolo1"/>
        <w:rPr>
          <w:b w:val="0"/>
          <w:bCs w:val="0"/>
          <w:i w:val="0"/>
          <w:iCs w:val="0"/>
          <w:lang w:val="es-ES"/>
        </w:rPr>
      </w:pPr>
    </w:p>
    <w:p w:rsidR="00182285" w:rsidRPr="006D4B73" w:rsidRDefault="00182285" w:rsidP="00182285">
      <w:pPr>
        <w:pStyle w:val="Titolo1"/>
        <w:rPr>
          <w:color w:val="0000FF"/>
          <w:lang w:val="es-ES"/>
        </w:rPr>
      </w:pPr>
      <w:r w:rsidRPr="006D4B73">
        <w:rPr>
          <w:color w:val="0000FF"/>
          <w:lang w:val="es-ES"/>
        </w:rPr>
        <w:t>Reflexiones</w:t>
      </w:r>
    </w:p>
    <w:p w:rsidR="00182285" w:rsidRPr="00F801A4" w:rsidRDefault="007517D1" w:rsidP="007517D1">
      <w:pPr>
        <w:jc w:val="both"/>
        <w:rPr>
          <w:lang w:val="es-E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237490</wp:posOffset>
            </wp:positionV>
            <wp:extent cx="3110865" cy="2142490"/>
            <wp:effectExtent l="19050" t="0" r="0" b="0"/>
            <wp:wrapSquare wrapText="bothSides"/>
            <wp:docPr id="2" name="Immagine 2" descr="C:\Users\Key4VIP.info\Pictures\19122018_084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y4VIP.info\Pictures\19122018_0842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14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2285" w:rsidRPr="006832ED">
        <w:rPr>
          <w:lang w:val="es-ES"/>
        </w:rPr>
        <w:t xml:space="preserve">¿Dónde habita Dios? Es la pregunta </w:t>
      </w:r>
      <w:r w:rsidR="00671801">
        <w:rPr>
          <w:lang w:val="es-ES"/>
        </w:rPr>
        <w:t>que emerge de las l</w:t>
      </w:r>
      <w:r w:rsidR="00182285">
        <w:rPr>
          <w:lang w:val="es-ES"/>
        </w:rPr>
        <w:t>ecturas de</w:t>
      </w:r>
      <w:r w:rsidR="00182285" w:rsidRPr="006832ED">
        <w:rPr>
          <w:lang w:val="es-ES"/>
        </w:rPr>
        <w:t xml:space="preserve"> este domingo. Y he aquí la respuesta: Dios habita allí </w:t>
      </w:r>
      <w:r w:rsidR="00182285" w:rsidRPr="004A2C09">
        <w:rPr>
          <w:b/>
          <w:i/>
          <w:lang w:val="es-ES"/>
        </w:rPr>
        <w:t>donde encuentra un corazón acogedor como el de María</w:t>
      </w:r>
      <w:r w:rsidR="00182285" w:rsidRPr="006832ED">
        <w:rPr>
          <w:lang w:val="es-ES"/>
        </w:rPr>
        <w:t xml:space="preserve">. La Navidad está cerca; </w:t>
      </w:r>
      <w:r w:rsidR="00F801A4">
        <w:rPr>
          <w:lang w:val="es-ES"/>
        </w:rPr>
        <w:t xml:space="preserve">aun en tiempos de pandemia y de restricciones, </w:t>
      </w:r>
      <w:r w:rsidR="00182285" w:rsidRPr="006832ED">
        <w:rPr>
          <w:lang w:val="es-ES"/>
        </w:rPr>
        <w:t xml:space="preserve">en los hogares cristianos y en las iglesias se intensifican los preparativos para </w:t>
      </w:r>
      <w:r w:rsidR="00F801A4">
        <w:rPr>
          <w:lang w:val="es-ES"/>
        </w:rPr>
        <w:t xml:space="preserve">las celebraciones y </w:t>
      </w:r>
      <w:r w:rsidR="00182285" w:rsidRPr="006832ED">
        <w:rPr>
          <w:lang w:val="es-ES"/>
        </w:rPr>
        <w:t xml:space="preserve">el nacimiento, que es uno de los signos típicos de la Navidad, porque reconstruye el lugar y el ambiente en el cual nació Jesús. Los textos bíblicos de este domingo proponen </w:t>
      </w:r>
      <w:r w:rsidR="00182285" w:rsidRPr="006832ED">
        <w:rPr>
          <w:b/>
          <w:bCs/>
          <w:i/>
          <w:iCs/>
          <w:lang w:val="es-ES"/>
        </w:rPr>
        <w:t>el tema del lugar donde Dios nace</w:t>
      </w:r>
      <w:r w:rsidR="00182285" w:rsidRPr="006832ED">
        <w:rPr>
          <w:lang w:val="es-ES"/>
        </w:rPr>
        <w:t>, donde Él mora. ¿</w:t>
      </w:r>
      <w:r w:rsidR="00182285" w:rsidRPr="006832ED">
        <w:rPr>
          <w:b/>
          <w:bCs/>
          <w:i/>
          <w:iCs/>
          <w:lang w:val="es-ES"/>
        </w:rPr>
        <w:t>Dónde encontrar una casa para Dios</w:t>
      </w:r>
      <w:r w:rsidR="00182285" w:rsidRPr="006832ED">
        <w:rPr>
          <w:lang w:val="es-ES"/>
        </w:rPr>
        <w:t xml:space="preserve">? ¿Cuáles son sus preferencias? </w:t>
      </w:r>
      <w:r w:rsidR="00F801A4">
        <w:rPr>
          <w:lang w:val="es-ES"/>
        </w:rPr>
        <w:t>(</w:t>
      </w:r>
      <w:r w:rsidR="00F801A4" w:rsidRPr="00F801A4">
        <w:rPr>
          <w:i/>
          <w:lang w:val="es-ES"/>
        </w:rPr>
        <w:t xml:space="preserve">Sobre el </w:t>
      </w:r>
      <w:r w:rsidR="00F801A4">
        <w:rPr>
          <w:i/>
          <w:lang w:val="es-ES"/>
        </w:rPr>
        <w:t>“</w:t>
      </w:r>
      <w:r w:rsidR="00F801A4" w:rsidRPr="00F801A4">
        <w:rPr>
          <w:i/>
          <w:lang w:val="es-ES"/>
        </w:rPr>
        <w:t>sentido y el valor del nac</w:t>
      </w:r>
      <w:r w:rsidR="00F801A4">
        <w:rPr>
          <w:i/>
          <w:lang w:val="es-ES"/>
        </w:rPr>
        <w:t>imiento”, recorde</w:t>
      </w:r>
      <w:r w:rsidR="00F801A4" w:rsidRPr="00F801A4">
        <w:rPr>
          <w:i/>
          <w:lang w:val="es-ES"/>
        </w:rPr>
        <w:t>mo</w:t>
      </w:r>
      <w:r w:rsidR="00F801A4">
        <w:rPr>
          <w:i/>
          <w:lang w:val="es-ES"/>
        </w:rPr>
        <w:t>s</w:t>
      </w:r>
      <w:r w:rsidR="00F801A4" w:rsidRPr="00F801A4">
        <w:rPr>
          <w:i/>
          <w:lang w:val="es-ES"/>
        </w:rPr>
        <w:t xml:space="preserve"> la </w:t>
      </w:r>
      <w:r w:rsidR="00F801A4">
        <w:rPr>
          <w:i/>
          <w:lang w:val="es-ES"/>
        </w:rPr>
        <w:t>carta del Papa Franci</w:t>
      </w:r>
      <w:r w:rsidR="00F801A4" w:rsidRPr="00F801A4">
        <w:rPr>
          <w:i/>
          <w:lang w:val="es-ES"/>
        </w:rPr>
        <w:t xml:space="preserve">sco, 1° </w:t>
      </w:r>
      <w:r w:rsidR="00F801A4">
        <w:rPr>
          <w:i/>
          <w:lang w:val="es-ES"/>
        </w:rPr>
        <w:t xml:space="preserve">de </w:t>
      </w:r>
      <w:r w:rsidR="00F801A4" w:rsidRPr="00F801A4">
        <w:rPr>
          <w:i/>
          <w:lang w:val="es-ES"/>
        </w:rPr>
        <w:t>dic</w:t>
      </w:r>
      <w:r w:rsidR="00F801A4">
        <w:rPr>
          <w:i/>
          <w:lang w:val="es-ES"/>
        </w:rPr>
        <w:t>i</w:t>
      </w:r>
      <w:r w:rsidR="00F801A4" w:rsidRPr="00F801A4">
        <w:rPr>
          <w:i/>
          <w:lang w:val="es-ES"/>
        </w:rPr>
        <w:t>embre</w:t>
      </w:r>
      <w:r w:rsidR="00F801A4">
        <w:rPr>
          <w:i/>
          <w:lang w:val="es-ES"/>
        </w:rPr>
        <w:t xml:space="preserve"> de</w:t>
      </w:r>
      <w:r w:rsidR="00F801A4" w:rsidRPr="00F801A4">
        <w:rPr>
          <w:i/>
          <w:lang w:val="es-ES"/>
        </w:rPr>
        <w:t xml:space="preserve"> 2019</w:t>
      </w:r>
      <w:r w:rsidR="00F801A4" w:rsidRPr="00F801A4">
        <w:rPr>
          <w:lang w:val="es-ES"/>
        </w:rPr>
        <w:t>)</w:t>
      </w:r>
      <w:r w:rsidR="00F801A4" w:rsidRPr="00F801A4">
        <w:rPr>
          <w:i/>
          <w:lang w:val="es-ES"/>
        </w:rPr>
        <w:t>.</w:t>
      </w:r>
    </w:p>
    <w:p w:rsidR="00182285" w:rsidRPr="00F801A4" w:rsidRDefault="00182285" w:rsidP="007517D1">
      <w:pPr>
        <w:jc w:val="both"/>
        <w:rPr>
          <w:lang w:val="es-ES"/>
        </w:rPr>
      </w:pPr>
    </w:p>
    <w:p w:rsidR="00182285" w:rsidRDefault="007517D1" w:rsidP="007517D1">
      <w:pPr>
        <w:jc w:val="both"/>
        <w:rPr>
          <w:lang w:val="es-E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3340100</wp:posOffset>
            </wp:positionH>
            <wp:positionV relativeFrom="paragraph">
              <wp:posOffset>234950</wp:posOffset>
            </wp:positionV>
            <wp:extent cx="2617470" cy="1739265"/>
            <wp:effectExtent l="19050" t="0" r="0" b="0"/>
            <wp:wrapSquare wrapText="bothSides"/>
            <wp:docPr id="3" name="Immagine 3" descr="C:\Users\Key4VIP.info\Pictures\CN4 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y4VIP.info\Pictures\CN4 V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2285">
        <w:rPr>
          <w:lang w:val="es-ES"/>
        </w:rPr>
        <w:t>El rey David (</w:t>
      </w:r>
      <w:r w:rsidR="00182285">
        <w:rPr>
          <w:i/>
          <w:iCs/>
          <w:lang w:val="es-ES"/>
        </w:rPr>
        <w:t>I lectura</w:t>
      </w:r>
      <w:r w:rsidR="00182285">
        <w:rPr>
          <w:lang w:val="es-ES"/>
        </w:rPr>
        <w:t>), tras haber logrado la paz con los enemigos que le rodeaban y haberse construido un palacio de cedro (v. 1-2), decide levantar un templo para el arca de su Dios. Ciertamente</w:t>
      </w:r>
      <w:r w:rsidR="00182285">
        <w:rPr>
          <w:color w:val="FF0000"/>
          <w:lang w:val="es-ES"/>
        </w:rPr>
        <w:t xml:space="preserve">, </w:t>
      </w:r>
      <w:r w:rsidR="00182285">
        <w:rPr>
          <w:lang w:val="es-ES"/>
        </w:rPr>
        <w:t>pensaba en un templo grandioso, capaz de competir con los santuarios de los pueblos vecinos. Pero el profeta Natán</w:t>
      </w:r>
      <w:r w:rsidR="00C968A4">
        <w:rPr>
          <w:lang w:val="es-ES"/>
        </w:rPr>
        <w:t>, inspirado por Dios,</w:t>
      </w:r>
      <w:r w:rsidR="00182285">
        <w:rPr>
          <w:lang w:val="es-ES"/>
        </w:rPr>
        <w:t xml:space="preserve"> rechaza ese proyecto: lo que más importa es que David entienda que Dios lo ha sacado de andar tras las ovejas (v. 8) y que los resultados de pacificación se deben a la </w:t>
      </w:r>
      <w:r w:rsidR="00182285">
        <w:rPr>
          <w:b/>
          <w:bCs/>
          <w:i/>
          <w:iCs/>
          <w:lang w:val="es-ES"/>
        </w:rPr>
        <w:t>presencia dinámica de Dios a su lado</w:t>
      </w:r>
      <w:r w:rsidR="00182285">
        <w:rPr>
          <w:lang w:val="es-ES"/>
        </w:rPr>
        <w:t xml:space="preserve">: “he estado contigo en todas tus empresas” (v. 9). También la dinastía y la descendencia, que tanto preocupan al rey, se le darán como don que “permanecerá por siempre” (v. 16), como parte de </w:t>
      </w:r>
      <w:r w:rsidR="00182285" w:rsidRPr="00981BDA">
        <w:rPr>
          <w:b/>
          <w:bCs/>
          <w:i/>
          <w:iCs/>
          <w:lang w:val="es-ES"/>
        </w:rPr>
        <w:t xml:space="preserve">un proyecto más grande, que Dios mismo llevará a </w:t>
      </w:r>
      <w:r w:rsidR="00182285">
        <w:rPr>
          <w:b/>
          <w:bCs/>
          <w:i/>
          <w:iCs/>
          <w:lang w:val="es-ES"/>
        </w:rPr>
        <w:t>buen fin.</w:t>
      </w:r>
    </w:p>
    <w:p w:rsidR="00182285" w:rsidRDefault="00182285" w:rsidP="007517D1">
      <w:pPr>
        <w:pStyle w:val="defaulttext"/>
        <w:spacing w:before="0" w:beforeAutospacing="0" w:after="0" w:afterAutospacing="0"/>
        <w:jc w:val="both"/>
        <w:rPr>
          <w:rFonts w:ascii="Times New Roman" w:cs="Times New Roman"/>
          <w:lang w:val="es-ES"/>
        </w:rPr>
      </w:pPr>
    </w:p>
    <w:p w:rsidR="00182285" w:rsidRPr="00A2642D" w:rsidRDefault="00182285" w:rsidP="007517D1">
      <w:pPr>
        <w:jc w:val="both"/>
        <w:rPr>
          <w:color w:val="000000"/>
          <w:lang w:val="es-ES"/>
        </w:rPr>
      </w:pPr>
      <w:r w:rsidRPr="00A2642D">
        <w:rPr>
          <w:color w:val="000000"/>
          <w:lang w:val="es-ES"/>
        </w:rPr>
        <w:t xml:space="preserve">La manifestación plena de la morada de Dios en medio de la familia humana es la carne </w:t>
      </w:r>
      <w:r w:rsidR="00C968A4">
        <w:rPr>
          <w:color w:val="000000"/>
          <w:lang w:val="es-ES"/>
        </w:rPr>
        <w:t>de Jesucristo, que es</w:t>
      </w:r>
      <w:r w:rsidRPr="00A2642D">
        <w:rPr>
          <w:color w:val="000000"/>
          <w:lang w:val="es-ES"/>
        </w:rPr>
        <w:t xml:space="preserve"> </w:t>
      </w:r>
      <w:r w:rsidRPr="00A2642D">
        <w:rPr>
          <w:b/>
          <w:bCs/>
          <w:i/>
          <w:iCs/>
          <w:color w:val="000000"/>
          <w:lang w:val="es-ES"/>
        </w:rPr>
        <w:t>Dios en carne humana</w:t>
      </w:r>
      <w:r w:rsidRPr="00A2642D">
        <w:rPr>
          <w:color w:val="000000"/>
          <w:lang w:val="es-ES"/>
        </w:rPr>
        <w:t xml:space="preserve"> (</w:t>
      </w:r>
      <w:r w:rsidRPr="00A2642D">
        <w:rPr>
          <w:i/>
          <w:iCs/>
          <w:color w:val="000000"/>
          <w:lang w:val="es-ES"/>
        </w:rPr>
        <w:t>Evangelio</w:t>
      </w:r>
      <w:r w:rsidRPr="00A2642D">
        <w:rPr>
          <w:color w:val="000000"/>
          <w:lang w:val="es-ES"/>
        </w:rPr>
        <w:t xml:space="preserve">). El seno de la Virgen María es escogido, </w:t>
      </w:r>
      <w:r w:rsidRPr="00A2642D">
        <w:rPr>
          <w:color w:val="000000"/>
          <w:lang w:val="es-ES"/>
        </w:rPr>
        <w:lastRenderedPageBreak/>
        <w:t xml:space="preserve">por obra del Espíritu Santo, como lugar de la morada humana de Dios, quien ha preparado, para esa tarea, una persona </w:t>
      </w:r>
      <w:r w:rsidR="00F67D65" w:rsidRPr="00A2642D">
        <w:rPr>
          <w:color w:val="000000"/>
          <w:lang w:val="es-ES"/>
        </w:rPr>
        <w:t>e</w:t>
      </w:r>
      <w:r w:rsidR="00F67D65">
        <w:rPr>
          <w:color w:val="000000"/>
          <w:lang w:val="es-ES"/>
        </w:rPr>
        <w:t>x</w:t>
      </w:r>
      <w:r w:rsidR="00F67D65" w:rsidRPr="00A2642D">
        <w:rPr>
          <w:color w:val="000000"/>
          <w:lang w:val="es-ES"/>
        </w:rPr>
        <w:t>c</w:t>
      </w:r>
      <w:r w:rsidR="00F67D65">
        <w:rPr>
          <w:color w:val="000000"/>
          <w:lang w:val="es-ES"/>
        </w:rPr>
        <w:t>e</w:t>
      </w:r>
      <w:r w:rsidR="00F67D65" w:rsidRPr="00A2642D">
        <w:rPr>
          <w:color w:val="000000"/>
          <w:lang w:val="es-ES"/>
        </w:rPr>
        <w:t>pc</w:t>
      </w:r>
      <w:r w:rsidR="00F67D65">
        <w:rPr>
          <w:color w:val="000000"/>
          <w:lang w:val="es-ES"/>
        </w:rPr>
        <w:t>io</w:t>
      </w:r>
      <w:r w:rsidR="00F67D65" w:rsidRPr="00A2642D">
        <w:rPr>
          <w:color w:val="000000"/>
          <w:lang w:val="es-ES"/>
        </w:rPr>
        <w:t>nal</w:t>
      </w:r>
      <w:r w:rsidRPr="00A2642D">
        <w:rPr>
          <w:color w:val="000000"/>
          <w:lang w:val="es-ES"/>
        </w:rPr>
        <w:t>, la “llena de gracia” (v. 28). Varios Padres de la Iglesia subrayan que María concibió al Hijo de Dios primero en su corazón, y luego en su cuerpo. Es decir, que es primeramente morada de Dios por la fe y el amor, antes que por su maternidad física. Todo esto se hizo posible gracias a la plena disponibilidad de María, quien acogió esa propuesta tan sorprendente del ángel de Dios: “Aquí está la esclava del Se</w:t>
      </w:r>
      <w:r w:rsidRPr="00A2642D">
        <w:rPr>
          <w:rFonts w:ascii="Palatino Linotype" w:hAnsi="Palatino Linotype" w:cs="Palatino Linotype"/>
          <w:color w:val="000000"/>
          <w:lang w:val="es-ES"/>
        </w:rPr>
        <w:t>ñ</w:t>
      </w:r>
      <w:r w:rsidRPr="00A2642D">
        <w:rPr>
          <w:color w:val="000000"/>
          <w:lang w:val="es-ES"/>
        </w:rPr>
        <w:t xml:space="preserve">or, hágase en mí…” </w:t>
      </w:r>
      <w:r w:rsidRPr="00136DD1">
        <w:rPr>
          <w:color w:val="000000"/>
          <w:lang w:val="es-ES"/>
        </w:rPr>
        <w:t>(v. 38).</w:t>
      </w:r>
      <w:r w:rsidR="00C968A4" w:rsidRPr="00136DD1">
        <w:rPr>
          <w:color w:val="000000"/>
          <w:lang w:val="es-ES"/>
        </w:rPr>
        <w:t xml:space="preserve"> </w:t>
      </w:r>
      <w:r w:rsidR="00C968A4" w:rsidRPr="00C968A4">
        <w:rPr>
          <w:color w:val="000000"/>
          <w:lang w:val="es-ES"/>
        </w:rPr>
        <w:t xml:space="preserve">En la </w:t>
      </w:r>
      <w:r w:rsidR="00C968A4" w:rsidRPr="00C968A4">
        <w:t>vida sencilla de una adolescente hebrea de un pequeño poblado palestinense, Dios pone su casa.</w:t>
      </w:r>
      <w:r w:rsidR="00C968A4" w:rsidRPr="00F170AE">
        <w:t xml:space="preserve"> </w:t>
      </w:r>
      <w:r w:rsidRPr="00C968A4">
        <w:rPr>
          <w:color w:val="000000"/>
          <w:lang w:val="es-ES"/>
        </w:rPr>
        <w:t xml:space="preserve"> </w:t>
      </w:r>
      <w:r w:rsidRPr="00A2642D">
        <w:rPr>
          <w:b/>
          <w:bCs/>
          <w:i/>
          <w:iCs/>
          <w:color w:val="000000"/>
          <w:lang w:val="es-ES"/>
        </w:rPr>
        <w:t>El fiat de María</w:t>
      </w:r>
      <w:r w:rsidRPr="00A2642D">
        <w:rPr>
          <w:color w:val="000000"/>
          <w:lang w:val="es-ES"/>
        </w:rPr>
        <w:t xml:space="preserve"> es mucho más que una aceptación resignada: el texto griego, que subyace, </w:t>
      </w:r>
      <w:r w:rsidRPr="00A2642D">
        <w:rPr>
          <w:b/>
          <w:bCs/>
          <w:i/>
          <w:iCs/>
          <w:color w:val="000000"/>
          <w:lang w:val="es-ES"/>
        </w:rPr>
        <w:t>indica un deseo, la disponibilidad gozosa para que esto ocurra</w:t>
      </w:r>
      <w:r w:rsidRPr="00A2642D">
        <w:rPr>
          <w:color w:val="000000"/>
          <w:lang w:val="es-ES"/>
        </w:rPr>
        <w:t xml:space="preserve">. </w:t>
      </w:r>
    </w:p>
    <w:p w:rsidR="00182285" w:rsidRPr="00A2642D" w:rsidRDefault="00182285" w:rsidP="007517D1">
      <w:pPr>
        <w:jc w:val="both"/>
        <w:rPr>
          <w:color w:val="000000"/>
          <w:lang w:val="es-ES"/>
        </w:rPr>
      </w:pPr>
    </w:p>
    <w:p w:rsidR="00182285" w:rsidRPr="00A2642D" w:rsidRDefault="00182285" w:rsidP="007517D1">
      <w:pPr>
        <w:jc w:val="both"/>
        <w:rPr>
          <w:color w:val="000000"/>
          <w:lang w:val="es-ES"/>
        </w:rPr>
      </w:pPr>
      <w:r w:rsidRPr="00A2642D">
        <w:rPr>
          <w:color w:val="000000"/>
          <w:lang w:val="es-ES"/>
        </w:rPr>
        <w:t>Ha empezado así la nueva familia de los verdaderos adoradores del Padre en espíritu y en verdad (Jn 4,23), según un proyecto de vida (</w:t>
      </w:r>
      <w:r w:rsidRPr="00A2642D">
        <w:rPr>
          <w:i/>
          <w:iCs/>
          <w:color w:val="000000"/>
          <w:lang w:val="es-ES"/>
        </w:rPr>
        <w:t>II lectura</w:t>
      </w:r>
      <w:r w:rsidRPr="00A2642D">
        <w:rPr>
          <w:color w:val="000000"/>
          <w:lang w:val="es-ES"/>
        </w:rPr>
        <w:t>), escondido durante siglos, pero manifestado ahora</w:t>
      </w:r>
      <w:r w:rsidR="00C968A4">
        <w:rPr>
          <w:color w:val="000000"/>
          <w:lang w:val="es-ES"/>
        </w:rPr>
        <w:t xml:space="preserve"> en Jesucristo (v. 25-26). San</w:t>
      </w:r>
      <w:r w:rsidRPr="00A2642D">
        <w:rPr>
          <w:color w:val="000000"/>
          <w:lang w:val="es-ES"/>
        </w:rPr>
        <w:t xml:space="preserve"> Pablo se siente involucrado en el anuncio de este </w:t>
      </w:r>
      <w:r w:rsidRPr="00A2642D">
        <w:rPr>
          <w:i/>
          <w:iCs/>
          <w:color w:val="000000"/>
          <w:lang w:val="es-ES"/>
        </w:rPr>
        <w:t>misterio</w:t>
      </w:r>
      <w:r w:rsidRPr="00A2642D">
        <w:rPr>
          <w:color w:val="000000"/>
          <w:lang w:val="es-ES"/>
        </w:rPr>
        <w:t xml:space="preserve"> de salvación, “para traer a </w:t>
      </w:r>
      <w:r w:rsidRPr="00A2642D">
        <w:rPr>
          <w:b/>
          <w:bCs/>
          <w:i/>
          <w:iCs/>
          <w:color w:val="000000"/>
          <w:lang w:val="es-ES"/>
        </w:rPr>
        <w:t>todas las naciones a la obediencia de la fe</w:t>
      </w:r>
      <w:r w:rsidRPr="00A2642D">
        <w:rPr>
          <w:color w:val="000000"/>
          <w:lang w:val="es-ES"/>
        </w:rPr>
        <w:t xml:space="preserve">” (v. 26). Dios, en efecto, quiere que le acojamos cada uno en nuestro corazón, ya que toda persona está creada a su imagen. </w:t>
      </w:r>
      <w:r w:rsidR="00C968A4">
        <w:rPr>
          <w:b/>
          <w:bCs/>
          <w:i/>
          <w:iCs/>
          <w:color w:val="000000"/>
          <w:lang w:val="es-ES"/>
        </w:rPr>
        <w:t>Cada persona, to</w:t>
      </w:r>
      <w:r w:rsidRPr="00A2642D">
        <w:rPr>
          <w:b/>
          <w:bCs/>
          <w:i/>
          <w:iCs/>
          <w:color w:val="000000"/>
          <w:lang w:val="es-ES"/>
        </w:rPr>
        <w:t>da cultura es morada de Dios</w:t>
      </w:r>
      <w:r w:rsidRPr="00A2642D">
        <w:rPr>
          <w:color w:val="000000"/>
          <w:lang w:val="es-ES"/>
        </w:rPr>
        <w:t xml:space="preserve">. En cada persona existen signos de la belleza y bondad de Dios. En las culturas de los pueblos se encuentran “semillas del Verbo”, es decir, centellas de verdad, signos ciertos de la presencia amorosa de Dios. </w:t>
      </w:r>
    </w:p>
    <w:p w:rsidR="00182285" w:rsidRPr="00A2642D" w:rsidRDefault="00182285" w:rsidP="007517D1">
      <w:pPr>
        <w:jc w:val="both"/>
        <w:rPr>
          <w:color w:val="000000"/>
          <w:lang w:val="es-ES"/>
        </w:rPr>
      </w:pPr>
    </w:p>
    <w:p w:rsidR="00182285" w:rsidRPr="00182285" w:rsidRDefault="00182285" w:rsidP="007517D1">
      <w:pPr>
        <w:jc w:val="both"/>
        <w:rPr>
          <w:lang w:val="es-ES"/>
        </w:rPr>
      </w:pPr>
      <w:r w:rsidRPr="00A2642D">
        <w:rPr>
          <w:color w:val="000000"/>
          <w:lang w:val="es-ES"/>
        </w:rPr>
        <w:t xml:space="preserve">La actividad pastoral y misionera de la Iglesia tiene como finalidad descubrir y valorar los signos de la presencia de Dios en el corazón de las personas y en la vida de los pueblos, para llevar a todos a la plenitud de Cristo. </w:t>
      </w:r>
      <w:r w:rsidRPr="002352AB">
        <w:rPr>
          <w:b/>
          <w:i/>
          <w:color w:val="000000"/>
          <w:lang w:val="es-ES"/>
        </w:rPr>
        <w:t xml:space="preserve">María es la primera creyente, modelo de morada divina </w:t>
      </w:r>
      <w:r>
        <w:rPr>
          <w:b/>
          <w:i/>
          <w:color w:val="000000"/>
          <w:lang w:val="es-ES"/>
        </w:rPr>
        <w:t>y d</w:t>
      </w:r>
      <w:r w:rsidRPr="002352AB">
        <w:rPr>
          <w:b/>
          <w:i/>
          <w:color w:val="000000"/>
          <w:lang w:val="es-ES"/>
        </w:rPr>
        <w:t>e irradiación misionera</w:t>
      </w:r>
      <w:r w:rsidRPr="00A2642D">
        <w:rPr>
          <w:color w:val="000000"/>
          <w:lang w:val="es-ES"/>
        </w:rPr>
        <w:t xml:space="preserve">. </w:t>
      </w:r>
      <w:r w:rsidRPr="002352AB">
        <w:rPr>
          <w:b/>
          <w:color w:val="0000FF"/>
          <w:lang w:val="es-ES"/>
        </w:rPr>
        <w:t>(*)</w:t>
      </w:r>
      <w:r w:rsidRPr="00A2642D">
        <w:rPr>
          <w:color w:val="000000"/>
          <w:lang w:val="es-ES"/>
        </w:rPr>
        <w:t xml:space="preserve"> Ella nos ense</w:t>
      </w:r>
      <w:r w:rsidRPr="00A2642D">
        <w:rPr>
          <w:rFonts w:ascii="Palatino Linotype" w:hAnsi="Palatino Linotype" w:cs="Palatino Linotype"/>
          <w:color w:val="000000"/>
          <w:lang w:val="es-ES"/>
        </w:rPr>
        <w:t>ñ</w:t>
      </w:r>
      <w:r w:rsidRPr="00A2642D">
        <w:rPr>
          <w:color w:val="000000"/>
          <w:lang w:val="es-ES"/>
        </w:rPr>
        <w:t xml:space="preserve">a que Dios quiere renovar a las personas desde dentro; que </w:t>
      </w:r>
      <w:r w:rsidRPr="00A2642D">
        <w:rPr>
          <w:b/>
          <w:bCs/>
          <w:i/>
          <w:iCs/>
          <w:color w:val="000000"/>
          <w:lang w:val="es-ES"/>
        </w:rPr>
        <w:t xml:space="preserve">el corazón humano es el primer nacimiento donde Jesús quiere </w:t>
      </w:r>
      <w:r w:rsidRPr="006670F8">
        <w:rPr>
          <w:b/>
          <w:bCs/>
          <w:i/>
          <w:iCs/>
          <w:color w:val="000000"/>
          <w:lang w:val="es-ES"/>
        </w:rPr>
        <w:t>estar</w:t>
      </w:r>
      <w:r w:rsidRPr="006670F8">
        <w:rPr>
          <w:color w:val="000000"/>
          <w:lang w:val="es-ES"/>
        </w:rPr>
        <w:t xml:space="preserve">. </w:t>
      </w:r>
      <w:r w:rsidR="006670F8" w:rsidRPr="006670F8">
        <w:rPr>
          <w:lang w:val="es-ES"/>
        </w:rPr>
        <w:t>Vivir la Navidad de manera cristiana quiere decir</w:t>
      </w:r>
      <w:r w:rsidR="006670F8">
        <w:rPr>
          <w:lang w:val="es-ES"/>
        </w:rPr>
        <w:t>,</w:t>
      </w:r>
      <w:r w:rsidR="006670F8" w:rsidRPr="006670F8">
        <w:rPr>
          <w:lang w:val="es-ES"/>
        </w:rPr>
        <w:t xml:space="preserve"> ante</w:t>
      </w:r>
      <w:r w:rsidR="006670F8">
        <w:rPr>
          <w:lang w:val="es-ES"/>
        </w:rPr>
        <w:t xml:space="preserve"> </w:t>
      </w:r>
      <w:r w:rsidR="006670F8" w:rsidRPr="006670F8">
        <w:rPr>
          <w:lang w:val="es-ES"/>
        </w:rPr>
        <w:t>todo</w:t>
      </w:r>
      <w:r w:rsidR="006670F8">
        <w:rPr>
          <w:lang w:val="es-ES"/>
        </w:rPr>
        <w:t>,</w:t>
      </w:r>
      <w:r w:rsidR="006670F8" w:rsidRPr="006670F8">
        <w:rPr>
          <w:lang w:val="es-ES"/>
        </w:rPr>
        <w:t xml:space="preserve"> pedir a Jesús, nuestro Salvador, el don de la purificación del corazón, también por medio de una buena confesión sacramental, con el compromiso gozoso de </w:t>
      </w:r>
      <w:r w:rsidR="006670F8">
        <w:rPr>
          <w:lang w:val="es-ES"/>
        </w:rPr>
        <w:t>permanecer</w:t>
      </w:r>
      <w:r w:rsidR="006670F8" w:rsidRPr="006670F8">
        <w:rPr>
          <w:lang w:val="es-ES"/>
        </w:rPr>
        <w:t xml:space="preserve"> en Su amistad. Porque Jesús qu</w:t>
      </w:r>
      <w:r w:rsidR="006670F8">
        <w:rPr>
          <w:lang w:val="es-ES"/>
        </w:rPr>
        <w:t>i</w:t>
      </w:r>
      <w:r w:rsidR="006670F8" w:rsidRPr="006670F8">
        <w:rPr>
          <w:lang w:val="es-ES"/>
        </w:rPr>
        <w:t xml:space="preserve">ere llegar, </w:t>
      </w:r>
      <w:r w:rsidRPr="006670F8">
        <w:rPr>
          <w:color w:val="000000"/>
          <w:lang w:val="es-ES"/>
        </w:rPr>
        <w:t>a tra</w:t>
      </w:r>
      <w:r w:rsidRPr="00A2642D">
        <w:rPr>
          <w:color w:val="000000"/>
          <w:lang w:val="es-ES"/>
        </w:rPr>
        <w:t>vés de nosotros, a los necesitados, a los que están l</w:t>
      </w:r>
      <w:r>
        <w:rPr>
          <w:color w:val="000000"/>
          <w:lang w:val="es-ES"/>
        </w:rPr>
        <w:t>e</w:t>
      </w:r>
      <w:r w:rsidRPr="00A2642D">
        <w:rPr>
          <w:color w:val="000000"/>
          <w:lang w:val="es-ES"/>
        </w:rPr>
        <w:t xml:space="preserve">jos. Para que cada </w:t>
      </w:r>
      <w:r w:rsidR="006670F8">
        <w:rPr>
          <w:color w:val="000000"/>
          <w:lang w:val="es-ES"/>
        </w:rPr>
        <w:t xml:space="preserve">persona, la </w:t>
      </w:r>
      <w:r w:rsidRPr="00A2642D">
        <w:rPr>
          <w:color w:val="000000"/>
          <w:lang w:val="es-ES"/>
        </w:rPr>
        <w:t>familia, cada grupo humano</w:t>
      </w:r>
      <w:r w:rsidR="006670F8">
        <w:rPr>
          <w:color w:val="000000"/>
          <w:lang w:val="es-ES"/>
        </w:rPr>
        <w:t>, la sociedad</w:t>
      </w:r>
      <w:r w:rsidRPr="00A2642D">
        <w:rPr>
          <w:color w:val="000000"/>
          <w:lang w:val="es-ES"/>
        </w:rPr>
        <w:t xml:space="preserve"> llegue</w:t>
      </w:r>
      <w:r w:rsidR="006670F8">
        <w:rPr>
          <w:color w:val="000000"/>
          <w:lang w:val="es-ES"/>
        </w:rPr>
        <w:t>n</w:t>
      </w:r>
      <w:r w:rsidRPr="00A2642D">
        <w:rPr>
          <w:color w:val="000000"/>
          <w:lang w:val="es-ES"/>
        </w:rPr>
        <w:t xml:space="preserve"> a ser morada de</w:t>
      </w:r>
      <w:r>
        <w:rPr>
          <w:lang w:val="es-ES"/>
        </w:rPr>
        <w:t xml:space="preserve"> </w:t>
      </w:r>
      <w:r w:rsidRPr="000613ED">
        <w:rPr>
          <w:lang w:val="es-ES"/>
        </w:rPr>
        <w:t>Dio</w:t>
      </w:r>
      <w:r>
        <w:rPr>
          <w:lang w:val="es-ES"/>
        </w:rPr>
        <w:t>s</w:t>
      </w:r>
      <w:r w:rsidRPr="00182285">
        <w:rPr>
          <w:lang w:val="es-ES"/>
        </w:rPr>
        <w:t xml:space="preserve">. Solo así el mundo tendrá vida y futuro. </w:t>
      </w:r>
    </w:p>
    <w:p w:rsidR="00182285" w:rsidRDefault="00182285" w:rsidP="007517D1">
      <w:pPr>
        <w:jc w:val="both"/>
        <w:rPr>
          <w:lang w:val="es-ES"/>
        </w:rPr>
      </w:pPr>
    </w:p>
    <w:p w:rsidR="00182285" w:rsidRDefault="00182285" w:rsidP="007517D1">
      <w:pPr>
        <w:jc w:val="both"/>
        <w:rPr>
          <w:lang w:val="es-ES"/>
        </w:rPr>
      </w:pPr>
    </w:p>
    <w:p w:rsidR="00182285" w:rsidRPr="00A9562C" w:rsidRDefault="00182285" w:rsidP="007517D1">
      <w:pPr>
        <w:pStyle w:val="NormaleWeb"/>
        <w:tabs>
          <w:tab w:val="left" w:pos="9180"/>
        </w:tabs>
        <w:spacing w:before="0" w:beforeAutospacing="0" w:after="0" w:afterAutospacing="0"/>
        <w:jc w:val="both"/>
        <w:rPr>
          <w:rFonts w:ascii="Times New Roman" w:cs="Times New Roman"/>
          <w:b/>
          <w:bCs/>
          <w:i/>
          <w:iCs/>
          <w:color w:val="0000FF"/>
          <w:lang w:val="es-ES"/>
        </w:rPr>
      </w:pPr>
      <w:r w:rsidRPr="00A9562C">
        <w:rPr>
          <w:rFonts w:ascii="Times New Roman" w:cs="Times New Roman"/>
          <w:b/>
          <w:bCs/>
          <w:i/>
          <w:iCs/>
          <w:color w:val="0000FF"/>
          <w:lang w:val="es-ES"/>
        </w:rPr>
        <w:t>Palabra del Papa</w:t>
      </w:r>
    </w:p>
    <w:p w:rsidR="00182285" w:rsidRDefault="00182285" w:rsidP="007517D1">
      <w:pPr>
        <w:pStyle w:val="NormaleWeb"/>
        <w:spacing w:before="0" w:beforeAutospacing="0" w:after="0" w:afterAutospacing="0"/>
        <w:jc w:val="both"/>
        <w:rPr>
          <w:rFonts w:ascii="Times New Roman" w:cs="Times New Roman"/>
          <w:b/>
          <w:bCs/>
          <w:color w:val="auto"/>
          <w:lang w:val="es-ES"/>
        </w:rPr>
      </w:pPr>
      <w:r w:rsidRPr="00AB3974">
        <w:rPr>
          <w:b/>
          <w:color w:val="0000FF"/>
          <w:lang w:val="es-ES"/>
        </w:rPr>
        <w:t>(*)</w:t>
      </w:r>
      <w:r>
        <w:rPr>
          <w:rFonts w:ascii="Times New Roman" w:cs="Times New Roman"/>
          <w:color w:val="auto"/>
          <w:lang w:val="es-ES"/>
        </w:rPr>
        <w:t xml:space="preserve">  “Cuanto </w:t>
      </w:r>
      <w:r w:rsidRPr="00A2642D">
        <w:rPr>
          <w:rFonts w:ascii="Times New Roman" w:cs="Times New Roman"/>
          <w:lang w:val="es-ES"/>
        </w:rPr>
        <w:t>más cerca de Dios está el hombre, más cerca está de los hombres. Lo vemos en María. El hecho de que ella esté totalmente junto a Dios es la razón por la que está también tan cercana a los hombres</w:t>
      </w:r>
      <w:r>
        <w:rPr>
          <w:rFonts w:ascii="Times New Roman" w:cs="Times New Roman"/>
          <w:color w:val="auto"/>
          <w:lang w:val="es-ES"/>
        </w:rPr>
        <w:t xml:space="preserve">... Así, María está ante nosotros como signo de consuelo, de aliento, de esperanza. Ella se dirige a nosotros y nos dice: </w:t>
      </w:r>
      <w:r w:rsidRPr="006670F8">
        <w:rPr>
          <w:rFonts w:ascii="Times New Roman" w:cs="Times New Roman"/>
          <w:color w:val="auto"/>
          <w:lang w:val="es-ES"/>
        </w:rPr>
        <w:t>«</w:t>
      </w:r>
      <w:r w:rsidRPr="006670F8">
        <w:rPr>
          <w:rFonts w:ascii="Times New Roman" w:cs="Times New Roman"/>
          <w:bCs/>
          <w:i/>
          <w:iCs/>
          <w:color w:val="auto"/>
          <w:lang w:val="es-ES"/>
        </w:rPr>
        <w:t>¡Ten el valor de atreverte con Dios!</w:t>
      </w:r>
      <w:r>
        <w:rPr>
          <w:rFonts w:ascii="Times New Roman" w:cs="Times New Roman"/>
          <w:color w:val="auto"/>
          <w:lang w:val="es-ES"/>
        </w:rPr>
        <w:t xml:space="preserve"> </w:t>
      </w:r>
      <w:r w:rsidRPr="006670F8">
        <w:rPr>
          <w:rFonts w:ascii="Times New Roman" w:cs="Times New Roman"/>
          <w:color w:val="auto"/>
          <w:lang w:val="es-ES"/>
        </w:rPr>
        <w:t>¡</w:t>
      </w:r>
      <w:r>
        <w:rPr>
          <w:rFonts w:ascii="Times New Roman" w:cs="Times New Roman"/>
          <w:color w:val="auto"/>
          <w:lang w:val="es-ES"/>
        </w:rPr>
        <w:t xml:space="preserve">Haz la prueba! ¡No le tengas miedo! ¡Ten el valor de optar por la fe! </w:t>
      </w:r>
      <w:r w:rsidRPr="006670F8">
        <w:rPr>
          <w:rFonts w:ascii="Times New Roman" w:cs="Times New Roman"/>
          <w:i/>
          <w:color w:val="auto"/>
          <w:lang w:val="es-ES"/>
        </w:rPr>
        <w:t>¡Ten el valor de arriesgar con la bondad!</w:t>
      </w:r>
      <w:r>
        <w:rPr>
          <w:rFonts w:ascii="Times New Roman" w:cs="Times New Roman"/>
          <w:color w:val="auto"/>
          <w:lang w:val="es-ES"/>
        </w:rPr>
        <w:t xml:space="preserve"> ¡Ten el valor de optar por el corazón puro! ¡</w:t>
      </w:r>
      <w:r w:rsidRPr="006670F8">
        <w:rPr>
          <w:rFonts w:ascii="Times New Roman" w:cs="Times New Roman"/>
          <w:i/>
          <w:color w:val="auto"/>
          <w:lang w:val="es-ES"/>
        </w:rPr>
        <w:t>Comprométete con Dios</w:t>
      </w:r>
      <w:r>
        <w:rPr>
          <w:rFonts w:ascii="Times New Roman" w:cs="Times New Roman"/>
          <w:color w:val="auto"/>
          <w:lang w:val="es-ES"/>
        </w:rPr>
        <w:t>, y verás que tu vida se hace más ab</w:t>
      </w:r>
      <w:r w:rsidR="006670F8">
        <w:rPr>
          <w:rFonts w:ascii="Times New Roman" w:cs="Times New Roman"/>
          <w:color w:val="auto"/>
          <w:lang w:val="es-ES"/>
        </w:rPr>
        <w:t>ierta y luminosa</w:t>
      </w:r>
      <w:r>
        <w:rPr>
          <w:rFonts w:ascii="Times New Roman" w:cs="Times New Roman"/>
          <w:color w:val="auto"/>
          <w:lang w:val="es-ES"/>
        </w:rPr>
        <w:t>!»”</w:t>
      </w:r>
    </w:p>
    <w:p w:rsidR="00182285" w:rsidRDefault="00182285" w:rsidP="00182285">
      <w:pPr>
        <w:pStyle w:val="Titolo6"/>
        <w:tabs>
          <w:tab w:val="left" w:pos="9180"/>
        </w:tabs>
        <w:rPr>
          <w:lang w:val="es-ES"/>
        </w:rPr>
      </w:pPr>
      <w:r>
        <w:rPr>
          <w:lang w:val="es-ES"/>
        </w:rPr>
        <w:t>Benedicto XVI</w:t>
      </w:r>
    </w:p>
    <w:p w:rsidR="00182285" w:rsidRDefault="00182285" w:rsidP="00182285">
      <w:pPr>
        <w:tabs>
          <w:tab w:val="left" w:pos="9180"/>
        </w:tabs>
        <w:jc w:val="right"/>
        <w:rPr>
          <w:lang w:val="es-ES"/>
        </w:rPr>
      </w:pPr>
      <w:r>
        <w:rPr>
          <w:i/>
          <w:iCs/>
          <w:lang w:val="es-ES"/>
        </w:rPr>
        <w:t xml:space="preserve">Homilía </w:t>
      </w:r>
      <w:r>
        <w:rPr>
          <w:lang w:val="es-ES"/>
        </w:rPr>
        <w:t xml:space="preserve">para la Inmaculada </w:t>
      </w:r>
      <w:r w:rsidRPr="00182285">
        <w:rPr>
          <w:lang w:val="es-ES"/>
        </w:rPr>
        <w:t>Concepción, 8-12-2005</w:t>
      </w:r>
    </w:p>
    <w:p w:rsidR="00182285" w:rsidRDefault="00182285" w:rsidP="00182285">
      <w:pPr>
        <w:rPr>
          <w:lang w:val="es-ES"/>
        </w:rPr>
      </w:pPr>
    </w:p>
    <w:p w:rsidR="00182285" w:rsidRPr="00A9562C" w:rsidRDefault="00182285" w:rsidP="00182285">
      <w:pPr>
        <w:pStyle w:val="Titolo1"/>
        <w:rPr>
          <w:color w:val="0000FF"/>
          <w:lang w:val="es-ES"/>
        </w:rPr>
      </w:pPr>
      <w:r w:rsidRPr="00A9562C">
        <w:rPr>
          <w:color w:val="0000FF"/>
          <w:lang w:val="es-ES"/>
        </w:rPr>
        <w:t>Siguiendo los pasos de los Misioneros</w:t>
      </w:r>
    </w:p>
    <w:p w:rsidR="00593674" w:rsidRPr="00725EBC" w:rsidRDefault="00593674" w:rsidP="00C14904">
      <w:pPr>
        <w:widowControl w:val="0"/>
        <w:ind w:left="397" w:hanging="397"/>
        <w:jc w:val="both"/>
        <w:rPr>
          <w:rFonts w:ascii="Arial" w:hAnsi="Arial" w:cs="Arial"/>
        </w:rPr>
      </w:pPr>
      <w:r w:rsidRPr="00725EBC">
        <w:rPr>
          <w:rFonts w:ascii="Arial" w:hAnsi="Arial" w:cs="Arial"/>
          <w:b/>
        </w:rPr>
        <w:t>21.</w:t>
      </w:r>
      <w:r w:rsidRPr="00725EBC">
        <w:rPr>
          <w:rFonts w:ascii="Arial" w:hAnsi="Arial" w:cs="Arial"/>
        </w:rPr>
        <w:tab/>
      </w:r>
      <w:r w:rsidRPr="00725EBC">
        <w:rPr>
          <w:rFonts w:ascii="Arial" w:hAnsi="Arial" w:cs="Arial"/>
          <w:b/>
        </w:rPr>
        <w:t>S. Pedro Canisio</w:t>
      </w:r>
      <w:r w:rsidRPr="00725EBC">
        <w:rPr>
          <w:rFonts w:ascii="Arial" w:hAnsi="Arial" w:cs="Arial"/>
        </w:rPr>
        <w:t xml:space="preserve"> (1521-1597), jesuita holandés, teólogo en el Concilio de Trento, animador de la Contrarreforma en Europa central</w:t>
      </w:r>
      <w:r>
        <w:rPr>
          <w:rFonts w:ascii="Arial" w:hAnsi="Arial" w:cs="Arial"/>
        </w:rPr>
        <w:t>. E</w:t>
      </w:r>
      <w:r w:rsidRPr="00725EBC">
        <w:rPr>
          <w:rFonts w:ascii="Arial" w:hAnsi="Arial" w:cs="Arial"/>
        </w:rPr>
        <w:t xml:space="preserve">s autor de un importante </w:t>
      </w:r>
      <w:r w:rsidRPr="009C3727">
        <w:rPr>
          <w:rFonts w:ascii="Arial" w:hAnsi="Arial" w:cs="Arial"/>
          <w:i/>
        </w:rPr>
        <w:t>Catecismo</w:t>
      </w:r>
      <w:r w:rsidRPr="00725EBC">
        <w:rPr>
          <w:rFonts w:ascii="Arial" w:hAnsi="Arial" w:cs="Arial"/>
        </w:rPr>
        <w:t xml:space="preserve"> y doctor de la Iglesia.</w:t>
      </w:r>
    </w:p>
    <w:p w:rsidR="00593674" w:rsidRPr="00DF0481" w:rsidRDefault="00593674" w:rsidP="00C14904">
      <w:pPr>
        <w:pStyle w:val="Paragrafoelenco"/>
        <w:widowControl w:val="0"/>
        <w:spacing w:after="0" w:line="240" w:lineRule="auto"/>
        <w:ind w:left="397" w:hanging="397"/>
        <w:contextualSpacing w:val="0"/>
        <w:jc w:val="both"/>
        <w:rPr>
          <w:rFonts w:ascii="Arial" w:hAnsi="Arial" w:cs="Arial"/>
        </w:rPr>
      </w:pPr>
      <w:r w:rsidRPr="00F95283">
        <w:rPr>
          <w:rFonts w:ascii="Arial" w:hAnsi="Arial" w:cs="Arial"/>
          <w:b/>
        </w:rPr>
        <w:t>°</w:t>
      </w:r>
      <w:r w:rsidRPr="00725EBC">
        <w:rPr>
          <w:rFonts w:ascii="Arial" w:hAnsi="Arial" w:cs="Arial"/>
        </w:rPr>
        <w:tab/>
        <w:t xml:space="preserve">Aniversario de la </w:t>
      </w:r>
      <w:r>
        <w:rPr>
          <w:rFonts w:ascii="Arial" w:hAnsi="Arial" w:cs="Arial"/>
          <w:b/>
        </w:rPr>
        <w:t>homilía del padre</w:t>
      </w:r>
      <w:r w:rsidRPr="00725EBC">
        <w:rPr>
          <w:rFonts w:ascii="Arial" w:hAnsi="Arial" w:cs="Arial"/>
          <w:b/>
        </w:rPr>
        <w:t xml:space="preserve"> Antonio de Montesinos</w:t>
      </w:r>
      <w:r w:rsidRPr="00725EBC">
        <w:rPr>
          <w:rFonts w:ascii="Arial" w:hAnsi="Arial" w:cs="Arial"/>
        </w:rPr>
        <w:t xml:space="preserve">, dominico español, el IV </w:t>
      </w:r>
      <w:r w:rsidRPr="00725EBC">
        <w:rPr>
          <w:rFonts w:ascii="Arial" w:hAnsi="Arial" w:cs="Arial"/>
        </w:rPr>
        <w:lastRenderedPageBreak/>
        <w:t xml:space="preserve">domingo de Adviento (1511), en la iglesia de </w:t>
      </w:r>
      <w:r w:rsidRPr="00725EBC">
        <w:rPr>
          <w:rFonts w:ascii="Arial" w:hAnsi="Arial" w:cs="Arial"/>
          <w:i/>
        </w:rPr>
        <w:t>La Española</w:t>
      </w:r>
      <w:r>
        <w:rPr>
          <w:rFonts w:ascii="Arial" w:hAnsi="Arial" w:cs="Arial"/>
        </w:rPr>
        <w:t xml:space="preserve"> (hoy República Dominicana). Pronunció un texto concertado con los demás frailes de la comunidad,</w:t>
      </w:r>
      <w:r w:rsidRPr="00725EBC">
        <w:rPr>
          <w:rFonts w:ascii="Arial" w:hAnsi="Arial" w:cs="Arial"/>
        </w:rPr>
        <w:t xml:space="preserve"> en defensa de los derechos de los indígenas</w:t>
      </w:r>
      <w:r w:rsidRPr="009C3727">
        <w:rPr>
          <w:rFonts w:ascii="Arial" w:hAnsi="Arial" w:cs="Arial"/>
          <w:lang w:val="es-ES"/>
        </w:rPr>
        <w:t xml:space="preserve">. Delante del virrey y de los notables de la isla, </w:t>
      </w:r>
      <w:r>
        <w:rPr>
          <w:rFonts w:ascii="Arial" w:hAnsi="Arial" w:cs="Arial"/>
          <w:lang w:val="es-ES"/>
        </w:rPr>
        <w:t>e</w:t>
      </w:r>
      <w:r w:rsidRPr="00725EBC">
        <w:rPr>
          <w:rFonts w:ascii="Arial" w:hAnsi="Arial" w:cs="Arial"/>
        </w:rPr>
        <w:t>ntre otras cosas dijo:</w:t>
      </w:r>
      <w:r>
        <w:rPr>
          <w:rFonts w:ascii="Arial" w:hAnsi="Arial" w:cs="Arial"/>
        </w:rPr>
        <w:t xml:space="preserve"> «Yo soy la voz de Cristo en el desierto de esta isla… que grita: ¿Con qué derecho, con cuál justicia mantienen ustedes a estos </w:t>
      </w:r>
      <w:r w:rsidRPr="009C3727">
        <w:rPr>
          <w:rFonts w:ascii="Arial" w:hAnsi="Arial" w:cs="Arial"/>
          <w:i/>
        </w:rPr>
        <w:t>indios</w:t>
      </w:r>
      <w:r w:rsidRPr="00725E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condiciones de tan cruel y horrible esclavitud? </w:t>
      </w:r>
      <w:r w:rsidRPr="00725EBC">
        <w:rPr>
          <w:rFonts w:ascii="Arial" w:hAnsi="Arial" w:cs="Arial"/>
          <w:i/>
        </w:rPr>
        <w:t xml:space="preserve">¿Acaso </w:t>
      </w:r>
      <w:r w:rsidRPr="009C3727">
        <w:rPr>
          <w:rFonts w:ascii="Arial" w:hAnsi="Arial" w:cs="Arial"/>
          <w:i/>
        </w:rPr>
        <w:t xml:space="preserve">estos </w:t>
      </w:r>
      <w:r w:rsidRPr="00725EBC">
        <w:rPr>
          <w:rFonts w:ascii="Arial" w:hAnsi="Arial" w:cs="Arial"/>
          <w:i/>
        </w:rPr>
        <w:t xml:space="preserve">no son </w:t>
      </w:r>
      <w:r>
        <w:rPr>
          <w:rFonts w:ascii="Arial" w:hAnsi="Arial" w:cs="Arial"/>
          <w:i/>
        </w:rPr>
        <w:t>hombres? ¿No son seres racionale</w:t>
      </w:r>
      <w:r w:rsidRPr="00725EBC">
        <w:rPr>
          <w:rFonts w:ascii="Arial" w:hAnsi="Arial" w:cs="Arial"/>
          <w:i/>
        </w:rPr>
        <w:t>s?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¿No están ustedes obligados a amarlos como a ustedes mismos?» </w:t>
      </w:r>
      <w:r>
        <w:rPr>
          <w:rFonts w:ascii="Arial" w:hAnsi="Arial" w:cs="Arial"/>
          <w:lang w:val="es-ES"/>
        </w:rPr>
        <w:t>Fue</w:t>
      </w:r>
      <w:r w:rsidRPr="00FC0D27">
        <w:rPr>
          <w:rFonts w:ascii="Arial" w:hAnsi="Arial" w:cs="Arial"/>
          <w:lang w:val="es-ES"/>
        </w:rPr>
        <w:t xml:space="preserve"> la primera denuncia</w:t>
      </w:r>
      <w:r>
        <w:rPr>
          <w:rFonts w:ascii="Arial" w:hAnsi="Arial" w:cs="Arial"/>
          <w:lang w:val="es-ES"/>
        </w:rPr>
        <w:t xml:space="preserve"> pública, de gran resonancia,</w:t>
      </w:r>
      <w:r w:rsidRPr="00FC0D27">
        <w:rPr>
          <w:rFonts w:ascii="Arial" w:hAnsi="Arial" w:cs="Arial"/>
          <w:lang w:val="es-ES"/>
        </w:rPr>
        <w:t xml:space="preserve"> del sistema colonial por parte de la comunidad</w:t>
      </w:r>
      <w:r>
        <w:rPr>
          <w:rFonts w:ascii="Arial" w:hAnsi="Arial" w:cs="Arial"/>
          <w:lang w:val="es-ES"/>
        </w:rPr>
        <w:t xml:space="preserve"> dominicana</w:t>
      </w:r>
      <w:r w:rsidRPr="00FC0D27">
        <w:rPr>
          <w:rFonts w:ascii="Arial" w:hAnsi="Arial" w:cs="Arial"/>
          <w:lang w:val="es-ES"/>
        </w:rPr>
        <w:t>.</w:t>
      </w:r>
    </w:p>
    <w:p w:rsidR="00593674" w:rsidRPr="00725EBC" w:rsidRDefault="00593674" w:rsidP="00C14904">
      <w:pPr>
        <w:pStyle w:val="Paragrafoelenco"/>
        <w:widowControl w:val="0"/>
        <w:spacing w:after="0" w:line="240" w:lineRule="auto"/>
        <w:ind w:left="397" w:hanging="397"/>
        <w:contextualSpacing w:val="0"/>
        <w:jc w:val="both"/>
        <w:rPr>
          <w:rFonts w:ascii="Arial" w:hAnsi="Arial" w:cs="Arial"/>
        </w:rPr>
      </w:pPr>
      <w:r w:rsidRPr="00725EBC">
        <w:rPr>
          <w:rFonts w:ascii="Arial" w:hAnsi="Arial" w:cs="Arial"/>
          <w:b/>
        </w:rPr>
        <w:t>22.</w:t>
      </w:r>
      <w:r w:rsidRPr="00725EBC">
        <w:rPr>
          <w:rFonts w:ascii="Arial" w:hAnsi="Arial" w:cs="Arial"/>
          <w:b/>
        </w:rPr>
        <w:tab/>
        <w:t>S. Francisca Javier Cabrini</w:t>
      </w:r>
      <w:r w:rsidRPr="00725EBC">
        <w:rPr>
          <w:rFonts w:ascii="Arial" w:hAnsi="Arial" w:cs="Arial"/>
        </w:rPr>
        <w:t xml:space="preserve"> (Italia, 1850 </w:t>
      </w:r>
      <w:r w:rsidRPr="009C3727">
        <w:rPr>
          <w:rFonts w:ascii="Arial" w:hAnsi="Arial" w:cs="Arial"/>
        </w:rPr>
        <w:t xml:space="preserve">- </w:t>
      </w:r>
      <w:r w:rsidRPr="00725EBC">
        <w:rPr>
          <w:rFonts w:ascii="Arial" w:hAnsi="Arial" w:cs="Arial"/>
        </w:rPr>
        <w:t xml:space="preserve">Chicago, 1917), maestra, fundadora de las </w:t>
      </w:r>
      <w:r w:rsidRPr="00725EBC">
        <w:rPr>
          <w:rFonts w:ascii="Arial" w:hAnsi="Arial" w:cs="Arial"/>
          <w:i/>
        </w:rPr>
        <w:t>Misioneras del Sagrado Corazón de Jesús</w:t>
      </w:r>
      <w:r w:rsidRPr="00725EBC">
        <w:rPr>
          <w:rFonts w:ascii="Arial" w:hAnsi="Arial" w:cs="Arial"/>
        </w:rPr>
        <w:t xml:space="preserve">, para la asistencia a los migrantes, </w:t>
      </w:r>
      <w:r w:rsidR="00F95283">
        <w:rPr>
          <w:rFonts w:ascii="Arial" w:hAnsi="Arial" w:cs="Arial"/>
        </w:rPr>
        <w:t>a favor de los cuales fundó</w:t>
      </w:r>
      <w:r w:rsidRPr="00725EBC">
        <w:rPr>
          <w:rFonts w:ascii="Arial" w:hAnsi="Arial" w:cs="Arial"/>
        </w:rPr>
        <w:t xml:space="preserve"> numerosas obras. Pío XII la proclamó </w:t>
      </w:r>
      <w:r w:rsidRPr="00725EBC">
        <w:rPr>
          <w:rFonts w:ascii="Arial" w:hAnsi="Arial" w:cs="Arial"/>
          <w:i/>
        </w:rPr>
        <w:t>“Celeste Patrona de todos los emigrantes”</w:t>
      </w:r>
      <w:r w:rsidRPr="00725EBC">
        <w:rPr>
          <w:rFonts w:ascii="Arial" w:hAnsi="Arial" w:cs="Arial"/>
        </w:rPr>
        <w:t xml:space="preserve"> (1950).</w:t>
      </w:r>
    </w:p>
    <w:p w:rsidR="00593674" w:rsidRPr="00823A4F" w:rsidRDefault="00593674" w:rsidP="00C14904">
      <w:pPr>
        <w:widowControl w:val="0"/>
        <w:ind w:left="397" w:hanging="397"/>
        <w:jc w:val="both"/>
        <w:rPr>
          <w:rFonts w:ascii="Arial" w:hAnsi="Arial" w:cs="Arial"/>
        </w:rPr>
      </w:pPr>
      <w:r w:rsidRPr="00823A4F">
        <w:rPr>
          <w:rFonts w:ascii="Arial" w:hAnsi="Arial" w:cs="Arial"/>
          <w:b/>
        </w:rPr>
        <w:t>23.</w:t>
      </w:r>
      <w:r>
        <w:rPr>
          <w:rFonts w:ascii="Arial" w:hAnsi="Arial" w:cs="Arial"/>
          <w:b/>
        </w:rPr>
        <w:tab/>
      </w:r>
      <w:r w:rsidRPr="00823A4F">
        <w:rPr>
          <w:rFonts w:ascii="Arial" w:hAnsi="Arial" w:cs="Arial"/>
          <w:b/>
        </w:rPr>
        <w:t>S. Juan de Kęty</w:t>
      </w:r>
      <w:r w:rsidRPr="00823A4F">
        <w:rPr>
          <w:rFonts w:ascii="Arial" w:hAnsi="Arial" w:cs="Arial"/>
        </w:rPr>
        <w:t xml:space="preserve"> (Juan Cancio) (1390-1473), teólogo polaco, maestro de numerosas generaciones de sacerdotes, párroco ejemplar por la oración y el servicio de la caridad.</w:t>
      </w:r>
    </w:p>
    <w:p w:rsidR="00593674" w:rsidRPr="00823A4F" w:rsidRDefault="00593674" w:rsidP="00C14904">
      <w:pPr>
        <w:pStyle w:val="Paragrafoelenco"/>
        <w:widowControl w:val="0"/>
        <w:spacing w:after="0" w:line="240" w:lineRule="auto"/>
        <w:ind w:left="397" w:hanging="397"/>
        <w:contextualSpacing w:val="0"/>
        <w:jc w:val="both"/>
        <w:rPr>
          <w:rFonts w:ascii="Arial" w:hAnsi="Arial" w:cs="Arial"/>
        </w:rPr>
      </w:pPr>
      <w:r w:rsidRPr="00823A4F">
        <w:rPr>
          <w:rFonts w:ascii="Arial" w:hAnsi="Arial" w:cs="Arial"/>
        </w:rPr>
        <w:t>°</w:t>
      </w:r>
      <w:r>
        <w:rPr>
          <w:rFonts w:ascii="Arial" w:hAnsi="Arial" w:cs="Arial"/>
        </w:rPr>
        <w:tab/>
      </w:r>
      <w:r w:rsidRPr="00823A4F">
        <w:rPr>
          <w:rFonts w:ascii="Arial" w:hAnsi="Arial" w:cs="Arial"/>
          <w:b/>
        </w:rPr>
        <w:t>S. María-Margarita d’Youville</w:t>
      </w:r>
      <w:r w:rsidRPr="00823A4F">
        <w:rPr>
          <w:rFonts w:ascii="Arial" w:hAnsi="Arial" w:cs="Arial"/>
        </w:rPr>
        <w:t xml:space="preserve"> (1701-1771), laica canadiense de Quebec, madre de familia, viuda y más tarde religiosa y fundadora.</w:t>
      </w:r>
    </w:p>
    <w:p w:rsidR="00593674" w:rsidRPr="00675401" w:rsidRDefault="00593674" w:rsidP="00C14904">
      <w:pPr>
        <w:pStyle w:val="Paragrafoelenco"/>
        <w:widowControl w:val="0"/>
        <w:spacing w:after="0" w:line="240" w:lineRule="auto"/>
        <w:ind w:left="397" w:hanging="397"/>
        <w:contextualSpacing w:val="0"/>
        <w:jc w:val="both"/>
        <w:rPr>
          <w:rFonts w:ascii="Arial" w:hAnsi="Arial" w:cs="Arial"/>
        </w:rPr>
      </w:pPr>
      <w:r w:rsidRPr="00823A4F">
        <w:rPr>
          <w:rFonts w:ascii="Arial" w:hAnsi="Arial" w:cs="Arial"/>
        </w:rPr>
        <w:t>°</w:t>
      </w:r>
      <w:r>
        <w:rPr>
          <w:rFonts w:ascii="Arial" w:hAnsi="Arial" w:cs="Arial"/>
        </w:rPr>
        <w:tab/>
      </w:r>
      <w:r w:rsidRPr="00823A4F">
        <w:rPr>
          <w:rFonts w:ascii="Arial" w:hAnsi="Arial" w:cs="Arial"/>
          <w:b/>
        </w:rPr>
        <w:t>S. Antonio de S. Ana Galvão de França</w:t>
      </w:r>
      <w:r w:rsidRPr="00823A4F">
        <w:rPr>
          <w:rFonts w:ascii="Arial" w:hAnsi="Arial" w:cs="Arial"/>
        </w:rPr>
        <w:t xml:space="preserve"> (1739-1822), franciscano de Brasil, entregado a la predicación y a la penitencia.</w:t>
      </w:r>
    </w:p>
    <w:p w:rsidR="00593674" w:rsidRPr="00675401" w:rsidRDefault="00593674" w:rsidP="00C14904">
      <w:pPr>
        <w:widowControl w:val="0"/>
        <w:ind w:left="397" w:hanging="397"/>
        <w:jc w:val="both"/>
        <w:rPr>
          <w:rFonts w:ascii="Arial" w:hAnsi="Arial" w:cs="Arial"/>
        </w:rPr>
      </w:pPr>
      <w:r w:rsidRPr="00675401">
        <w:rPr>
          <w:rFonts w:ascii="Arial" w:hAnsi="Arial" w:cs="Arial"/>
          <w:b/>
        </w:rPr>
        <w:t>24.</w:t>
      </w:r>
      <w:r w:rsidRPr="00675401">
        <w:rPr>
          <w:rFonts w:ascii="Arial" w:hAnsi="Arial" w:cs="Arial"/>
          <w:b/>
        </w:rPr>
        <w:tab/>
        <w:t>S. Bartolomé María del Monte</w:t>
      </w:r>
      <w:r w:rsidRPr="00675401">
        <w:rPr>
          <w:rFonts w:ascii="Arial" w:hAnsi="Arial" w:cs="Arial"/>
        </w:rPr>
        <w:t xml:space="preserve"> (1726-1778), sacerdote de Bolonia </w:t>
      </w:r>
      <w:r w:rsidRPr="009C3727">
        <w:rPr>
          <w:rFonts w:ascii="Arial" w:hAnsi="Arial" w:cs="Arial"/>
        </w:rPr>
        <w:t>(Italia)</w:t>
      </w:r>
      <w:r w:rsidRPr="00675401">
        <w:rPr>
          <w:rFonts w:ascii="Arial" w:hAnsi="Arial" w:cs="Arial"/>
        </w:rPr>
        <w:t xml:space="preserve">, asiduo predicador de misiones populares, cuaresmales y </w:t>
      </w:r>
      <w:r w:rsidRPr="009C3727">
        <w:rPr>
          <w:rFonts w:ascii="Arial" w:hAnsi="Arial" w:cs="Arial"/>
        </w:rPr>
        <w:t xml:space="preserve">ejercicios </w:t>
      </w:r>
      <w:r w:rsidRPr="00675401">
        <w:rPr>
          <w:rFonts w:ascii="Arial" w:hAnsi="Arial" w:cs="Arial"/>
        </w:rPr>
        <w:t>espirituales al clero durante 26 años</w:t>
      </w:r>
      <w:r w:rsidRPr="009C3727">
        <w:rPr>
          <w:rFonts w:ascii="Arial" w:hAnsi="Arial" w:cs="Arial"/>
        </w:rPr>
        <w:t>,</w:t>
      </w:r>
      <w:r w:rsidRPr="00675401">
        <w:rPr>
          <w:rFonts w:ascii="Arial" w:hAnsi="Arial" w:cs="Arial"/>
        </w:rPr>
        <w:t xml:space="preserve"> en 62 diócesis </w:t>
      </w:r>
      <w:r w:rsidRPr="009C3727">
        <w:rPr>
          <w:rFonts w:ascii="Arial" w:hAnsi="Arial" w:cs="Arial"/>
        </w:rPr>
        <w:t>italianas</w:t>
      </w:r>
      <w:r w:rsidRPr="00675401">
        <w:rPr>
          <w:rFonts w:ascii="Arial" w:hAnsi="Arial" w:cs="Arial"/>
        </w:rPr>
        <w:t xml:space="preserve">. Para dar solidez y continuidad a este apostolado fundó la </w:t>
      </w:r>
      <w:r w:rsidRPr="00675401">
        <w:rPr>
          <w:rFonts w:ascii="Arial" w:hAnsi="Arial" w:cs="Arial"/>
          <w:i/>
        </w:rPr>
        <w:t>Pía Obra de las Misiones.</w:t>
      </w:r>
    </w:p>
    <w:p w:rsidR="00593674" w:rsidRPr="00675401" w:rsidRDefault="00593674" w:rsidP="00C14904">
      <w:pPr>
        <w:widowControl w:val="0"/>
        <w:ind w:left="397" w:hanging="397"/>
        <w:jc w:val="both"/>
        <w:rPr>
          <w:rFonts w:ascii="Arial" w:hAnsi="Arial" w:cs="Arial"/>
        </w:rPr>
      </w:pPr>
      <w:r w:rsidRPr="00675401">
        <w:rPr>
          <w:rFonts w:ascii="Arial" w:hAnsi="Arial" w:cs="Arial"/>
          <w:b/>
        </w:rPr>
        <w:t>25.</w:t>
      </w:r>
      <w:r w:rsidRPr="00675401">
        <w:rPr>
          <w:rFonts w:ascii="Arial" w:hAnsi="Arial" w:cs="Arial"/>
          <w:b/>
        </w:rPr>
        <w:tab/>
        <w:t>NATIVIDAD del Señor</w:t>
      </w:r>
      <w:r w:rsidRPr="00675401">
        <w:rPr>
          <w:rFonts w:ascii="Arial" w:hAnsi="Arial" w:cs="Arial"/>
        </w:rPr>
        <w:t xml:space="preserve"> </w:t>
      </w:r>
      <w:r w:rsidRPr="009C3727">
        <w:rPr>
          <w:rFonts w:ascii="Arial" w:hAnsi="Arial" w:cs="Arial"/>
          <w:b/>
        </w:rPr>
        <w:t>Jesucristo</w:t>
      </w:r>
      <w:r w:rsidRPr="00920931">
        <w:rPr>
          <w:rFonts w:ascii="Arial" w:hAnsi="Arial" w:cs="Arial"/>
        </w:rPr>
        <w:t xml:space="preserve"> </w:t>
      </w:r>
      <w:r w:rsidRPr="009C3727">
        <w:rPr>
          <w:rFonts w:ascii="Arial" w:hAnsi="Arial" w:cs="Arial"/>
        </w:rPr>
        <w:t>en Belén</w:t>
      </w:r>
      <w:r>
        <w:rPr>
          <w:rFonts w:ascii="Arial" w:hAnsi="Arial" w:cs="Arial"/>
        </w:rPr>
        <w:t>, Hijo de Dios hecho carne</w:t>
      </w:r>
      <w:r w:rsidRPr="00675401">
        <w:rPr>
          <w:rFonts w:ascii="Arial" w:hAnsi="Arial" w:cs="Arial"/>
        </w:rPr>
        <w:t xml:space="preserve">, Salvador de toda la familia humana. Su nacimiento es anuncio de </w:t>
      </w:r>
      <w:r w:rsidRPr="00675401">
        <w:rPr>
          <w:rFonts w:ascii="Arial" w:hAnsi="Arial" w:cs="Arial"/>
          <w:i/>
        </w:rPr>
        <w:t>gran alegría para todo el pueblo</w:t>
      </w:r>
      <w:r w:rsidRPr="00675401">
        <w:rPr>
          <w:rFonts w:ascii="Arial" w:hAnsi="Arial" w:cs="Arial"/>
        </w:rPr>
        <w:t xml:space="preserve"> (</w:t>
      </w:r>
      <w:r w:rsidRPr="009C3727">
        <w:rPr>
          <w:rFonts w:ascii="Arial" w:hAnsi="Arial" w:cs="Arial"/>
          <w:i/>
        </w:rPr>
        <w:t>cfr</w:t>
      </w:r>
      <w:r w:rsidRPr="00675401">
        <w:rPr>
          <w:rFonts w:ascii="Arial" w:hAnsi="Arial" w:cs="Arial"/>
          <w:i/>
        </w:rPr>
        <w:t>. Lc 2,10</w:t>
      </w:r>
      <w:r w:rsidRPr="00675401">
        <w:rPr>
          <w:rFonts w:ascii="Arial" w:hAnsi="Arial" w:cs="Arial"/>
        </w:rPr>
        <w:t>).</w:t>
      </w:r>
    </w:p>
    <w:p w:rsidR="00593674" w:rsidRPr="00675401" w:rsidRDefault="00593674" w:rsidP="00C14904">
      <w:pPr>
        <w:pStyle w:val="Paragrafoelenco"/>
        <w:widowControl w:val="0"/>
        <w:spacing w:after="0" w:line="240" w:lineRule="auto"/>
        <w:ind w:left="397" w:hanging="397"/>
        <w:contextualSpacing w:val="0"/>
        <w:jc w:val="both"/>
        <w:rPr>
          <w:rFonts w:ascii="Arial" w:hAnsi="Arial" w:cs="Arial"/>
        </w:rPr>
      </w:pPr>
      <w:r w:rsidRPr="00675401">
        <w:rPr>
          <w:rFonts w:ascii="Arial" w:hAnsi="Arial" w:cs="Arial"/>
        </w:rPr>
        <w:t>°</w:t>
      </w:r>
      <w:r w:rsidRPr="00675401">
        <w:rPr>
          <w:rFonts w:ascii="Arial" w:hAnsi="Arial" w:cs="Arial"/>
        </w:rPr>
        <w:tab/>
        <w:t xml:space="preserve">Aniversario de la llegada a Puerto Rico (1512) de </w:t>
      </w:r>
      <w:r w:rsidRPr="00675401">
        <w:rPr>
          <w:rFonts w:ascii="Arial" w:hAnsi="Arial" w:cs="Arial"/>
          <w:b/>
        </w:rPr>
        <w:t>Alonso Manso</w:t>
      </w:r>
      <w:r w:rsidRPr="00675401">
        <w:rPr>
          <w:rFonts w:ascii="Arial" w:hAnsi="Arial" w:cs="Arial"/>
        </w:rPr>
        <w:t xml:space="preserve"> (1460-1539), español, primer </w:t>
      </w:r>
      <w:r w:rsidRPr="009C3727">
        <w:rPr>
          <w:rFonts w:ascii="Arial" w:hAnsi="Arial" w:cs="Arial"/>
        </w:rPr>
        <w:t xml:space="preserve">obispo </w:t>
      </w:r>
      <w:r w:rsidRPr="00675401">
        <w:rPr>
          <w:rFonts w:ascii="Arial" w:hAnsi="Arial" w:cs="Arial"/>
        </w:rPr>
        <w:t>de la isla y de toda América.</w:t>
      </w:r>
    </w:p>
    <w:p w:rsidR="00593674" w:rsidRPr="00675401" w:rsidRDefault="00593674" w:rsidP="00C14904">
      <w:pPr>
        <w:widowControl w:val="0"/>
        <w:ind w:left="397" w:hanging="397"/>
        <w:jc w:val="both"/>
        <w:rPr>
          <w:rFonts w:ascii="Arial" w:hAnsi="Arial" w:cs="Arial"/>
        </w:rPr>
      </w:pPr>
      <w:r w:rsidRPr="00675401">
        <w:rPr>
          <w:rFonts w:ascii="Arial" w:hAnsi="Arial" w:cs="Arial"/>
          <w:b/>
        </w:rPr>
        <w:t>26.</w:t>
      </w:r>
      <w:r w:rsidRPr="00675401">
        <w:rPr>
          <w:rFonts w:ascii="Arial" w:hAnsi="Arial" w:cs="Arial"/>
          <w:b/>
        </w:rPr>
        <w:tab/>
        <w:t>S. Esteban, diácono</w:t>
      </w:r>
      <w:r w:rsidRPr="00675401">
        <w:rPr>
          <w:rFonts w:ascii="Arial" w:hAnsi="Arial" w:cs="Arial"/>
        </w:rPr>
        <w:t xml:space="preserve"> y </w:t>
      </w:r>
      <w:r w:rsidRPr="00675401">
        <w:rPr>
          <w:rFonts w:ascii="Arial" w:hAnsi="Arial" w:cs="Arial"/>
          <w:b/>
        </w:rPr>
        <w:t xml:space="preserve">primer mártir </w:t>
      </w:r>
      <w:r w:rsidRPr="00675401">
        <w:rPr>
          <w:rFonts w:ascii="Arial" w:hAnsi="Arial" w:cs="Arial"/>
        </w:rPr>
        <w:t>de la Iglesia</w:t>
      </w:r>
      <w:r>
        <w:rPr>
          <w:rFonts w:ascii="Arial" w:hAnsi="Arial" w:cs="Arial"/>
        </w:rPr>
        <w:t>, lapidado en Jerusalén en torno al año 34). L</w:t>
      </w:r>
      <w:r w:rsidRPr="00675401">
        <w:rPr>
          <w:rFonts w:ascii="Arial" w:hAnsi="Arial" w:cs="Arial"/>
        </w:rPr>
        <w:t xml:space="preserve">leno de fe y </w:t>
      </w:r>
      <w:r w:rsidRPr="009C3727">
        <w:rPr>
          <w:rFonts w:ascii="Arial" w:hAnsi="Arial" w:cs="Arial"/>
        </w:rPr>
        <w:t xml:space="preserve">del </w:t>
      </w:r>
      <w:r w:rsidRPr="00675401">
        <w:rPr>
          <w:rFonts w:ascii="Arial" w:hAnsi="Arial" w:cs="Arial"/>
        </w:rPr>
        <w:t xml:space="preserve">Espíritu Santo, murió perdonando y orando por los que lo mataron a pedradas </w:t>
      </w:r>
      <w:r w:rsidRPr="00675401">
        <w:rPr>
          <w:rFonts w:ascii="Arial" w:hAnsi="Arial" w:cs="Arial"/>
          <w:lang w:val="es-ES"/>
        </w:rPr>
        <w:t>(</w:t>
      </w:r>
      <w:r w:rsidRPr="009C3727">
        <w:rPr>
          <w:rFonts w:ascii="Arial" w:hAnsi="Arial" w:cs="Arial"/>
          <w:i/>
          <w:lang w:val="es-ES"/>
        </w:rPr>
        <w:t>cfr</w:t>
      </w:r>
      <w:r w:rsidRPr="00675401">
        <w:rPr>
          <w:rFonts w:ascii="Arial" w:hAnsi="Arial" w:cs="Arial"/>
          <w:i/>
          <w:lang w:val="es-ES"/>
        </w:rPr>
        <w:t xml:space="preserve">. </w:t>
      </w:r>
      <w:r w:rsidRPr="009C3727">
        <w:rPr>
          <w:rFonts w:ascii="Arial" w:hAnsi="Arial" w:cs="Arial"/>
          <w:i/>
          <w:lang w:val="es-ES"/>
        </w:rPr>
        <w:t xml:space="preserve">He </w:t>
      </w:r>
      <w:r w:rsidRPr="00675401">
        <w:rPr>
          <w:rFonts w:ascii="Arial" w:hAnsi="Arial" w:cs="Arial"/>
          <w:i/>
          <w:lang w:val="es-ES"/>
        </w:rPr>
        <w:t>7,55-60</w:t>
      </w:r>
      <w:r w:rsidRPr="00675401">
        <w:rPr>
          <w:rFonts w:ascii="Arial" w:hAnsi="Arial" w:cs="Arial"/>
          <w:lang w:val="es-ES"/>
        </w:rPr>
        <w:t>)</w:t>
      </w:r>
      <w:r w:rsidRPr="00675401">
        <w:rPr>
          <w:rFonts w:ascii="Arial" w:hAnsi="Arial" w:cs="Arial"/>
        </w:rPr>
        <w:t>.</w:t>
      </w:r>
    </w:p>
    <w:p w:rsidR="00593674" w:rsidRPr="00675401" w:rsidRDefault="00593674" w:rsidP="00C14904">
      <w:pPr>
        <w:widowControl w:val="0"/>
        <w:ind w:left="397" w:hanging="397"/>
        <w:jc w:val="both"/>
        <w:rPr>
          <w:rFonts w:ascii="Arial" w:hAnsi="Arial" w:cs="Arial"/>
        </w:rPr>
      </w:pPr>
      <w:r w:rsidRPr="00675401">
        <w:rPr>
          <w:rFonts w:ascii="Arial" w:hAnsi="Arial" w:cs="Arial"/>
          <w:b/>
        </w:rPr>
        <w:t>27.</w:t>
      </w:r>
      <w:r w:rsidRPr="00675401">
        <w:rPr>
          <w:rFonts w:ascii="Arial" w:hAnsi="Arial" w:cs="Arial"/>
          <w:b/>
        </w:rPr>
        <w:tab/>
        <w:t>S. Juan, apóstol y evangelista</w:t>
      </w:r>
      <w:r w:rsidRPr="00675401">
        <w:rPr>
          <w:rFonts w:ascii="Arial" w:hAnsi="Arial" w:cs="Arial"/>
        </w:rPr>
        <w:t>, hijo de Zebedeo</w:t>
      </w:r>
      <w:r w:rsidRPr="009C3727">
        <w:rPr>
          <w:rFonts w:ascii="Arial" w:hAnsi="Arial" w:cs="Arial"/>
        </w:rPr>
        <w:t>,</w:t>
      </w:r>
      <w:r w:rsidRPr="00675401">
        <w:rPr>
          <w:rFonts w:ascii="Arial" w:hAnsi="Arial" w:cs="Arial"/>
        </w:rPr>
        <w:t xml:space="preserve"> como su hermano Santiago el May</w:t>
      </w:r>
      <w:r>
        <w:rPr>
          <w:rFonts w:ascii="Arial" w:hAnsi="Arial" w:cs="Arial"/>
        </w:rPr>
        <w:t>or. F</w:t>
      </w:r>
      <w:r w:rsidRPr="00675401">
        <w:rPr>
          <w:rFonts w:ascii="Arial" w:hAnsi="Arial" w:cs="Arial"/>
        </w:rPr>
        <w:t>ue uno de los dos primeros discípulos que siguieron a Jesús (</w:t>
      </w:r>
      <w:r w:rsidRPr="009C3727">
        <w:rPr>
          <w:rFonts w:ascii="Arial" w:hAnsi="Arial" w:cs="Arial"/>
          <w:i/>
        </w:rPr>
        <w:t>cfr</w:t>
      </w:r>
      <w:r w:rsidRPr="00675401">
        <w:rPr>
          <w:rFonts w:ascii="Arial" w:hAnsi="Arial" w:cs="Arial"/>
        </w:rPr>
        <w:t xml:space="preserve">. </w:t>
      </w:r>
      <w:r w:rsidRPr="00675401">
        <w:rPr>
          <w:rFonts w:ascii="Arial" w:hAnsi="Arial" w:cs="Arial"/>
          <w:i/>
        </w:rPr>
        <w:t>Jn 1,37</w:t>
      </w:r>
      <w:r w:rsidRPr="00675401">
        <w:rPr>
          <w:rFonts w:ascii="Arial" w:hAnsi="Arial" w:cs="Arial"/>
        </w:rPr>
        <w:t>); asistió a su muerte al lado de la Virgen María, de la cual luego se hizo cargo (</w:t>
      </w:r>
      <w:r w:rsidRPr="009C3727">
        <w:rPr>
          <w:rFonts w:ascii="Arial" w:hAnsi="Arial" w:cs="Arial"/>
          <w:i/>
        </w:rPr>
        <w:t>cfr</w:t>
      </w:r>
      <w:r w:rsidRPr="00675401">
        <w:rPr>
          <w:rFonts w:ascii="Arial" w:hAnsi="Arial" w:cs="Arial"/>
        </w:rPr>
        <w:t xml:space="preserve">. </w:t>
      </w:r>
      <w:r w:rsidRPr="00675401">
        <w:rPr>
          <w:rFonts w:ascii="Arial" w:hAnsi="Arial" w:cs="Arial"/>
          <w:i/>
        </w:rPr>
        <w:t>Jn 19,26-27</w:t>
      </w:r>
      <w:r w:rsidRPr="00675401">
        <w:rPr>
          <w:rFonts w:ascii="Arial" w:hAnsi="Arial" w:cs="Arial"/>
        </w:rPr>
        <w:t xml:space="preserve">) en Éfeso, donde él murió. Es el autor del cuarto </w:t>
      </w:r>
      <w:r w:rsidRPr="009C3727">
        <w:rPr>
          <w:rFonts w:ascii="Arial" w:hAnsi="Arial" w:cs="Arial"/>
          <w:i/>
        </w:rPr>
        <w:t>Evangelio</w:t>
      </w:r>
      <w:r w:rsidRPr="009C3727">
        <w:rPr>
          <w:rFonts w:ascii="Arial" w:hAnsi="Arial" w:cs="Arial"/>
        </w:rPr>
        <w:t xml:space="preserve"> </w:t>
      </w:r>
      <w:r w:rsidRPr="00675401">
        <w:rPr>
          <w:rFonts w:ascii="Arial" w:hAnsi="Arial" w:cs="Arial"/>
        </w:rPr>
        <w:t xml:space="preserve">y del </w:t>
      </w:r>
      <w:r w:rsidRPr="00675401">
        <w:rPr>
          <w:rFonts w:ascii="Arial" w:hAnsi="Arial" w:cs="Arial"/>
          <w:i/>
        </w:rPr>
        <w:t>Apocalipsis</w:t>
      </w:r>
      <w:r w:rsidRPr="00675401">
        <w:rPr>
          <w:rFonts w:ascii="Arial" w:hAnsi="Arial" w:cs="Arial"/>
        </w:rPr>
        <w:t>; la tradición nos ha conservado tres cartas atribuidas a él.</w:t>
      </w:r>
    </w:p>
    <w:p w:rsidR="00593674" w:rsidRPr="00675401" w:rsidRDefault="00593674" w:rsidP="00C14904">
      <w:pPr>
        <w:pStyle w:val="Paragrafoelenco"/>
        <w:widowControl w:val="0"/>
        <w:spacing w:after="0" w:line="240" w:lineRule="auto"/>
        <w:ind w:left="397" w:hanging="397"/>
        <w:contextualSpacing w:val="0"/>
        <w:jc w:val="both"/>
        <w:rPr>
          <w:rFonts w:ascii="Arial" w:hAnsi="Arial" w:cs="Arial"/>
        </w:rPr>
      </w:pPr>
      <w:r w:rsidRPr="00675401">
        <w:rPr>
          <w:rFonts w:ascii="Arial" w:hAnsi="Arial" w:cs="Arial"/>
          <w:b/>
        </w:rPr>
        <w:t>°</w:t>
      </w:r>
      <w:r w:rsidRPr="00675401">
        <w:rPr>
          <w:rFonts w:ascii="Arial" w:hAnsi="Arial" w:cs="Arial"/>
          <w:b/>
        </w:rPr>
        <w:tab/>
        <w:t>B. Francisco Spoto (1924-1964), mártir</w:t>
      </w:r>
      <w:r w:rsidRPr="00675401">
        <w:rPr>
          <w:rFonts w:ascii="Arial" w:hAnsi="Arial" w:cs="Arial"/>
        </w:rPr>
        <w:t xml:space="preserve"> siciliano y </w:t>
      </w:r>
      <w:r w:rsidRPr="009C3727">
        <w:rPr>
          <w:rFonts w:ascii="Arial" w:hAnsi="Arial" w:cs="Arial"/>
        </w:rPr>
        <w:t xml:space="preserve">superior </w:t>
      </w:r>
      <w:r w:rsidRPr="00675401">
        <w:rPr>
          <w:rFonts w:ascii="Arial" w:hAnsi="Arial" w:cs="Arial"/>
        </w:rPr>
        <w:t xml:space="preserve">general (desde 1959) de los </w:t>
      </w:r>
      <w:r>
        <w:rPr>
          <w:rFonts w:ascii="Arial" w:hAnsi="Arial" w:cs="Arial"/>
          <w:i/>
        </w:rPr>
        <w:t>Misioneros siervos de los p</w:t>
      </w:r>
      <w:r w:rsidRPr="00675401">
        <w:rPr>
          <w:rFonts w:ascii="Arial" w:hAnsi="Arial" w:cs="Arial"/>
          <w:i/>
        </w:rPr>
        <w:t>obres</w:t>
      </w:r>
      <w:r>
        <w:rPr>
          <w:rFonts w:ascii="Arial" w:hAnsi="Arial" w:cs="Arial"/>
        </w:rPr>
        <w:t>. M</w:t>
      </w:r>
      <w:r w:rsidRPr="00675401">
        <w:rPr>
          <w:rFonts w:ascii="Arial" w:hAnsi="Arial" w:cs="Arial"/>
        </w:rPr>
        <w:t xml:space="preserve">urió en la </w:t>
      </w:r>
      <w:r w:rsidRPr="009C3727">
        <w:rPr>
          <w:rFonts w:ascii="Arial" w:hAnsi="Arial" w:cs="Arial"/>
        </w:rPr>
        <w:t xml:space="preserve">Rd </w:t>
      </w:r>
      <w:r w:rsidRPr="00675401">
        <w:rPr>
          <w:rFonts w:ascii="Arial" w:hAnsi="Arial" w:cs="Arial"/>
        </w:rPr>
        <w:t>Congo</w:t>
      </w:r>
      <w:r w:rsidRPr="009C3727">
        <w:rPr>
          <w:rFonts w:ascii="Arial" w:hAnsi="Arial" w:cs="Arial"/>
        </w:rPr>
        <w:t>,</w:t>
      </w:r>
      <w:r w:rsidRPr="00675401">
        <w:rPr>
          <w:rFonts w:ascii="Arial" w:hAnsi="Arial" w:cs="Arial"/>
        </w:rPr>
        <w:t xml:space="preserve"> por los vejámenes que le infligieron los rebeldes </w:t>
      </w:r>
      <w:r w:rsidRPr="00675401">
        <w:rPr>
          <w:rFonts w:ascii="Arial" w:hAnsi="Arial" w:cs="Arial"/>
          <w:i/>
        </w:rPr>
        <w:t>simba</w:t>
      </w:r>
      <w:r w:rsidRPr="00675401">
        <w:rPr>
          <w:rFonts w:ascii="Arial" w:hAnsi="Arial" w:cs="Arial"/>
        </w:rPr>
        <w:t>.</w:t>
      </w:r>
    </w:p>
    <w:p w:rsidR="00593674" w:rsidRPr="00675401" w:rsidRDefault="00593674" w:rsidP="009820E8">
      <w:pPr>
        <w:pStyle w:val="Paragrafoelenco"/>
        <w:widowControl w:val="0"/>
        <w:spacing w:after="0"/>
        <w:ind w:left="397" w:hanging="397"/>
        <w:contextualSpacing w:val="0"/>
        <w:jc w:val="both"/>
        <w:rPr>
          <w:rFonts w:ascii="Arial" w:hAnsi="Arial" w:cs="Arial"/>
        </w:rPr>
      </w:pPr>
      <w:r w:rsidRPr="00593674">
        <w:rPr>
          <w:rFonts w:ascii="Arial" w:hAnsi="Arial" w:cs="Arial"/>
          <w:b/>
        </w:rPr>
        <w:t>28.</w:t>
      </w:r>
      <w:r>
        <w:rPr>
          <w:rFonts w:ascii="Arial" w:hAnsi="Arial" w:cs="Arial"/>
        </w:rPr>
        <w:t xml:space="preserve"> </w:t>
      </w:r>
      <w:r w:rsidRPr="00675401">
        <w:rPr>
          <w:rFonts w:ascii="Arial" w:hAnsi="Arial" w:cs="Arial"/>
        </w:rPr>
        <w:t>Fiesta de los</w:t>
      </w:r>
      <w:r w:rsidRPr="009C3727">
        <w:rPr>
          <w:rFonts w:ascii="Arial" w:hAnsi="Arial" w:cs="Arial"/>
        </w:rPr>
        <w:t xml:space="preserve"> </w:t>
      </w:r>
      <w:r w:rsidRPr="00675401">
        <w:rPr>
          <w:rFonts w:ascii="Arial" w:hAnsi="Arial" w:cs="Arial"/>
          <w:b/>
        </w:rPr>
        <w:t>Ss. Inocentes mártires</w:t>
      </w:r>
      <w:r w:rsidRPr="00675401">
        <w:rPr>
          <w:rFonts w:ascii="Arial" w:hAnsi="Arial" w:cs="Arial"/>
        </w:rPr>
        <w:t xml:space="preserve">, testigos de Cristo con el sacrificio de la vida </w:t>
      </w:r>
      <w:r w:rsidRPr="00675401">
        <w:rPr>
          <w:rFonts w:ascii="Arial" w:hAnsi="Arial" w:cs="Arial"/>
          <w:i/>
          <w:lang w:val="es-ES"/>
        </w:rPr>
        <w:t>(</w:t>
      </w:r>
      <w:r w:rsidRPr="009C3727">
        <w:rPr>
          <w:rFonts w:ascii="Arial" w:hAnsi="Arial" w:cs="Arial"/>
          <w:i/>
          <w:lang w:val="es-ES"/>
        </w:rPr>
        <w:t>cfr.</w:t>
      </w:r>
      <w:r w:rsidRPr="00675401">
        <w:rPr>
          <w:rFonts w:ascii="Arial" w:hAnsi="Arial" w:cs="Arial"/>
          <w:i/>
          <w:lang w:val="es-ES"/>
        </w:rPr>
        <w:t xml:space="preserve"> Mt 2,16-18)</w:t>
      </w:r>
      <w:r w:rsidRPr="00675401">
        <w:rPr>
          <w:rFonts w:ascii="Arial" w:hAnsi="Arial" w:cs="Arial"/>
          <w:i/>
        </w:rPr>
        <w:t>.</w:t>
      </w:r>
    </w:p>
    <w:p w:rsidR="00593674" w:rsidRPr="00675401" w:rsidRDefault="00593674" w:rsidP="00C14904">
      <w:pPr>
        <w:pStyle w:val="Paragrafoelenco"/>
        <w:widowControl w:val="0"/>
        <w:spacing w:after="0"/>
        <w:ind w:left="397" w:hanging="397"/>
        <w:rPr>
          <w:rFonts w:ascii="Arial" w:hAnsi="Arial" w:cs="Arial"/>
        </w:rPr>
      </w:pPr>
      <w:r w:rsidRPr="00675401">
        <w:rPr>
          <w:rFonts w:ascii="Arial" w:hAnsi="Arial" w:cs="Arial"/>
          <w:b/>
        </w:rPr>
        <w:t>°</w:t>
      </w:r>
      <w:r w:rsidRPr="00675401">
        <w:rPr>
          <w:rFonts w:ascii="Arial" w:hAnsi="Arial" w:cs="Arial"/>
          <w:b/>
        </w:rPr>
        <w:tab/>
        <w:t xml:space="preserve">S. Gaspar del Búfalo </w:t>
      </w:r>
      <w:r w:rsidRPr="00675401">
        <w:rPr>
          <w:rFonts w:ascii="Arial" w:hAnsi="Arial" w:cs="Arial"/>
        </w:rPr>
        <w:t>(Roma, 1786-1837), nombrado “</w:t>
      </w:r>
      <w:r w:rsidRPr="00675401">
        <w:rPr>
          <w:rFonts w:ascii="Arial" w:hAnsi="Arial" w:cs="Arial"/>
          <w:i/>
        </w:rPr>
        <w:t>misionero apostólico</w:t>
      </w:r>
      <w:r w:rsidRPr="00675401">
        <w:rPr>
          <w:rFonts w:ascii="Arial" w:hAnsi="Arial" w:cs="Arial"/>
        </w:rPr>
        <w:t xml:space="preserve">” por el Papa, fue evangelizador de campesinos e incluso de bandoleros, </w:t>
      </w:r>
      <w:r>
        <w:rPr>
          <w:rFonts w:ascii="Arial" w:hAnsi="Arial" w:cs="Arial"/>
        </w:rPr>
        <w:t xml:space="preserve">y </w:t>
      </w:r>
      <w:r w:rsidRPr="00675401">
        <w:rPr>
          <w:rFonts w:ascii="Arial" w:hAnsi="Arial" w:cs="Arial"/>
        </w:rPr>
        <w:t>se de</w:t>
      </w:r>
      <w:r>
        <w:rPr>
          <w:rFonts w:ascii="Arial" w:hAnsi="Arial" w:cs="Arial"/>
        </w:rPr>
        <w:t>dicó a las misiones populares. P</w:t>
      </w:r>
      <w:r w:rsidRPr="00675401">
        <w:rPr>
          <w:rFonts w:ascii="Arial" w:hAnsi="Arial" w:cs="Arial"/>
        </w:rPr>
        <w:t>ropagó la devoción a la preciosísima Sangre de Cris</w:t>
      </w:r>
      <w:r>
        <w:rPr>
          <w:rFonts w:ascii="Arial" w:hAnsi="Arial" w:cs="Arial"/>
        </w:rPr>
        <w:t>to, en cuyo honor tituló las dos</w:t>
      </w:r>
      <w:r w:rsidRPr="00675401">
        <w:rPr>
          <w:rFonts w:ascii="Arial" w:hAnsi="Arial" w:cs="Arial"/>
        </w:rPr>
        <w:t xml:space="preserve"> congregaciones de misioneros y de misioneras que fundó.</w:t>
      </w:r>
    </w:p>
    <w:p w:rsidR="00593674" w:rsidRDefault="00593674" w:rsidP="009820E8">
      <w:pPr>
        <w:pStyle w:val="Paragrafoelenco"/>
        <w:widowControl w:val="0"/>
        <w:numPr>
          <w:ilvl w:val="0"/>
          <w:numId w:val="2"/>
        </w:numPr>
        <w:spacing w:after="0"/>
        <w:ind w:left="397" w:hanging="397"/>
        <w:contextualSpacing w:val="0"/>
        <w:jc w:val="both"/>
        <w:rPr>
          <w:rFonts w:ascii="Arial" w:hAnsi="Arial" w:cs="Arial"/>
        </w:rPr>
      </w:pPr>
      <w:r w:rsidRPr="00675401">
        <w:rPr>
          <w:rFonts w:ascii="Arial" w:hAnsi="Arial" w:cs="Arial"/>
          <w:b/>
        </w:rPr>
        <w:t xml:space="preserve">S. Tomás Becket </w:t>
      </w:r>
      <w:r w:rsidRPr="00675401">
        <w:rPr>
          <w:rFonts w:ascii="Arial" w:hAnsi="Arial" w:cs="Arial"/>
        </w:rPr>
        <w:t xml:space="preserve">(1118-1170), </w:t>
      </w:r>
      <w:r w:rsidRPr="00675401">
        <w:rPr>
          <w:rFonts w:ascii="Arial" w:hAnsi="Arial" w:cs="Arial"/>
          <w:b/>
        </w:rPr>
        <w:t>mártir</w:t>
      </w:r>
      <w:r w:rsidRPr="00675401">
        <w:rPr>
          <w:rFonts w:ascii="Arial" w:hAnsi="Arial" w:cs="Arial"/>
        </w:rPr>
        <w:t xml:space="preserve">, canciller del rey Enrique II de Inglaterra y </w:t>
      </w:r>
      <w:r w:rsidRPr="009C3727">
        <w:rPr>
          <w:rFonts w:ascii="Arial" w:hAnsi="Arial" w:cs="Arial"/>
        </w:rPr>
        <w:t xml:space="preserve">obispo </w:t>
      </w:r>
      <w:r>
        <w:rPr>
          <w:rFonts w:ascii="Arial" w:hAnsi="Arial" w:cs="Arial"/>
        </w:rPr>
        <w:t>de Canterbury. D</w:t>
      </w:r>
      <w:r w:rsidRPr="00675401">
        <w:rPr>
          <w:rFonts w:ascii="Arial" w:hAnsi="Arial" w:cs="Arial"/>
        </w:rPr>
        <w:t xml:space="preserve">espués de seis años de destierro en Francia, volvió a su patria y fue asesinado en su catedral por odio a la fe católica. Sus últimas palabras fueron: </w:t>
      </w:r>
      <w:r w:rsidRPr="00675401">
        <w:rPr>
          <w:rFonts w:ascii="Arial" w:hAnsi="Arial" w:cs="Arial"/>
          <w:i/>
        </w:rPr>
        <w:t>“Muero gustoso por el nombre de Jesús y la defensa de la Iglesia”</w:t>
      </w:r>
      <w:r w:rsidRPr="00675401">
        <w:rPr>
          <w:rFonts w:ascii="Arial" w:hAnsi="Arial" w:cs="Arial"/>
        </w:rPr>
        <w:t>.</w:t>
      </w:r>
    </w:p>
    <w:p w:rsidR="00593674" w:rsidRPr="00C14904" w:rsidRDefault="00593674" w:rsidP="009820E8">
      <w:pPr>
        <w:widowControl w:val="0"/>
        <w:spacing w:line="259" w:lineRule="auto"/>
        <w:ind w:left="397" w:hanging="397"/>
        <w:jc w:val="both"/>
        <w:rPr>
          <w:rFonts w:ascii="Arial" w:hAnsi="Arial" w:cs="Arial"/>
          <w:sz w:val="22"/>
          <w:szCs w:val="22"/>
        </w:rPr>
      </w:pPr>
      <w:r w:rsidRPr="00C14904">
        <w:rPr>
          <w:rFonts w:ascii="Arial" w:hAnsi="Arial" w:cs="Arial"/>
          <w:b/>
          <w:sz w:val="22"/>
          <w:szCs w:val="22"/>
        </w:rPr>
        <w:t xml:space="preserve">31. S. Silvestre I </w:t>
      </w:r>
      <w:r w:rsidRPr="00C14904">
        <w:rPr>
          <w:rFonts w:ascii="Arial" w:hAnsi="Arial" w:cs="Arial"/>
          <w:sz w:val="22"/>
          <w:szCs w:val="22"/>
        </w:rPr>
        <w:t xml:space="preserve">(ca. 270-337), sacerdote romano, elegido Papa en enero de 314, un año </w:t>
      </w:r>
      <w:r w:rsidRPr="00C14904">
        <w:rPr>
          <w:rFonts w:ascii="Arial" w:hAnsi="Arial" w:cs="Arial"/>
          <w:sz w:val="22"/>
          <w:szCs w:val="22"/>
        </w:rPr>
        <w:lastRenderedPageBreak/>
        <w:t>después del Edicto de Milán (313) que decretó la libertad de culto del cristianismo. Durante su largo pontificado (casi 24 años)</w:t>
      </w:r>
      <w:r w:rsidRPr="00C14904">
        <w:rPr>
          <w:rFonts w:ascii="Arial" w:hAnsi="Arial" w:cs="Arial"/>
          <w:strike/>
          <w:sz w:val="22"/>
          <w:szCs w:val="22"/>
        </w:rPr>
        <w:t>,</w:t>
      </w:r>
      <w:r w:rsidRPr="00C14904">
        <w:rPr>
          <w:rFonts w:ascii="Arial" w:hAnsi="Arial" w:cs="Arial"/>
          <w:sz w:val="22"/>
          <w:szCs w:val="22"/>
        </w:rPr>
        <w:t xml:space="preserve"> se celebró el </w:t>
      </w:r>
      <w:r w:rsidRPr="00C14904">
        <w:rPr>
          <w:rFonts w:ascii="Arial" w:hAnsi="Arial" w:cs="Arial"/>
          <w:sz w:val="22"/>
          <w:szCs w:val="22"/>
          <w:lang w:eastAsia="es-PE"/>
        </w:rPr>
        <w:t>Concilio Ecuménico de Nicea (325), donde se definió que Jesucristo es Dios.</w:t>
      </w:r>
    </w:p>
    <w:p w:rsidR="00FB2A61" w:rsidRPr="00C14904" w:rsidRDefault="00593674" w:rsidP="00FB2A61">
      <w:pPr>
        <w:widowControl w:val="0"/>
        <w:spacing w:line="259" w:lineRule="auto"/>
        <w:ind w:left="397" w:hanging="397"/>
        <w:jc w:val="both"/>
        <w:rPr>
          <w:rFonts w:ascii="Arial" w:hAnsi="Arial" w:cs="Arial"/>
          <w:sz w:val="22"/>
          <w:szCs w:val="22"/>
          <w:lang w:val="es-ES"/>
        </w:rPr>
      </w:pPr>
      <w:r w:rsidRPr="00C14904">
        <w:rPr>
          <w:rFonts w:ascii="Arial" w:hAnsi="Arial" w:cs="Arial"/>
          <w:b/>
          <w:sz w:val="22"/>
          <w:szCs w:val="22"/>
        </w:rPr>
        <w:t>°</w:t>
      </w:r>
      <w:r w:rsidRPr="00C14904">
        <w:rPr>
          <w:rFonts w:ascii="Arial" w:hAnsi="Arial" w:cs="Arial"/>
          <w:b/>
          <w:sz w:val="22"/>
          <w:szCs w:val="22"/>
        </w:rPr>
        <w:tab/>
      </w:r>
      <w:r w:rsidRPr="00C14904">
        <w:rPr>
          <w:rFonts w:ascii="Arial" w:hAnsi="Arial" w:cs="Arial"/>
          <w:sz w:val="22"/>
          <w:szCs w:val="22"/>
          <w:lang w:val="es-ES"/>
        </w:rPr>
        <w:t xml:space="preserve">Jornada para </w:t>
      </w:r>
      <w:r w:rsidRPr="00C14904">
        <w:rPr>
          <w:rFonts w:ascii="Arial" w:hAnsi="Arial" w:cs="Arial"/>
          <w:b/>
          <w:sz w:val="22"/>
          <w:szCs w:val="22"/>
          <w:lang w:val="es-ES"/>
        </w:rPr>
        <w:t>renovar la esperanza</w:t>
      </w:r>
      <w:r w:rsidR="0090057B" w:rsidRPr="00C14904">
        <w:rPr>
          <w:rFonts w:ascii="Arial" w:hAnsi="Arial" w:cs="Arial"/>
          <w:sz w:val="22"/>
          <w:szCs w:val="22"/>
          <w:lang w:val="es-ES"/>
        </w:rPr>
        <w:t xml:space="preserve"> en la vida que continúa, </w:t>
      </w:r>
      <w:r w:rsidR="0090057B" w:rsidRPr="00C14904">
        <w:rPr>
          <w:rFonts w:ascii="Arial" w:hAnsi="Arial" w:cs="Arial"/>
          <w:b/>
          <w:sz w:val="22"/>
          <w:szCs w:val="22"/>
          <w:lang w:val="es-ES"/>
        </w:rPr>
        <w:t>¡g</w:t>
      </w:r>
      <w:r w:rsidRPr="00C14904">
        <w:rPr>
          <w:rFonts w:ascii="Arial" w:hAnsi="Arial" w:cs="Arial"/>
          <w:b/>
          <w:sz w:val="22"/>
          <w:szCs w:val="22"/>
          <w:lang w:val="es-ES"/>
        </w:rPr>
        <w:t>racias al Dios de la Vida</w:t>
      </w:r>
      <w:r w:rsidRPr="00C14904">
        <w:rPr>
          <w:rFonts w:ascii="Arial" w:hAnsi="Arial" w:cs="Arial"/>
          <w:sz w:val="22"/>
          <w:szCs w:val="22"/>
          <w:lang w:val="es-ES"/>
        </w:rPr>
        <w:t>!</w:t>
      </w:r>
    </w:p>
    <w:p w:rsidR="00DE113A" w:rsidRPr="00FB2A61" w:rsidRDefault="00DE113A" w:rsidP="00FB2A61">
      <w:pPr>
        <w:widowControl w:val="0"/>
        <w:spacing w:line="259" w:lineRule="auto"/>
        <w:ind w:left="397" w:hanging="397"/>
        <w:jc w:val="both"/>
        <w:rPr>
          <w:rFonts w:ascii="Arial" w:hAnsi="Arial" w:cs="Arial"/>
          <w:sz w:val="22"/>
          <w:szCs w:val="22"/>
          <w:lang w:val="es-ES"/>
        </w:rPr>
      </w:pPr>
      <w:r w:rsidRPr="00FB2A61">
        <w:rPr>
          <w:rFonts w:ascii="Arial" w:hAnsi="Arial" w:cs="Arial"/>
          <w:b/>
          <w:sz w:val="22"/>
          <w:szCs w:val="22"/>
          <w:lang w:val="es-ES"/>
        </w:rPr>
        <w:t>1</w:t>
      </w:r>
      <w:r w:rsidR="00F67D65" w:rsidRPr="00FB2A6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F67D65" w:rsidRPr="00FB2A61">
        <w:rPr>
          <w:rFonts w:ascii="Arial" w:hAnsi="Arial" w:cs="Arial"/>
          <w:b/>
          <w:sz w:val="22"/>
          <w:szCs w:val="22"/>
          <w:lang w:val="es-ES"/>
        </w:rPr>
        <w:tab/>
        <w:t xml:space="preserve">Enero de </w:t>
      </w:r>
      <w:r w:rsidRPr="00FB2A61">
        <w:rPr>
          <w:rFonts w:ascii="Arial" w:hAnsi="Arial" w:cs="Arial"/>
          <w:b/>
          <w:sz w:val="22"/>
          <w:szCs w:val="22"/>
          <w:lang w:val="es-ES"/>
        </w:rPr>
        <w:t>20</w:t>
      </w:r>
      <w:r w:rsidR="00F67D65" w:rsidRPr="00FB2A61">
        <w:rPr>
          <w:rFonts w:ascii="Arial" w:hAnsi="Arial" w:cs="Arial"/>
          <w:b/>
          <w:sz w:val="22"/>
          <w:szCs w:val="22"/>
          <w:lang w:val="es-ES"/>
        </w:rPr>
        <w:t>21</w:t>
      </w:r>
      <w:r w:rsidRPr="00FB2A61">
        <w:rPr>
          <w:rFonts w:ascii="Arial" w:hAnsi="Arial" w:cs="Arial"/>
          <w:sz w:val="22"/>
          <w:szCs w:val="22"/>
          <w:lang w:val="es-ES"/>
        </w:rPr>
        <w:t xml:space="preserve">: Fiesta de Santa </w:t>
      </w:r>
      <w:r w:rsidRPr="00FB2A61">
        <w:rPr>
          <w:rFonts w:ascii="Arial" w:hAnsi="Arial" w:cs="Arial"/>
          <w:b/>
          <w:sz w:val="22"/>
          <w:szCs w:val="22"/>
          <w:lang w:val="es-ES"/>
        </w:rPr>
        <w:t>María, Madre de Dios</w:t>
      </w:r>
      <w:r w:rsidRPr="00FB2A61">
        <w:rPr>
          <w:rFonts w:ascii="Arial" w:hAnsi="Arial" w:cs="Arial"/>
          <w:sz w:val="22"/>
          <w:szCs w:val="22"/>
          <w:lang w:val="es-ES"/>
        </w:rPr>
        <w:t xml:space="preserve">. – </w:t>
      </w:r>
      <w:r w:rsidRPr="00FB2A61">
        <w:rPr>
          <w:rFonts w:ascii="Arial" w:hAnsi="Arial" w:cs="Arial"/>
          <w:i/>
          <w:sz w:val="22"/>
          <w:szCs w:val="22"/>
          <w:lang w:val="es-ES"/>
        </w:rPr>
        <w:t>Año Nuevo</w:t>
      </w:r>
      <w:r w:rsidRPr="00FB2A61">
        <w:rPr>
          <w:rFonts w:ascii="Arial" w:hAnsi="Arial" w:cs="Arial"/>
          <w:sz w:val="22"/>
          <w:szCs w:val="22"/>
          <w:lang w:val="es-ES"/>
        </w:rPr>
        <w:t xml:space="preserve">. - Día Mundial de la </w:t>
      </w:r>
      <w:r w:rsidRPr="00FB2A61">
        <w:rPr>
          <w:rFonts w:ascii="Arial" w:hAnsi="Arial" w:cs="Arial"/>
          <w:i/>
          <w:sz w:val="22"/>
          <w:szCs w:val="22"/>
          <w:lang w:val="es-ES"/>
        </w:rPr>
        <w:t>Paz</w:t>
      </w:r>
      <w:r w:rsidRPr="00FB2A61">
        <w:rPr>
          <w:rFonts w:ascii="Arial" w:hAnsi="Arial" w:cs="Arial"/>
          <w:sz w:val="22"/>
          <w:szCs w:val="22"/>
          <w:lang w:val="es-ES"/>
        </w:rPr>
        <w:t xml:space="preserve"> (desde</w:t>
      </w:r>
      <w:r w:rsidR="00FB2A61" w:rsidRPr="00FB2A61">
        <w:rPr>
          <w:rFonts w:ascii="Arial" w:hAnsi="Arial" w:cs="Arial"/>
          <w:sz w:val="22"/>
          <w:szCs w:val="22"/>
          <w:lang w:val="es-ES"/>
        </w:rPr>
        <w:t xml:space="preserve"> 1968); t</w:t>
      </w:r>
      <w:r w:rsidRPr="00FB2A61">
        <w:rPr>
          <w:rFonts w:ascii="Arial" w:hAnsi="Arial" w:cs="Arial"/>
          <w:iCs/>
          <w:sz w:val="22"/>
          <w:szCs w:val="22"/>
          <w:lang w:val="es-ES"/>
        </w:rPr>
        <w:t>ema para la 54° jornada de 2021:</w:t>
      </w:r>
      <w:r w:rsidRPr="00FB2A61">
        <w:rPr>
          <w:rFonts w:ascii="Arial" w:hAnsi="Arial" w:cs="Arial"/>
          <w:i/>
          <w:iCs/>
          <w:sz w:val="22"/>
          <w:szCs w:val="22"/>
          <w:lang w:val="es-ES"/>
        </w:rPr>
        <w:t xml:space="preserve"> </w:t>
      </w:r>
      <w:r w:rsidRPr="00FB2A61">
        <w:rPr>
          <w:rStyle w:val="Enfasicorsivo"/>
          <w:rFonts w:ascii="Arial" w:hAnsi="Arial" w:cs="Arial"/>
          <w:sz w:val="22"/>
          <w:szCs w:val="22"/>
        </w:rPr>
        <w:t>"</w:t>
      </w:r>
      <w:r w:rsidR="00F67D65" w:rsidRPr="00FB2A61">
        <w:rPr>
          <w:rFonts w:ascii="Arial" w:hAnsi="Arial" w:cs="Arial"/>
          <w:bCs/>
          <w:i/>
          <w:iCs/>
          <w:sz w:val="22"/>
          <w:szCs w:val="22"/>
          <w:shd w:val="clear" w:color="auto" w:fill="FFFFFF"/>
        </w:rPr>
        <w:t>La cultura del cuidado como camino de paz</w:t>
      </w:r>
      <w:r w:rsidRPr="00FB2A61">
        <w:rPr>
          <w:rStyle w:val="Enfasicorsivo"/>
          <w:rFonts w:ascii="Arial" w:hAnsi="Arial" w:cs="Arial"/>
          <w:sz w:val="22"/>
          <w:szCs w:val="22"/>
        </w:rPr>
        <w:t>".</w:t>
      </w:r>
      <w:r w:rsidRPr="00FB2A61">
        <w:rPr>
          <w:rFonts w:ascii="Arial" w:hAnsi="Arial" w:cs="Arial"/>
          <w:i/>
          <w:iCs/>
          <w:sz w:val="22"/>
          <w:szCs w:val="22"/>
          <w:lang w:val="es-ES"/>
        </w:rPr>
        <w:t xml:space="preserve"> </w:t>
      </w:r>
    </w:p>
    <w:p w:rsidR="00593674" w:rsidRPr="009C3727" w:rsidRDefault="00593674" w:rsidP="00593674">
      <w:pPr>
        <w:widowControl w:val="0"/>
        <w:ind w:left="397"/>
        <w:jc w:val="both"/>
        <w:rPr>
          <w:rFonts w:ascii="Arial" w:hAnsi="Arial" w:cs="Arial"/>
          <w:lang w:val="es-ES"/>
        </w:rPr>
      </w:pPr>
    </w:p>
    <w:p w:rsidR="00593674" w:rsidRPr="00593674" w:rsidRDefault="00593674" w:rsidP="00593674">
      <w:pPr>
        <w:widowControl w:val="0"/>
        <w:jc w:val="center"/>
        <w:rPr>
          <w:rFonts w:ascii="Arial" w:hAnsi="Arial" w:cs="Arial"/>
          <w:i/>
          <w:color w:val="FF0000"/>
          <w:kern w:val="28"/>
          <w:sz w:val="32"/>
          <w:szCs w:val="32"/>
        </w:rPr>
      </w:pPr>
      <w:r w:rsidRPr="00593674">
        <w:rPr>
          <w:rFonts w:ascii="Arial" w:hAnsi="Arial" w:cs="Arial"/>
          <w:i/>
          <w:color w:val="FF0000"/>
          <w:kern w:val="28"/>
          <w:sz w:val="32"/>
          <w:szCs w:val="32"/>
        </w:rPr>
        <w:t>¡Feliz Año Nuevo</w:t>
      </w:r>
    </w:p>
    <w:p w:rsidR="006670F8" w:rsidRPr="00C14904" w:rsidRDefault="00593674" w:rsidP="00C14904">
      <w:pPr>
        <w:widowControl w:val="0"/>
        <w:ind w:left="357" w:hanging="357"/>
        <w:jc w:val="center"/>
        <w:rPr>
          <w:rFonts w:ascii="Arial" w:hAnsi="Arial" w:cs="Arial"/>
          <w:i/>
          <w:color w:val="FF0000"/>
          <w:sz w:val="32"/>
          <w:szCs w:val="32"/>
        </w:rPr>
      </w:pPr>
      <w:r w:rsidRPr="009C3727">
        <w:rPr>
          <w:rFonts w:ascii="Arial" w:hAnsi="Arial" w:cs="Arial"/>
          <w:i/>
          <w:color w:val="FF0000"/>
          <w:sz w:val="32"/>
          <w:szCs w:val="32"/>
        </w:rPr>
        <w:t>rico en gracia y en obras buenas!</w:t>
      </w:r>
    </w:p>
    <w:p w:rsidR="00182285" w:rsidRPr="005008F7" w:rsidRDefault="00182285" w:rsidP="00182285">
      <w:pPr>
        <w:pStyle w:val="defaulttext"/>
        <w:spacing w:before="0" w:beforeAutospacing="0" w:after="0" w:afterAutospacing="0"/>
        <w:rPr>
          <w:rFonts w:ascii="Times New Roman" w:cs="Times New Roman"/>
          <w:color w:val="000000"/>
          <w:sz w:val="20"/>
          <w:szCs w:val="20"/>
          <w:lang w:val="es-ES"/>
        </w:rPr>
      </w:pPr>
    </w:p>
    <w:p w:rsidR="00182285" w:rsidRPr="000613ED" w:rsidRDefault="00182285" w:rsidP="00182285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kern w:val="28"/>
          <w:sz w:val="20"/>
          <w:szCs w:val="20"/>
        </w:rPr>
      </w:pPr>
      <w:r w:rsidRPr="000613ED">
        <w:rPr>
          <w:rFonts w:ascii="Comic Sans MS" w:hAnsi="Comic Sans MS" w:cs="Comic Sans MS"/>
          <w:b/>
          <w:bCs/>
          <w:kern w:val="28"/>
          <w:sz w:val="20"/>
          <w:szCs w:val="20"/>
        </w:rPr>
        <w:t>+++++++++++++++++++++++++++++++++++++++++++++++++</w:t>
      </w:r>
    </w:p>
    <w:p w:rsidR="00182285" w:rsidRPr="000613ED" w:rsidRDefault="00182285" w:rsidP="00182285">
      <w:pPr>
        <w:widowControl w:val="0"/>
        <w:autoSpaceDE w:val="0"/>
        <w:autoSpaceDN w:val="0"/>
        <w:adjustRightInd w:val="0"/>
        <w:jc w:val="center"/>
        <w:rPr>
          <w:kern w:val="28"/>
          <w:sz w:val="20"/>
          <w:szCs w:val="20"/>
        </w:rPr>
      </w:pPr>
      <w:r w:rsidRPr="000613ED">
        <w:rPr>
          <w:rFonts w:ascii="Comic Sans MS" w:hAnsi="Comic Sans MS" w:cs="Comic Sans MS"/>
          <w:kern w:val="28"/>
          <w:sz w:val="20"/>
          <w:szCs w:val="20"/>
        </w:rPr>
        <w:t>A cargo de: P. Romeo Ballán – Misioneros Combonianos (Verona)</w:t>
      </w:r>
    </w:p>
    <w:p w:rsidR="00182285" w:rsidRPr="000613ED" w:rsidRDefault="00182285" w:rsidP="00182285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kern w:val="28"/>
          <w:sz w:val="20"/>
          <w:szCs w:val="20"/>
        </w:rPr>
      </w:pPr>
      <w:r w:rsidRPr="000613ED">
        <w:rPr>
          <w:rFonts w:ascii="Comic Sans MS" w:hAnsi="Comic Sans MS" w:cs="Comic Sans MS"/>
          <w:kern w:val="28"/>
          <w:sz w:val="20"/>
          <w:szCs w:val="20"/>
        </w:rPr>
        <w:t xml:space="preserve">Sitio Web:   </w:t>
      </w:r>
      <w:r w:rsidRPr="000613ED">
        <w:rPr>
          <w:rFonts w:ascii="Comic Sans MS" w:hAnsi="Comic Sans MS" w:cs="Comic Sans MS"/>
          <w:color w:val="0000FF"/>
          <w:kern w:val="28"/>
          <w:sz w:val="20"/>
          <w:szCs w:val="20"/>
        </w:rPr>
        <w:t>www.</w:t>
      </w:r>
      <w:r w:rsidR="006670F8">
        <w:rPr>
          <w:rFonts w:ascii="Comic Sans MS" w:hAnsi="Comic Sans MS" w:cs="Comic Sans MS"/>
          <w:color w:val="0000FF"/>
          <w:kern w:val="28"/>
          <w:sz w:val="20"/>
          <w:szCs w:val="20"/>
        </w:rPr>
        <w:t>comboni.org</w:t>
      </w:r>
      <w:r w:rsidRPr="000613ED">
        <w:rPr>
          <w:rFonts w:ascii="Comic Sans MS" w:hAnsi="Comic Sans MS" w:cs="Comic Sans MS"/>
          <w:kern w:val="28"/>
          <w:sz w:val="20"/>
          <w:szCs w:val="20"/>
        </w:rPr>
        <w:t xml:space="preserve">    “Palabra para la Misión”</w:t>
      </w:r>
    </w:p>
    <w:p w:rsidR="00182285" w:rsidRPr="00182285" w:rsidRDefault="00182285" w:rsidP="00182285">
      <w:pPr>
        <w:jc w:val="center"/>
        <w:rPr>
          <w:sz w:val="22"/>
          <w:szCs w:val="22"/>
          <w:lang w:val="es-ES"/>
        </w:rPr>
      </w:pPr>
      <w:r w:rsidRPr="00A2642D">
        <w:rPr>
          <w:rFonts w:ascii="Comic Sans MS" w:hAnsi="Comic Sans MS" w:cs="Comic Sans MS"/>
          <w:b/>
          <w:bCs/>
          <w:kern w:val="28"/>
          <w:sz w:val="20"/>
          <w:szCs w:val="20"/>
          <w:lang w:val="es-ES"/>
        </w:rPr>
        <w:t>+++++++++++++++++++++++++++++++++++++++++++++++++</w:t>
      </w:r>
    </w:p>
    <w:p w:rsidR="006D4B73" w:rsidRPr="006670F8" w:rsidRDefault="006D4B73" w:rsidP="004A2C09">
      <w:pPr>
        <w:jc w:val="center"/>
        <w:rPr>
          <w:sz w:val="22"/>
          <w:szCs w:val="22"/>
          <w:lang w:val="es-ES"/>
        </w:rPr>
      </w:pPr>
    </w:p>
    <w:sectPr w:rsidR="006D4B73" w:rsidRPr="006670F8">
      <w:pgSz w:w="12240" w:h="15840"/>
      <w:pgMar w:top="1417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558"/>
    <w:multiLevelType w:val="hybridMultilevel"/>
    <w:tmpl w:val="E420484C"/>
    <w:lvl w:ilvl="0" w:tplc="3CBA377C">
      <w:start w:val="21"/>
      <w:numFmt w:val="decimal"/>
      <w:lvlText w:val="%1."/>
      <w:lvlJc w:val="left"/>
      <w:pPr>
        <w:ind w:left="429" w:hanging="429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8A4814"/>
    <w:multiLevelType w:val="hybridMultilevel"/>
    <w:tmpl w:val="0C2C5E9A"/>
    <w:lvl w:ilvl="0" w:tplc="D16EF2FA">
      <w:start w:val="29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stylePaneFormatFilter w:val="3F01"/>
  <w:defaultTabStop w:val="708"/>
  <w:hyphenationZone w:val="283"/>
  <w:doNotHyphenateCaps/>
  <w:drawingGridHorizontalSpacing w:val="57"/>
  <w:displayVerticalDrawingGridEvery w:val="2"/>
  <w:noPunctuationKerning/>
  <w:characterSpacingControl w:val="doNotCompress"/>
  <w:doNotValidateAgainstSchema/>
  <w:doNotDemarcateInvalidXml/>
  <w:compat/>
  <w:rsids>
    <w:rsidRoot w:val="00A9562C"/>
    <w:rsid w:val="000613ED"/>
    <w:rsid w:val="00071D32"/>
    <w:rsid w:val="0008723D"/>
    <w:rsid w:val="000A3450"/>
    <w:rsid w:val="00136DD1"/>
    <w:rsid w:val="00144AF6"/>
    <w:rsid w:val="00162692"/>
    <w:rsid w:val="00182285"/>
    <w:rsid w:val="001A0FD7"/>
    <w:rsid w:val="001A49BE"/>
    <w:rsid w:val="002352AB"/>
    <w:rsid w:val="002B08EE"/>
    <w:rsid w:val="0033174A"/>
    <w:rsid w:val="004A2C09"/>
    <w:rsid w:val="004F7204"/>
    <w:rsid w:val="005008F7"/>
    <w:rsid w:val="00545201"/>
    <w:rsid w:val="00591FB9"/>
    <w:rsid w:val="00593674"/>
    <w:rsid w:val="0062008F"/>
    <w:rsid w:val="006670F8"/>
    <w:rsid w:val="00671801"/>
    <w:rsid w:val="00675401"/>
    <w:rsid w:val="006832ED"/>
    <w:rsid w:val="006D4B73"/>
    <w:rsid w:val="0071624B"/>
    <w:rsid w:val="00725EBC"/>
    <w:rsid w:val="007517D1"/>
    <w:rsid w:val="007A31CA"/>
    <w:rsid w:val="00823A4F"/>
    <w:rsid w:val="00874CD7"/>
    <w:rsid w:val="008830E1"/>
    <w:rsid w:val="0090057B"/>
    <w:rsid w:val="00920931"/>
    <w:rsid w:val="009458A7"/>
    <w:rsid w:val="00981BDA"/>
    <w:rsid w:val="009820E8"/>
    <w:rsid w:val="009C3727"/>
    <w:rsid w:val="009E6749"/>
    <w:rsid w:val="00A2642D"/>
    <w:rsid w:val="00A9562C"/>
    <w:rsid w:val="00AB3974"/>
    <w:rsid w:val="00BF1307"/>
    <w:rsid w:val="00C04D37"/>
    <w:rsid w:val="00C14904"/>
    <w:rsid w:val="00C941A7"/>
    <w:rsid w:val="00C968A4"/>
    <w:rsid w:val="00D16846"/>
    <w:rsid w:val="00D34A40"/>
    <w:rsid w:val="00D40083"/>
    <w:rsid w:val="00DA05DC"/>
    <w:rsid w:val="00DE113A"/>
    <w:rsid w:val="00DF0481"/>
    <w:rsid w:val="00E37FAD"/>
    <w:rsid w:val="00EF1A9F"/>
    <w:rsid w:val="00F170AE"/>
    <w:rsid w:val="00F518A7"/>
    <w:rsid w:val="00F67D65"/>
    <w:rsid w:val="00F801A4"/>
    <w:rsid w:val="00F95283"/>
    <w:rsid w:val="00FB2A61"/>
    <w:rsid w:val="00FC0D27"/>
    <w:rsid w:val="00FC4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  <w:lang w:val="pt-PT"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  <w:i/>
      <w:iCs/>
      <w:lang w:val="it-IT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b/>
      <w:bCs/>
      <w:lang w:val="it-IT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b/>
      <w:bCs/>
      <w:color w:val="0000FF"/>
      <w:lang w:val="es-MX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right"/>
      <w:outlineLvl w:val="5"/>
    </w:pPr>
    <w:rPr>
      <w:b/>
      <w:bCs/>
      <w:lang w:val="it-IT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82285"/>
    <w:rPr>
      <w:rFonts w:cs="Times New Roman"/>
      <w:b/>
      <w:bCs/>
      <w:i/>
      <w:iCs/>
      <w:sz w:val="24"/>
      <w:szCs w:val="24"/>
      <w:lang w:val="it-IT" w:eastAsia="it-IT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82285"/>
    <w:rPr>
      <w:rFonts w:cs="Times New Roman"/>
      <w:b/>
      <w:bCs/>
      <w:sz w:val="24"/>
      <w:szCs w:val="24"/>
      <w:lang w:val="it-IT" w:eastAsia="it-IT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82285"/>
    <w:rPr>
      <w:rFonts w:cs="Times New Roman"/>
      <w:b/>
      <w:bCs/>
      <w:color w:val="0000FF"/>
      <w:sz w:val="24"/>
      <w:szCs w:val="24"/>
      <w:lang w:val="es-MX" w:eastAsia="it-IT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82285"/>
    <w:rPr>
      <w:rFonts w:cs="Times New Roman"/>
      <w:b/>
      <w:bCs/>
      <w:sz w:val="24"/>
      <w:szCs w:val="24"/>
      <w:lang w:val="it-IT" w:eastAsia="it-IT" w:bidi="ar-SA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82285"/>
    <w:rPr>
      <w:rFonts w:cs="Times New Roman"/>
      <w:b/>
      <w:bCs/>
      <w:sz w:val="28"/>
      <w:szCs w:val="28"/>
      <w:lang w:val="it-IT" w:eastAsia="it-IT" w:bidi="ar-SA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cs="Arial Unicode MS"/>
      <w:color w:val="000000"/>
      <w:lang w:val="it-IT"/>
    </w:rPr>
  </w:style>
  <w:style w:type="paragraph" w:styleId="Sottotitolo">
    <w:name w:val="Subtitle"/>
    <w:basedOn w:val="Normale"/>
    <w:link w:val="SottotitoloCarattere"/>
    <w:uiPriority w:val="99"/>
    <w:qFormat/>
    <w:pPr>
      <w:jc w:val="center"/>
    </w:pPr>
    <w:rPr>
      <w:b/>
      <w:bCs/>
      <w:sz w:val="28"/>
      <w:szCs w:val="28"/>
      <w:lang w:val="it-IT"/>
    </w:rPr>
  </w:style>
  <w:style w:type="character" w:customStyle="1" w:styleId="SottotitoloCarattere1">
    <w:name w:val="Sottotitolo Carattere1"/>
    <w:basedOn w:val="Carpredefinitoparagrafo"/>
    <w:link w:val="Sottotitolo"/>
    <w:uiPriority w:val="11"/>
    <w:rPr>
      <w:rFonts w:asciiTheme="majorHAnsi" w:eastAsiaTheme="majorEastAsia" w:hAnsiTheme="majorHAnsi" w:cstheme="majorBidi"/>
      <w:sz w:val="24"/>
      <w:szCs w:val="24"/>
      <w:lang w:val="pt-PT"/>
    </w:rPr>
  </w:style>
  <w:style w:type="character" w:customStyle="1" w:styleId="SottotitoloCarattere11">
    <w:name w:val="Sottotitolo Carattere11"/>
    <w:basedOn w:val="Carpredefinitoparagrafo"/>
    <w:uiPriority w:val="11"/>
    <w:rPr>
      <w:rFonts w:asciiTheme="majorHAnsi" w:eastAsiaTheme="majorEastAsia" w:hAnsiTheme="majorHAnsi" w:cs="Times New Roman"/>
      <w:sz w:val="24"/>
      <w:szCs w:val="24"/>
      <w:lang w:val="pt-P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82285"/>
    <w:rPr>
      <w:rFonts w:cs="Times New Roman"/>
      <w:b/>
      <w:bCs/>
      <w:i/>
      <w:iCs/>
      <w:color w:val="3333FF"/>
      <w:sz w:val="32"/>
      <w:szCs w:val="32"/>
      <w:lang w:val="it-IT" w:eastAsia="it-IT" w:bidi="ar-SA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i/>
      <w:iCs/>
      <w:color w:val="3333FF"/>
      <w:sz w:val="32"/>
      <w:szCs w:val="32"/>
      <w:lang w:val="it-IT"/>
    </w:rPr>
  </w:style>
  <w:style w:type="character" w:customStyle="1" w:styleId="TitoloCarattere1">
    <w:name w:val="Titolo Carattere1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pt-PT"/>
    </w:rPr>
  </w:style>
  <w:style w:type="character" w:customStyle="1" w:styleId="TitoloCarattere11">
    <w:name w:val="Titolo Carattere11"/>
    <w:basedOn w:val="Carpredefinitoparagrafo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pt-PT"/>
    </w:rPr>
  </w:style>
  <w:style w:type="character" w:styleId="Enfasicorsivo">
    <w:name w:val="Emphasis"/>
    <w:basedOn w:val="Carpredefinitoparagrafo"/>
    <w:uiPriority w:val="99"/>
    <w:qFormat/>
    <w:rsid w:val="005008F7"/>
    <w:rPr>
      <w:rFonts w:cs="Times New Roman"/>
      <w:i/>
      <w:iCs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customStyle="1" w:styleId="defaulttext">
    <w:name w:val="defaulttext"/>
    <w:basedOn w:val="Normale"/>
    <w:uiPriority w:val="99"/>
    <w:pPr>
      <w:spacing w:before="100" w:beforeAutospacing="1" w:after="100" w:afterAutospacing="1"/>
    </w:pPr>
    <w:rPr>
      <w:rFonts w:ascii="Arial Unicode MS" w:eastAsia="Arial Unicode MS" w:cs="Arial Unicode MS"/>
      <w:lang w:val="it-IT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  <w:lang w:val="pt-PT"/>
    </w:rPr>
  </w:style>
  <w:style w:type="paragraph" w:styleId="Paragrafoelenco">
    <w:name w:val="List Paragraph"/>
    <w:basedOn w:val="Normale"/>
    <w:uiPriority w:val="34"/>
    <w:qFormat/>
    <w:rsid w:val="00593674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val="es-P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236CD-42AE-41BA-9250-3CDCA55B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1469</Words>
  <Characters>8374</Characters>
  <Application>Microsoft Office Word</Application>
  <DocSecurity>0</DocSecurity>
  <Lines>69</Lines>
  <Paragraphs>19</Paragraphs>
  <ScaleCrop>false</ScaleCrop>
  <Company>CIAM</Company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 cerca una casa nel cuore di ogni persona</dc:title>
  <dc:creator>Romeo</dc:creator>
  <cp:lastModifiedBy>duc vuong vu</cp:lastModifiedBy>
  <cp:revision>2</cp:revision>
  <dcterms:created xsi:type="dcterms:W3CDTF">2020-12-18T06:28:00Z</dcterms:created>
  <dcterms:modified xsi:type="dcterms:W3CDTF">2020-12-18T06:28:00Z</dcterms:modified>
</cp:coreProperties>
</file>