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AD" w:rsidRPr="00F706BC" w:rsidRDefault="0075663A" w:rsidP="00F70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Omelia di P. Antonio Villarino</w:t>
      </w:r>
      <w:r w:rsidR="008A79AD" w:rsidRPr="00F706B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8A79AD" w:rsidRPr="00F706BC">
        <w:rPr>
          <w:rFonts w:ascii="Times New Roman" w:hAnsi="Times New Roman"/>
          <w:b/>
          <w:color w:val="000000"/>
          <w:sz w:val="24"/>
          <w:szCs w:val="24"/>
          <w:lang w:val="it-IT"/>
        </w:rPr>
        <w:t>alla celebrazione eucaristica</w:t>
      </w:r>
      <w:r w:rsidR="008A79AD">
        <w:rPr>
          <w:rFonts w:ascii="Times New Roman" w:hAnsi="Times New Roman"/>
          <w:b/>
          <w:color w:val="000000"/>
          <w:sz w:val="24"/>
          <w:szCs w:val="24"/>
          <w:lang w:val="it-IT"/>
        </w:rPr>
        <w:br/>
      </w:r>
      <w:r w:rsidR="008A79AD" w:rsidRPr="00F706BC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per l'inizio </w:t>
      </w:r>
      <w:r w:rsidR="008A79AD" w:rsidRPr="00F706BC">
        <w:rPr>
          <w:rStyle w:val="st"/>
          <w:rFonts w:ascii="Times New Roman" w:hAnsi="Times New Roman"/>
          <w:b/>
          <w:sz w:val="24"/>
          <w:szCs w:val="24"/>
          <w:lang w:val="it-IT"/>
        </w:rPr>
        <w:t xml:space="preserve">della </w:t>
      </w:r>
      <w:r w:rsidR="008A79AD" w:rsidRPr="00F706BC">
        <w:rPr>
          <w:rFonts w:ascii="Times New Roman" w:hAnsi="Times New Roman"/>
          <w:b/>
          <w:sz w:val="24"/>
          <w:szCs w:val="24"/>
          <w:lang w:val="it-IT"/>
        </w:rPr>
        <w:t>15ª edizione dell’</w:t>
      </w:r>
      <w:r w:rsidR="008A79AD" w:rsidRPr="00F706BC">
        <w:rPr>
          <w:rFonts w:ascii="Times New Roman" w:hAnsi="Times New Roman"/>
          <w:b/>
          <w:bCs/>
          <w:sz w:val="24"/>
          <w:szCs w:val="24"/>
          <w:lang w:val="it-IT"/>
        </w:rPr>
        <w:t xml:space="preserve">Anno Comboniano di Formazione Permanente (ACFP), </w:t>
      </w:r>
      <w:r w:rsidR="008A79AD">
        <w:rPr>
          <w:rFonts w:ascii="Times New Roman" w:hAnsi="Times New Roman"/>
          <w:b/>
          <w:sz w:val="24"/>
          <w:szCs w:val="24"/>
          <w:lang w:val="it-IT"/>
        </w:rPr>
        <w:t>nella Casa G</w:t>
      </w:r>
      <w:r w:rsidR="008A79AD" w:rsidRPr="00F706BC">
        <w:rPr>
          <w:rFonts w:ascii="Times New Roman" w:hAnsi="Times New Roman"/>
          <w:b/>
          <w:sz w:val="24"/>
          <w:szCs w:val="24"/>
          <w:lang w:val="it-IT"/>
        </w:rPr>
        <w:t>eneralizia a Roma</w:t>
      </w:r>
    </w:p>
    <w:p w:rsidR="008A79AD" w:rsidRDefault="008A79AD" w:rsidP="00F70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8A79AD" w:rsidRPr="00F706BC" w:rsidRDefault="008A79AD" w:rsidP="00F706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F706BC">
        <w:rPr>
          <w:rFonts w:ascii="Times New Roman" w:hAnsi="Times New Roman"/>
          <w:b/>
          <w:sz w:val="24"/>
          <w:szCs w:val="24"/>
          <w:lang w:val="it-IT"/>
        </w:rPr>
        <w:t>LUCA 9, 18-22</w:t>
      </w:r>
      <w:r>
        <w:rPr>
          <w:rFonts w:ascii="Times New Roman" w:hAnsi="Times New Roman"/>
          <w:b/>
          <w:sz w:val="24"/>
          <w:szCs w:val="24"/>
          <w:lang w:val="it-IT"/>
        </w:rPr>
        <w:br/>
      </w:r>
      <w:r w:rsidRPr="00F706BC">
        <w:rPr>
          <w:rFonts w:ascii="Times New Roman" w:hAnsi="Times New Roman"/>
          <w:b/>
          <w:sz w:val="24"/>
          <w:szCs w:val="24"/>
          <w:lang w:val="it-IT"/>
        </w:rPr>
        <w:t>Uno “spartiacque” nella vita di Gesù. Momento di grazia per noi.</w:t>
      </w:r>
    </w:p>
    <w:p w:rsidR="008A79AD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>Questo passaggio del vangelo di Luca che abbiamo letto oggi –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706BC">
        <w:rPr>
          <w:rFonts w:ascii="Times New Roman" w:hAnsi="Times New Roman"/>
          <w:sz w:val="24"/>
          <w:szCs w:val="24"/>
          <w:lang w:val="it-IT"/>
        </w:rPr>
        <w:t>con i suoi paralleli negli altri due sinottici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5663A">
        <w:rPr>
          <w:rFonts w:ascii="Times New Roman" w:hAnsi="Times New Roman"/>
          <w:sz w:val="24"/>
          <w:szCs w:val="24"/>
          <w:lang w:val="it-IT"/>
        </w:rPr>
        <w:t>–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segna</w:t>
      </w:r>
      <w:r w:rsidR="0075663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una svolta decisiva nella vita di Gesù, </w:t>
      </w:r>
      <w:r>
        <w:rPr>
          <w:rFonts w:ascii="Times New Roman" w:hAnsi="Times New Roman"/>
          <w:sz w:val="24"/>
          <w:szCs w:val="24"/>
          <w:lang w:val="it-IT"/>
        </w:rPr>
        <w:t>un momento discriminante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, uno spartiacque. Fin qui abbiamo visto l’avventura del falegname di </w:t>
      </w:r>
      <w:r w:rsidR="0075663A" w:rsidRPr="00F706BC">
        <w:rPr>
          <w:rFonts w:ascii="Times New Roman" w:hAnsi="Times New Roman"/>
          <w:sz w:val="24"/>
          <w:szCs w:val="24"/>
          <w:lang w:val="it-IT"/>
        </w:rPr>
        <w:t>Nazareth</w:t>
      </w:r>
      <w:r w:rsidRPr="00F706BC">
        <w:rPr>
          <w:rFonts w:ascii="Times New Roman" w:hAnsi="Times New Roman"/>
          <w:sz w:val="24"/>
          <w:szCs w:val="24"/>
          <w:lang w:val="it-IT"/>
        </w:rPr>
        <w:t>, Maestro di Galile</w:t>
      </w:r>
      <w:r>
        <w:rPr>
          <w:rFonts w:ascii="Times New Roman" w:hAnsi="Times New Roman"/>
          <w:sz w:val="24"/>
          <w:szCs w:val="24"/>
          <w:lang w:val="it-IT"/>
        </w:rPr>
        <w:t xml:space="preserve">a, che percorre le sinagoghe e 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i sentieri di quel “popolo immerso nelle tenebre”, annunziando la vicinanza di Dio, guarendo i malati e proponendo un grande cambiamento nella vita della gente </w:t>
      </w:r>
      <w:r>
        <w:rPr>
          <w:rFonts w:ascii="Times New Roman" w:hAnsi="Times New Roman"/>
          <w:sz w:val="24"/>
          <w:szCs w:val="24"/>
          <w:lang w:val="it-IT"/>
        </w:rPr>
        <w:t xml:space="preserve">cioè </w:t>
      </w:r>
      <w:r w:rsidRPr="00F706BC">
        <w:rPr>
          <w:rFonts w:ascii="Times New Roman" w:hAnsi="Times New Roman"/>
          <w:sz w:val="24"/>
          <w:szCs w:val="24"/>
          <w:lang w:val="it-IT"/>
        </w:rPr>
        <w:t>accoglie</w:t>
      </w:r>
      <w:r>
        <w:rPr>
          <w:rFonts w:ascii="Times New Roman" w:hAnsi="Times New Roman"/>
          <w:sz w:val="24"/>
          <w:szCs w:val="24"/>
          <w:lang w:val="it-IT"/>
        </w:rPr>
        <w:t>re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del Regno di Dio.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 xml:space="preserve">In questo testo, conosciuto come la “confessione di Pietro” </w:t>
      </w:r>
      <w:r>
        <w:rPr>
          <w:rFonts w:ascii="Times New Roman" w:hAnsi="Times New Roman"/>
          <w:sz w:val="24"/>
          <w:szCs w:val="24"/>
          <w:lang w:val="it-IT"/>
        </w:rPr>
        <w:t xml:space="preserve">si </w:t>
      </w:r>
      <w:r w:rsidRPr="00F706BC">
        <w:rPr>
          <w:rFonts w:ascii="Times New Roman" w:hAnsi="Times New Roman"/>
          <w:sz w:val="24"/>
          <w:szCs w:val="24"/>
          <w:lang w:val="it-IT"/>
        </w:rPr>
        <w:t>arriva a</w:t>
      </w:r>
      <w:r>
        <w:rPr>
          <w:rFonts w:ascii="Times New Roman" w:hAnsi="Times New Roman"/>
          <w:sz w:val="24"/>
          <w:szCs w:val="24"/>
          <w:lang w:val="it-IT"/>
        </w:rPr>
        <w:t>d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una specie di culmine g</w:t>
      </w:r>
      <w:r>
        <w:rPr>
          <w:rFonts w:ascii="Times New Roman" w:hAnsi="Times New Roman"/>
          <w:sz w:val="24"/>
          <w:szCs w:val="24"/>
          <w:lang w:val="it-IT"/>
        </w:rPr>
        <w:t>eografico-teologico. Matteo, in</w:t>
      </w:r>
      <w:r w:rsidRPr="00F706BC">
        <w:rPr>
          <w:rFonts w:ascii="Times New Roman" w:hAnsi="Times New Roman"/>
          <w:sz w:val="24"/>
          <w:szCs w:val="24"/>
          <w:lang w:val="it-IT"/>
        </w:rPr>
        <w:t>fatti, presenta questo episodio in Cesarea di Filippo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come </w:t>
      </w:r>
      <w:r>
        <w:rPr>
          <w:rFonts w:ascii="Times New Roman" w:hAnsi="Times New Roman"/>
          <w:sz w:val="24"/>
          <w:szCs w:val="24"/>
          <w:lang w:val="it-IT"/>
        </w:rPr>
        <w:t>il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fine del cammino di Gesù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la SUA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Gerusalemme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5663A">
        <w:rPr>
          <w:rFonts w:ascii="Times New Roman" w:hAnsi="Times New Roman"/>
          <w:sz w:val="24"/>
          <w:szCs w:val="24"/>
          <w:lang w:val="it-IT"/>
        </w:rPr>
        <w:t>–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e</w:t>
      </w:r>
      <w:r w:rsidR="0075663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affronta la questione fondamentale: CHI è questo Gesù? Cosa dice la gente di lui? Cosa dicono i discepoli?... Possiamo immaginarci Gesù in meditazione solitaria, e dopo in  dialogo con i suoi amici, farsi la domanda centrale della sua vita: Dove sono arrivato dopo mesi di prediche, guarigioni, incontri, scontri…? </w:t>
      </w:r>
      <w:r>
        <w:rPr>
          <w:rFonts w:ascii="Times New Roman" w:hAnsi="Times New Roman"/>
          <w:sz w:val="24"/>
          <w:szCs w:val="24"/>
          <w:lang w:val="it-IT"/>
        </w:rPr>
        <w:t>È valso tutto questo travaglio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? Sono nella strada giusta o sono uscito fuori strada?  Con lui i discepoli si domandano: Alla fine, chi siamo? </w:t>
      </w:r>
      <w:r w:rsidR="0075663A">
        <w:rPr>
          <w:rFonts w:ascii="Times New Roman" w:hAnsi="Times New Roman"/>
          <w:sz w:val="24"/>
          <w:szCs w:val="24"/>
          <w:lang w:val="it-IT"/>
        </w:rPr>
        <w:t>P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erché corriamo da </w:t>
      </w:r>
      <w:r>
        <w:rPr>
          <w:rFonts w:ascii="Times New Roman" w:hAnsi="Times New Roman"/>
          <w:sz w:val="24"/>
          <w:szCs w:val="24"/>
          <w:lang w:val="it-IT"/>
        </w:rPr>
        <w:t>posto all’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altro? Cosa </w:t>
      </w:r>
      <w:r>
        <w:rPr>
          <w:rFonts w:ascii="Times New Roman" w:hAnsi="Times New Roman"/>
          <w:sz w:val="24"/>
          <w:szCs w:val="24"/>
          <w:lang w:val="it-IT"/>
        </w:rPr>
        <w:t>capita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adesso?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 xml:space="preserve">Dopo questa domanda </w:t>
      </w:r>
      <w:r>
        <w:rPr>
          <w:rFonts w:ascii="Times New Roman" w:hAnsi="Times New Roman"/>
          <w:sz w:val="24"/>
          <w:szCs w:val="24"/>
          <w:lang w:val="it-IT"/>
        </w:rPr>
        <w:t xml:space="preserve">fondamentale, che si </w:t>
      </w:r>
      <w:r w:rsidRPr="00F706BC">
        <w:rPr>
          <w:rFonts w:ascii="Times New Roman" w:hAnsi="Times New Roman"/>
          <w:sz w:val="24"/>
          <w:szCs w:val="24"/>
          <w:lang w:val="it-IT"/>
        </w:rPr>
        <w:t>svilupperà ancora in altri testi vicini e complementari, comincerà, in Luca</w:t>
      </w:r>
      <w:r w:rsidRPr="0075663A">
        <w:rPr>
          <w:rFonts w:ascii="Times New Roman" w:hAnsi="Times New Roman"/>
          <w:sz w:val="24"/>
          <w:szCs w:val="24"/>
          <w:lang w:val="it-IT"/>
        </w:rPr>
        <w:t>, il cammino verso Gerusalemme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Lì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Gesù adempirà la sua missione, non più come “maestro”, ma come Figlio che obbedisce e porta le cose alla </w:t>
      </w:r>
      <w:r>
        <w:rPr>
          <w:rFonts w:ascii="Times New Roman" w:hAnsi="Times New Roman"/>
          <w:sz w:val="24"/>
          <w:szCs w:val="24"/>
          <w:lang w:val="it-IT"/>
        </w:rPr>
        <w:t>loro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conclusione, disposto an</w:t>
      </w:r>
      <w:r>
        <w:rPr>
          <w:rFonts w:ascii="Times New Roman" w:hAnsi="Times New Roman"/>
          <w:sz w:val="24"/>
          <w:szCs w:val="24"/>
          <w:lang w:val="it-IT"/>
        </w:rPr>
        <w:t>che a rischiare la propria vita, ma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fiducioso e sicuro nella sua identità di FIGLIO.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>Sembra che Gesù –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706BC">
        <w:rPr>
          <w:rFonts w:ascii="Times New Roman" w:hAnsi="Times New Roman"/>
          <w:sz w:val="24"/>
          <w:szCs w:val="24"/>
          <w:lang w:val="it-IT"/>
        </w:rPr>
        <w:t>e il gruppo dei discepoli con lui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5663A">
        <w:rPr>
          <w:rFonts w:ascii="Times New Roman" w:hAnsi="Times New Roman"/>
          <w:sz w:val="24"/>
          <w:szCs w:val="24"/>
          <w:lang w:val="it-IT"/>
        </w:rPr>
        <w:t>–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fa</w:t>
      </w:r>
      <w:r>
        <w:rPr>
          <w:rFonts w:ascii="Times New Roman" w:hAnsi="Times New Roman"/>
          <w:sz w:val="24"/>
          <w:szCs w:val="24"/>
          <w:lang w:val="it-IT"/>
        </w:rPr>
        <w:t>ccia</w:t>
      </w:r>
      <w:r w:rsidR="0075663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un grande salto di qualità nella sua auto-conoscenza, nella sua identità personale e nella missione che è chiamato a adempire. Gesù capisce che la sua vita entra in un’altra dimensione. Lo stesso succede </w:t>
      </w:r>
      <w:r>
        <w:rPr>
          <w:rFonts w:ascii="Times New Roman" w:hAnsi="Times New Roman"/>
          <w:sz w:val="24"/>
          <w:szCs w:val="24"/>
          <w:lang w:val="it-IT"/>
        </w:rPr>
        <w:t>ai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discepoli. Nel testo parallelo di Matteo, Gesù dice a Pietro: non è la carne n</w:t>
      </w:r>
      <w:r>
        <w:rPr>
          <w:rFonts w:ascii="Times New Roman" w:hAnsi="Times New Roman"/>
          <w:sz w:val="24"/>
          <w:szCs w:val="24"/>
          <w:lang w:val="it-IT"/>
        </w:rPr>
        <w:t>é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il sangue che ti ha</w:t>
      </w:r>
      <w:r>
        <w:rPr>
          <w:rFonts w:ascii="Times New Roman" w:hAnsi="Times New Roman"/>
          <w:sz w:val="24"/>
          <w:szCs w:val="24"/>
          <w:lang w:val="it-IT"/>
        </w:rPr>
        <w:t>nno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fatto capire questo; è stato mio Padre. Vuol dire, c’è stata una “rivelazione” un’esperienza personale della presenza di Dio, un’esperienza che trasformerà radicalmente la maniera di capire s</w:t>
      </w:r>
      <w:r>
        <w:rPr>
          <w:rFonts w:ascii="Times New Roman" w:hAnsi="Times New Roman"/>
          <w:sz w:val="24"/>
          <w:szCs w:val="24"/>
          <w:lang w:val="it-IT"/>
        </w:rPr>
        <w:t>é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stess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, la propria missione, il mondo. 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>Ascoltando Comboni che, seguendo San Paolo, ci ha insegnato a avere “gli occhi fissi su Gesù”, guardiamo questo Gesù in un momento cruciale della sua vita</w:t>
      </w:r>
      <w:r>
        <w:rPr>
          <w:rFonts w:ascii="Times New Roman" w:hAnsi="Times New Roman"/>
          <w:sz w:val="24"/>
          <w:szCs w:val="24"/>
          <w:lang w:val="it-IT"/>
        </w:rPr>
        <w:t>;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guardiamo questa c</w:t>
      </w:r>
      <w:r>
        <w:rPr>
          <w:rFonts w:ascii="Times New Roman" w:hAnsi="Times New Roman"/>
          <w:sz w:val="24"/>
          <w:szCs w:val="24"/>
          <w:lang w:val="it-IT"/>
        </w:rPr>
        <w:t>omunità di discepoli radunata at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torno a lui, per capire, come hanno fatto loro, la nostra identità e la nostra missione in questo </w:t>
      </w:r>
      <w:r>
        <w:rPr>
          <w:rFonts w:ascii="Times New Roman" w:hAnsi="Times New Roman"/>
          <w:sz w:val="24"/>
          <w:szCs w:val="24"/>
          <w:lang w:val="it-IT"/>
        </w:rPr>
        <w:t>periodo discriminante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della nostra storia e della nostra vita.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>Tutti noi abbiamo una storia personale con i suoi successi e fallimenti, sogni e tentennamenti. La vita, nessuno sa come viverla</w:t>
      </w:r>
      <w:r>
        <w:rPr>
          <w:rFonts w:ascii="Times New Roman" w:hAnsi="Times New Roman"/>
          <w:sz w:val="24"/>
          <w:szCs w:val="24"/>
          <w:lang w:val="it-IT"/>
        </w:rPr>
        <w:t xml:space="preserve"> in anticipo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. Dobbiamo farlo “in diretta”, senza che servano molto le prove e gli allenamenti. Anche se abbiamo ricevuto una formazione più o meno buona, ognuno di noi deve imparare a vivere, prendere delle decisioni, costruire relazioni, portare avanti dei progetti, affrontare i nostri limiti…  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 xml:space="preserve">Come </w:t>
      </w:r>
      <w:r>
        <w:rPr>
          <w:rFonts w:ascii="Times New Roman" w:hAnsi="Times New Roman"/>
          <w:sz w:val="24"/>
          <w:szCs w:val="24"/>
          <w:lang w:val="it-IT"/>
        </w:rPr>
        <w:t>abbiamo vissuto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questa avventura di vivere e di vivere da discepoli e missionari di Gesù? Abbiamo fatto bene, abbiamo fatto male? Probabilmente c’è un po’ di tutto. Chi dice la gente che i</w:t>
      </w:r>
      <w:r>
        <w:rPr>
          <w:rFonts w:ascii="Times New Roman" w:hAnsi="Times New Roman"/>
          <w:sz w:val="24"/>
          <w:szCs w:val="24"/>
          <w:lang w:val="it-IT"/>
        </w:rPr>
        <w:t>o sia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? Mi </w:t>
      </w:r>
      <w:r>
        <w:rPr>
          <w:rFonts w:ascii="Times New Roman" w:hAnsi="Times New Roman"/>
          <w:sz w:val="24"/>
          <w:szCs w:val="24"/>
          <w:lang w:val="it-IT"/>
        </w:rPr>
        <w:t>sembra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che </w:t>
      </w:r>
      <w:r>
        <w:rPr>
          <w:rFonts w:ascii="Times New Roman" w:hAnsi="Times New Roman"/>
          <w:sz w:val="24"/>
          <w:szCs w:val="24"/>
          <w:lang w:val="it-IT"/>
        </w:rPr>
        <w:t>ciò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che la gente dice corrispond</w:t>
      </w:r>
      <w:r>
        <w:rPr>
          <w:rFonts w:ascii="Times New Roman" w:hAnsi="Times New Roman"/>
          <w:sz w:val="24"/>
          <w:szCs w:val="24"/>
          <w:lang w:val="it-IT"/>
        </w:rPr>
        <w:t>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a quello che io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nel mio intimo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penso? Non sempre la gente capisce veramente chi sono io… 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 xml:space="preserve">Come Gesù, abbiamo bisogno di “un luogo appartato” e dei compagni che in sincerità, guidati dallo Spirito, ci aiutino a trovare la nostra identità più vera, la nostra Gerusalemme, la meta alla quale vogliamo arrivare… e a rinnovare la capacità di affrontare le difficoltà, la croce, che questa identità </w:t>
      </w:r>
      <w:r>
        <w:rPr>
          <w:rFonts w:ascii="Times New Roman" w:hAnsi="Times New Roman"/>
          <w:sz w:val="24"/>
          <w:szCs w:val="24"/>
          <w:lang w:val="it-IT"/>
        </w:rPr>
        <w:t>comporta</w:t>
      </w:r>
      <w:r w:rsidRPr="00F706BC">
        <w:rPr>
          <w:rFonts w:ascii="Times New Roman" w:hAnsi="Times New Roman"/>
          <w:sz w:val="24"/>
          <w:szCs w:val="24"/>
          <w:lang w:val="it-IT"/>
        </w:rPr>
        <w:t>.</w:t>
      </w:r>
    </w:p>
    <w:p w:rsidR="008A79AD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lastRenderedPageBreak/>
        <w:t>In questo senso L’ANNO COMBONIANO D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FORMAZIONE PERMANENTE è, mi sembra, un grande regalo, una grande opportunità, “la possibilità di fermarsi per un incontro più consapevole e profondo con se stessi, con Dio, con S. Daniel Comboni e con i fratelli” (Carta formativa).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Rappresentando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dal Consiglio Generale</w:t>
      </w:r>
      <w:r w:rsidRPr="00BC7C5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e, in un certo senso, </w:t>
      </w:r>
      <w:r>
        <w:rPr>
          <w:rFonts w:ascii="Times New Roman" w:hAnsi="Times New Roman"/>
          <w:sz w:val="24"/>
          <w:szCs w:val="24"/>
          <w:lang w:val="it-IT"/>
        </w:rPr>
        <w:t>tutto l’I</w:t>
      </w:r>
      <w:r w:rsidRPr="00F706BC">
        <w:rPr>
          <w:rFonts w:ascii="Times New Roman" w:hAnsi="Times New Roman"/>
          <w:sz w:val="24"/>
          <w:szCs w:val="24"/>
          <w:lang w:val="it-IT"/>
        </w:rPr>
        <w:t>stituto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ho il privilegio, oggi,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di darvi il benvenuto. Questo è un tempo prezioso per ognuno di voi, per fermarvi, riposare, pregare, ascoltare… per trovarvi con la vostra vera vocazione umana, di discepoli e di missionari. </w:t>
      </w:r>
      <w:r>
        <w:rPr>
          <w:rFonts w:ascii="Times New Roman" w:hAnsi="Times New Roman"/>
          <w:sz w:val="24"/>
          <w:szCs w:val="24"/>
          <w:lang w:val="it-IT"/>
        </w:rPr>
        <w:t>Non sono cose separate, ne sono convinto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, ma profondamente interconnesse: quanto più uomini diventerete, </w:t>
      </w:r>
      <w:r>
        <w:rPr>
          <w:rFonts w:ascii="Times New Roman" w:hAnsi="Times New Roman"/>
          <w:sz w:val="24"/>
          <w:szCs w:val="24"/>
          <w:lang w:val="it-IT"/>
        </w:rPr>
        <w:t xml:space="preserve">tanto </w:t>
      </w:r>
      <w:r w:rsidRPr="00F706BC">
        <w:rPr>
          <w:rFonts w:ascii="Times New Roman" w:hAnsi="Times New Roman"/>
          <w:sz w:val="24"/>
          <w:szCs w:val="24"/>
          <w:lang w:val="it-IT"/>
        </w:rPr>
        <w:t>più facile sarà per voi diventare discepoli e missionari</w:t>
      </w:r>
      <w:r>
        <w:rPr>
          <w:rFonts w:ascii="Times New Roman" w:hAnsi="Times New Roman"/>
          <w:sz w:val="24"/>
          <w:szCs w:val="24"/>
          <w:lang w:val="it-IT"/>
        </w:rPr>
        <w:t>; questo è il modo migliore per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diventare uomini </w:t>
      </w:r>
      <w:r>
        <w:rPr>
          <w:rFonts w:ascii="Times New Roman" w:hAnsi="Times New Roman"/>
          <w:sz w:val="24"/>
          <w:szCs w:val="24"/>
          <w:lang w:val="it-IT"/>
        </w:rPr>
        <w:t>veri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e intraprendere seriamente il cammino del discepolato e della vocazione missionaria. Io credo che per noi non </w:t>
      </w:r>
      <w:r>
        <w:rPr>
          <w:rFonts w:ascii="Times New Roman" w:hAnsi="Times New Roman"/>
          <w:sz w:val="24"/>
          <w:szCs w:val="24"/>
          <w:lang w:val="it-IT"/>
        </w:rPr>
        <w:t>ci sia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un alt</w:t>
      </w:r>
      <w:r>
        <w:rPr>
          <w:rFonts w:ascii="Times New Roman" w:hAnsi="Times New Roman"/>
          <w:sz w:val="24"/>
          <w:szCs w:val="24"/>
          <w:lang w:val="it-IT"/>
        </w:rPr>
        <w:t>ro ca</w:t>
      </w:r>
      <w:r w:rsidRPr="00F706BC">
        <w:rPr>
          <w:rFonts w:ascii="Times New Roman" w:hAnsi="Times New Roman"/>
          <w:sz w:val="24"/>
          <w:szCs w:val="24"/>
          <w:lang w:val="it-IT"/>
        </w:rPr>
        <w:t>mmino di felicità e di maturazione umana che nella fedeltà al nostro essere discepoli e missionari. E allo stesso modo, per diventare discepoli dobbiamo crescere nella nostra umanità.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 xml:space="preserve">Gesù, dopo la scoperta o </w:t>
      </w:r>
      <w:r>
        <w:rPr>
          <w:rFonts w:ascii="Times New Roman" w:hAnsi="Times New Roman"/>
          <w:sz w:val="24"/>
          <w:szCs w:val="24"/>
          <w:lang w:val="it-IT"/>
        </w:rPr>
        <w:t xml:space="preserve">la </w:t>
      </w:r>
      <w:r w:rsidRPr="00F706BC">
        <w:rPr>
          <w:rFonts w:ascii="Times New Roman" w:hAnsi="Times New Roman"/>
          <w:sz w:val="24"/>
          <w:szCs w:val="24"/>
          <w:lang w:val="it-IT"/>
        </w:rPr>
        <w:t>riconferma della sua identità, poteva far finta de niente e continuare in Galilea come un rabbino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amareggiato e stanco da una società malvagia e da una sinagoga ritualista e incapace di capire la novità di Dio</w:t>
      </w:r>
      <w:r>
        <w:rPr>
          <w:rFonts w:ascii="Times New Roman" w:hAnsi="Times New Roman"/>
          <w:sz w:val="24"/>
          <w:szCs w:val="24"/>
          <w:lang w:val="it-IT"/>
        </w:rPr>
        <w:t>;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invecchiare “senza pena né gloria”, trascinando i p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edi e lo spirito senza illusione e senza amore…  Lui </w:t>
      </w:r>
      <w:r>
        <w:rPr>
          <w:rFonts w:ascii="Times New Roman" w:hAnsi="Times New Roman"/>
          <w:sz w:val="24"/>
          <w:szCs w:val="24"/>
          <w:lang w:val="it-IT"/>
        </w:rPr>
        <w:t>h</w:t>
      </w:r>
      <w:r w:rsidRPr="00F706BC">
        <w:rPr>
          <w:rFonts w:ascii="Times New Roman" w:hAnsi="Times New Roman"/>
          <w:sz w:val="24"/>
          <w:szCs w:val="24"/>
          <w:lang w:val="it-IT"/>
        </w:rPr>
        <w:t>a deciso, invece, di assumere quella sua identità-vocazione-missione e cominciare il cammino verso Gerusalemme.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>Dicono che a</w:t>
      </w:r>
      <w:r>
        <w:rPr>
          <w:rFonts w:ascii="Times New Roman" w:hAnsi="Times New Roman"/>
          <w:sz w:val="24"/>
          <w:szCs w:val="24"/>
          <w:lang w:val="it-IT"/>
        </w:rPr>
        <w:t>d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una certa età –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706BC">
        <w:rPr>
          <w:rFonts w:ascii="Times New Roman" w:hAnsi="Times New Roman"/>
          <w:sz w:val="24"/>
          <w:szCs w:val="24"/>
          <w:lang w:val="it-IT"/>
        </w:rPr>
        <w:t>que</w:t>
      </w:r>
      <w:r>
        <w:rPr>
          <w:rFonts w:ascii="Times New Roman" w:hAnsi="Times New Roman"/>
          <w:sz w:val="24"/>
          <w:szCs w:val="24"/>
          <w:lang w:val="it-IT"/>
        </w:rPr>
        <w:t>lla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della </w:t>
      </w:r>
      <w:r>
        <w:rPr>
          <w:rFonts w:ascii="Times New Roman" w:hAnsi="Times New Roman"/>
          <w:sz w:val="24"/>
          <w:szCs w:val="24"/>
          <w:lang w:val="it-IT"/>
        </w:rPr>
        <w:t xml:space="preserve">mezza età </w:t>
      </w:r>
      <w:r w:rsidR="0075663A">
        <w:rPr>
          <w:rFonts w:ascii="Times New Roman" w:hAnsi="Times New Roman"/>
          <w:sz w:val="24"/>
          <w:szCs w:val="24"/>
          <w:lang w:val="it-IT"/>
        </w:rPr>
        <w:t>–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ci</w:t>
      </w:r>
      <w:r w:rsidR="0075663A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siano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due cammini davanti a noi: uno ci porta a discendere sempre di più e sempre più velocemente per la strada della degradazione fisica, psicologica e spirituale fino a un considerevole degrado personale; l’altro è la salita verso la nostra Gerusalemme</w:t>
      </w:r>
      <w:r>
        <w:rPr>
          <w:rFonts w:ascii="Times New Roman" w:hAnsi="Times New Roman"/>
          <w:sz w:val="24"/>
          <w:szCs w:val="24"/>
          <w:lang w:val="it-IT"/>
        </w:rPr>
        <w:t xml:space="preserve">, aperti a </w:t>
      </w:r>
      <w:r w:rsidRPr="00F706BC">
        <w:rPr>
          <w:rFonts w:ascii="Times New Roman" w:hAnsi="Times New Roman"/>
          <w:sz w:val="24"/>
          <w:szCs w:val="24"/>
          <w:lang w:val="it-IT"/>
        </w:rPr>
        <w:t>fare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nel trascorrere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degli anni</w:t>
      </w:r>
      <w:r>
        <w:rPr>
          <w:rFonts w:ascii="Times New Roman" w:hAnsi="Times New Roman"/>
          <w:sz w:val="24"/>
          <w:szCs w:val="24"/>
          <w:lang w:val="it-IT"/>
        </w:rPr>
        <w:t>,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una scuola di discepolato, con la decisione di affrontare anche la croce ma in una prospettiva di gloria e risurrezione.</w:t>
      </w:r>
    </w:p>
    <w:p w:rsidR="008A79AD" w:rsidRPr="00F706BC" w:rsidRDefault="008A79AD" w:rsidP="00F706BC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>L’Anno Comboniano di Formazione Permanente è ormai alla sua 15</w:t>
      </w:r>
      <w:r w:rsidRPr="00603DCB">
        <w:rPr>
          <w:rFonts w:ascii="Times New Roman" w:hAnsi="Times New Roman"/>
          <w:sz w:val="24"/>
          <w:szCs w:val="24"/>
          <w:vertAlign w:val="superscript"/>
          <w:lang w:val="it-IT"/>
        </w:rPr>
        <w:t>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edizione. L’equipe coordinatrice ha parecchia esperienza. Penso che farest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bene a lasciarvi guidare, con libera umiltà e disponibilità. Ricordo quando ho dovuto imparare l</w:t>
      </w:r>
      <w:r>
        <w:rPr>
          <w:rFonts w:ascii="Times New Roman" w:hAnsi="Times New Roman"/>
          <w:sz w:val="24"/>
          <w:szCs w:val="24"/>
          <w:lang w:val="it-IT"/>
        </w:rPr>
        <w:t>a lingua ‘</w:t>
      </w:r>
      <w:proofErr w:type="spellStart"/>
      <w:r w:rsidRPr="00F706BC">
        <w:rPr>
          <w:rFonts w:ascii="Times New Roman" w:hAnsi="Times New Roman"/>
          <w:sz w:val="24"/>
          <w:szCs w:val="24"/>
          <w:lang w:val="it-IT"/>
        </w:rPr>
        <w:t>ewe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’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. Quelli che </w:t>
      </w:r>
      <w:r>
        <w:rPr>
          <w:rFonts w:ascii="Times New Roman" w:hAnsi="Times New Roman"/>
          <w:sz w:val="24"/>
          <w:szCs w:val="24"/>
          <w:lang w:val="it-IT"/>
        </w:rPr>
        <w:t xml:space="preserve">la 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sapevano </w:t>
      </w:r>
      <w:r>
        <w:rPr>
          <w:rFonts w:ascii="Times New Roman" w:hAnsi="Times New Roman"/>
          <w:sz w:val="24"/>
          <w:szCs w:val="24"/>
          <w:lang w:val="it-IT"/>
        </w:rPr>
        <w:t>ci aiutarono con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un metodo e un maestro; e ci </w:t>
      </w:r>
      <w:r>
        <w:rPr>
          <w:rFonts w:ascii="Times New Roman" w:hAnsi="Times New Roman"/>
          <w:sz w:val="24"/>
          <w:szCs w:val="24"/>
          <w:lang w:val="it-IT"/>
        </w:rPr>
        <w:t>dissero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Pr="00F706BC">
        <w:rPr>
          <w:rFonts w:ascii="Times New Roman" w:hAnsi="Times New Roman"/>
          <w:sz w:val="24"/>
          <w:szCs w:val="24"/>
          <w:lang w:val="it-IT"/>
        </w:rPr>
        <w:t>se seguite questo metodo, riuscirete a imparare questa difficile lingua</w:t>
      </w:r>
      <w:r>
        <w:rPr>
          <w:rFonts w:ascii="Times New Roman" w:hAnsi="Times New Roman"/>
          <w:sz w:val="24"/>
          <w:szCs w:val="24"/>
          <w:lang w:val="it-IT"/>
        </w:rPr>
        <w:t>”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. Il metodo era pesante, esigeva disciplina e costanza; molti </w:t>
      </w:r>
      <w:r>
        <w:rPr>
          <w:rFonts w:ascii="Times New Roman" w:hAnsi="Times New Roman"/>
          <w:sz w:val="24"/>
          <w:szCs w:val="24"/>
          <w:lang w:val="it-IT"/>
        </w:rPr>
        <w:t>dissero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Pr="00F706BC">
        <w:rPr>
          <w:rFonts w:ascii="Times New Roman" w:hAnsi="Times New Roman"/>
          <w:sz w:val="24"/>
          <w:szCs w:val="24"/>
          <w:lang w:val="it-IT"/>
        </w:rPr>
        <w:t>ma no, si può imparare in molti modi, lascia</w:t>
      </w:r>
      <w:r>
        <w:rPr>
          <w:rFonts w:ascii="Times New Roman" w:hAnsi="Times New Roman"/>
          <w:sz w:val="24"/>
          <w:szCs w:val="24"/>
          <w:lang w:val="it-IT"/>
        </w:rPr>
        <w:t>mo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stare il metodo, impareremo al nostro modo</w:t>
      </w:r>
      <w:r>
        <w:rPr>
          <w:rFonts w:ascii="Times New Roman" w:hAnsi="Times New Roman"/>
          <w:sz w:val="24"/>
          <w:szCs w:val="24"/>
          <w:lang w:val="it-IT"/>
        </w:rPr>
        <w:t>”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…; </w:t>
      </w:r>
      <w:r>
        <w:rPr>
          <w:rFonts w:ascii="Times New Roman" w:hAnsi="Times New Roman"/>
          <w:sz w:val="24"/>
          <w:szCs w:val="24"/>
          <w:lang w:val="it-IT"/>
        </w:rPr>
        <w:t xml:space="preserve">la conclusione è che </w:t>
      </w:r>
      <w:r w:rsidRPr="00F706BC">
        <w:rPr>
          <w:rFonts w:ascii="Times New Roman" w:hAnsi="Times New Roman"/>
          <w:sz w:val="24"/>
          <w:szCs w:val="24"/>
          <w:lang w:val="it-IT"/>
        </w:rPr>
        <w:t>non l’</w:t>
      </w:r>
      <w:r>
        <w:rPr>
          <w:rFonts w:ascii="Times New Roman" w:hAnsi="Times New Roman"/>
          <w:sz w:val="24"/>
          <w:szCs w:val="24"/>
          <w:lang w:val="it-IT"/>
        </w:rPr>
        <w:t>h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anno imparata mai. Invece quelli che umilmente </w:t>
      </w:r>
      <w:r>
        <w:rPr>
          <w:rFonts w:ascii="Times New Roman" w:hAnsi="Times New Roman"/>
          <w:sz w:val="24"/>
          <w:szCs w:val="24"/>
          <w:lang w:val="it-IT"/>
        </w:rPr>
        <w:t>accettarono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metodo</w:t>
      </w:r>
      <w:r>
        <w:rPr>
          <w:rFonts w:ascii="Times New Roman" w:hAnsi="Times New Roman"/>
          <w:sz w:val="24"/>
          <w:szCs w:val="24"/>
          <w:lang w:val="it-IT"/>
        </w:rPr>
        <w:t xml:space="preserve"> proposto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, con i suoi limiti e difficoltà, </w:t>
      </w:r>
      <w:r>
        <w:rPr>
          <w:rFonts w:ascii="Times New Roman" w:hAnsi="Times New Roman"/>
          <w:sz w:val="24"/>
          <w:szCs w:val="24"/>
          <w:lang w:val="it-IT"/>
        </w:rPr>
        <w:t>la impararono</w:t>
      </w:r>
      <w:r w:rsidRPr="00F706BC">
        <w:rPr>
          <w:rFonts w:ascii="Times New Roman" w:hAnsi="Times New Roman"/>
          <w:sz w:val="24"/>
          <w:szCs w:val="24"/>
          <w:lang w:val="it-IT"/>
        </w:rPr>
        <w:t>.</w:t>
      </w:r>
    </w:p>
    <w:p w:rsidR="00407A34" w:rsidRPr="00407A34" w:rsidRDefault="008A79AD" w:rsidP="00407A34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706BC">
        <w:rPr>
          <w:rFonts w:ascii="Times New Roman" w:hAnsi="Times New Roman"/>
          <w:sz w:val="24"/>
          <w:szCs w:val="24"/>
          <w:lang w:val="it-IT"/>
        </w:rPr>
        <w:t>Io mi congratulo con voi per questa opportunità che avete nella vostra vita. Vi auguro che questo “tempo” sia un “</w:t>
      </w:r>
      <w:proofErr w:type="spellStart"/>
      <w:r w:rsidRPr="00F706BC">
        <w:rPr>
          <w:rFonts w:ascii="Times New Roman" w:hAnsi="Times New Roman"/>
          <w:sz w:val="24"/>
          <w:szCs w:val="24"/>
          <w:lang w:val="it-IT"/>
        </w:rPr>
        <w:t>kairos</w:t>
      </w:r>
      <w:proofErr w:type="spellEnd"/>
      <w:r w:rsidRPr="00F706BC">
        <w:rPr>
          <w:rFonts w:ascii="Times New Roman" w:hAnsi="Times New Roman"/>
          <w:sz w:val="24"/>
          <w:szCs w:val="24"/>
          <w:lang w:val="it-IT"/>
        </w:rPr>
        <w:t xml:space="preserve">”, un tempo di grazia, di crescita nella </w:t>
      </w:r>
      <w:r>
        <w:rPr>
          <w:rFonts w:ascii="Times New Roman" w:hAnsi="Times New Roman"/>
          <w:sz w:val="24"/>
          <w:szCs w:val="24"/>
          <w:lang w:val="it-IT"/>
        </w:rPr>
        <w:t>pienezza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della vostra vita. Godetevi quest’opportunità. Penso che tutti noi </w:t>
      </w:r>
      <w:r>
        <w:rPr>
          <w:rFonts w:ascii="Times New Roman" w:hAnsi="Times New Roman"/>
          <w:sz w:val="24"/>
          <w:szCs w:val="24"/>
          <w:lang w:val="it-IT"/>
        </w:rPr>
        <w:t xml:space="preserve">– </w:t>
      </w:r>
      <w:r w:rsidRPr="00F706BC">
        <w:rPr>
          <w:rFonts w:ascii="Times New Roman" w:hAnsi="Times New Roman"/>
          <w:sz w:val="24"/>
          <w:szCs w:val="24"/>
          <w:lang w:val="it-IT"/>
        </w:rPr>
        <w:t>i membri delle province delle quali venite, ma anche tutti i comboniani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706BC">
        <w:rPr>
          <w:rFonts w:ascii="Times New Roman" w:hAnsi="Times New Roman"/>
          <w:sz w:val="24"/>
          <w:szCs w:val="24"/>
          <w:lang w:val="it-IT"/>
        </w:rPr>
        <w:t>- siamo in comunione con voi, sapendo che la vostra crescita sarà anche la nostra crescita, il vostro bene sarà il bene dell’Istituto e della missione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Pr="00F706BC">
        <w:rPr>
          <w:rFonts w:ascii="Times New Roman" w:hAnsi="Times New Roman"/>
          <w:sz w:val="24"/>
          <w:szCs w:val="24"/>
          <w:lang w:val="it-IT"/>
        </w:rPr>
        <w:t xml:space="preserve"> a tutti noi affidata per il bene del popolo di Dio. Coraggio!</w:t>
      </w:r>
      <w:bookmarkStart w:id="0" w:name="_GoBack"/>
      <w:bookmarkEnd w:id="0"/>
    </w:p>
    <w:sectPr w:rsidR="00407A34" w:rsidRPr="00407A34" w:rsidSect="00112D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0FF"/>
    <w:rsid w:val="00042F67"/>
    <w:rsid w:val="00112D71"/>
    <w:rsid w:val="001244D0"/>
    <w:rsid w:val="002500FF"/>
    <w:rsid w:val="00251EF4"/>
    <w:rsid w:val="00261E17"/>
    <w:rsid w:val="002627F8"/>
    <w:rsid w:val="002C2AAC"/>
    <w:rsid w:val="00332E77"/>
    <w:rsid w:val="00407A34"/>
    <w:rsid w:val="0041751A"/>
    <w:rsid w:val="004819BE"/>
    <w:rsid w:val="00536E19"/>
    <w:rsid w:val="005D336D"/>
    <w:rsid w:val="005E377F"/>
    <w:rsid w:val="005F29D8"/>
    <w:rsid w:val="00603DCB"/>
    <w:rsid w:val="0075663A"/>
    <w:rsid w:val="00764246"/>
    <w:rsid w:val="00786C90"/>
    <w:rsid w:val="008A79AD"/>
    <w:rsid w:val="009F6AF8"/>
    <w:rsid w:val="00A2506C"/>
    <w:rsid w:val="00A44EBC"/>
    <w:rsid w:val="00A94778"/>
    <w:rsid w:val="00B9693E"/>
    <w:rsid w:val="00BC7C5A"/>
    <w:rsid w:val="00CE419F"/>
    <w:rsid w:val="00DA11AA"/>
    <w:rsid w:val="00DD0FE0"/>
    <w:rsid w:val="00DE4D33"/>
    <w:rsid w:val="00E33D0D"/>
    <w:rsid w:val="00E347B5"/>
    <w:rsid w:val="00EA00EA"/>
    <w:rsid w:val="00F7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D71"/>
    <w:pPr>
      <w:spacing w:after="200" w:line="276" w:lineRule="auto"/>
    </w:pPr>
    <w:rPr>
      <w:sz w:val="22"/>
      <w:szCs w:val="22"/>
      <w:lang w:val="pt-P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D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D0FE0"/>
    <w:rPr>
      <w:rFonts w:ascii="Tahoma" w:hAnsi="Tahoma" w:cs="Tahoma"/>
      <w:sz w:val="16"/>
      <w:szCs w:val="16"/>
      <w:lang w:val="pt-PT"/>
    </w:rPr>
  </w:style>
  <w:style w:type="character" w:customStyle="1" w:styleId="st">
    <w:name w:val="st"/>
    <w:uiPriority w:val="99"/>
    <w:rsid w:val="00F706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1076</Words>
  <Characters>6134</Characters>
  <Application>Microsoft Office Word</Application>
  <DocSecurity>0</DocSecurity>
  <Lines>51</Lines>
  <Paragraphs>14</Paragraphs>
  <ScaleCrop>false</ScaleCrop>
  <Company>Microsoft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Omelia di P</dc:title>
  <dc:subject/>
  <dc:creator>o.magri</dc:creator>
  <cp:keywords/>
  <dc:description/>
  <cp:lastModifiedBy>Arlindo</cp:lastModifiedBy>
  <cp:revision>9</cp:revision>
  <cp:lastPrinted>2011-09-23T15:26:00Z</cp:lastPrinted>
  <dcterms:created xsi:type="dcterms:W3CDTF">2011-09-24T08:33:00Z</dcterms:created>
  <dcterms:modified xsi:type="dcterms:W3CDTF">2011-09-24T09:44:00Z</dcterms:modified>
</cp:coreProperties>
</file>