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3F" w:rsidRPr="00DC196F" w:rsidRDefault="00FA18D9">
      <w:pPr>
        <w:rPr>
          <w:lang w:val="en-GB"/>
        </w:rPr>
      </w:pPr>
      <w:r w:rsidRPr="00FA18D9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5pt;margin-top:0;width:424.6pt;height:63.35pt;z-index:1" fillcolor="gray" stroked="f">
            <v:textbox style="mso-next-textbox:#_x0000_s1026">
              <w:txbxContent>
                <w:p w:rsidR="00BD093F" w:rsidRPr="00AA0D93" w:rsidRDefault="00BD093F" w:rsidP="00FB6872">
                  <w:pPr>
                    <w:jc w:val="center"/>
                    <w:rPr>
                      <w:rFonts w:ascii="Arial Black" w:hAnsi="Arial Black"/>
                      <w:b/>
                      <w:color w:val="FFCC00"/>
                      <w:sz w:val="34"/>
                      <w:szCs w:val="34"/>
                      <w:lang w:val="en-US"/>
                    </w:rPr>
                  </w:pPr>
                  <w:r w:rsidRPr="00AA0D93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en-US"/>
                    </w:rPr>
                    <w:t>COMBONI PRESS NETWORK</w:t>
                  </w:r>
                </w:p>
                <w:p w:rsidR="00BD093F" w:rsidRPr="00AA0D93" w:rsidRDefault="00BD093F" w:rsidP="00FB6872">
                  <w:pPr>
                    <w:jc w:val="center"/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en-US"/>
                    </w:rPr>
                  </w:pPr>
                  <w:r w:rsidRPr="00AA0D93"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en-US"/>
                    </w:rPr>
                    <w:t xml:space="preserve">The News Service of the </w:t>
                  </w:r>
                  <w:proofErr w:type="spellStart"/>
                  <w:r w:rsidRPr="00AA0D93"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en-US"/>
                    </w:rPr>
                    <w:t>Comboni</w:t>
                  </w:r>
                  <w:proofErr w:type="spellEnd"/>
                  <w:r w:rsidRPr="00AA0D93"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en-US"/>
                    </w:rPr>
                    <w:t xml:space="preserve"> Missionaries</w:t>
                  </w:r>
                </w:p>
              </w:txbxContent>
            </v:textbox>
          </v:shape>
        </w:pict>
      </w:r>
      <w:r w:rsidRPr="00FA18D9">
        <w:rPr>
          <w:noProof/>
          <w:lang w:val="it-IT" w:eastAsia="it-IT"/>
        </w:rPr>
        <w:pict>
          <v:shape id="_x0000_s1027" type="#_x0000_t202" style="position:absolute;margin-left:-16.4pt;margin-top:0;width:82.9pt;height:97.35pt;z-index:5" fillcolor="gray" stroked="f">
            <v:textbox style="mso-next-textbox:#_x0000_s1027" inset="2mm,2mm,2mm,2mm">
              <w:txbxContent>
                <w:p w:rsidR="00BD093F" w:rsidRDefault="00FA18D9">
                  <w:r w:rsidRPr="00FA18D9">
                    <w:rPr>
                      <w:noProof/>
                      <w:lang w:val="it-IT" w:eastAsia="it-IT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style="width:75.75pt;height:86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BD093F" w:rsidRPr="00DC196F" w:rsidRDefault="00BD093F">
      <w:pPr>
        <w:rPr>
          <w:lang w:val="en-GB"/>
        </w:rPr>
      </w:pPr>
    </w:p>
    <w:p w:rsidR="00BD093F" w:rsidRPr="00DC196F" w:rsidRDefault="00BD093F">
      <w:pPr>
        <w:rPr>
          <w:lang w:val="en-GB"/>
        </w:rPr>
      </w:pPr>
    </w:p>
    <w:p w:rsidR="00BD093F" w:rsidRPr="00DC196F" w:rsidRDefault="00FA18D9">
      <w:pPr>
        <w:rPr>
          <w:lang w:val="en-GB"/>
        </w:rPr>
      </w:pPr>
      <w:r w:rsidRPr="00FA18D9">
        <w:rPr>
          <w:noProof/>
          <w:lang w:val="it-IT" w:eastAsia="it-IT"/>
        </w:rPr>
        <w:pict>
          <v:shape id="_x0000_s1028" type="#_x0000_t202" style="position:absolute;margin-left:-10.95pt;margin-top:10.7pt;width:84.35pt;height:42.6pt;z-index:6" filled="f" stroked="f">
            <v:textbox style="mso-next-textbox:#_x0000_s1028">
              <w:txbxContent>
                <w:p w:rsidR="00BD093F" w:rsidRPr="00791B2F" w:rsidRDefault="00BD093F" w:rsidP="00931902">
                  <w:pPr>
                    <w:jc w:val="center"/>
                    <w:rPr>
                      <w:rFonts w:ascii="Stencil" w:hAnsi="Stencil"/>
                      <w:color w:val="2C1502"/>
                      <w:sz w:val="70"/>
                      <w:szCs w:val="70"/>
                    </w:rPr>
                  </w:pPr>
                  <w:r w:rsidRPr="00791B2F">
                    <w:rPr>
                      <w:rFonts w:ascii="Stencil" w:hAnsi="Stencil"/>
                      <w:color w:val="2C1502"/>
                      <w:sz w:val="70"/>
                      <w:szCs w:val="70"/>
                    </w:rPr>
                    <w:t>CPN</w:t>
                  </w:r>
                </w:p>
              </w:txbxContent>
            </v:textbox>
          </v:shape>
        </w:pict>
      </w:r>
    </w:p>
    <w:p w:rsidR="00BD093F" w:rsidRPr="00DC196F" w:rsidRDefault="00FA18D9">
      <w:pPr>
        <w:rPr>
          <w:lang w:val="en-GB"/>
        </w:rPr>
      </w:pPr>
      <w:r w:rsidRPr="00FA18D9">
        <w:rPr>
          <w:noProof/>
          <w:lang w:val="it-IT" w:eastAsia="it-IT"/>
        </w:rPr>
        <w:pict>
          <v:shape id="_x0000_s1029" type="#_x0000_t202" style="position:absolute;margin-left:63.5pt;margin-top:8.15pt;width:427.6pt;height:34pt;z-index:2" fillcolor="#5a5a5a" stroked="f">
            <v:textbox style="mso-next-textbox:#_x0000_s1029">
              <w:txbxContent>
                <w:p w:rsidR="00BD093F" w:rsidRPr="00AA0D93" w:rsidRDefault="00BD093F" w:rsidP="00FB6872">
                  <w:pPr>
                    <w:jc w:val="right"/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  <w:t>December 2011</w:t>
                  </w:r>
                  <w:r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  <w:br/>
                    <w:t xml:space="preserve">      Vol. 1.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FFCC99"/>
                      <w:lang w:val="en-US"/>
                    </w:rPr>
                    <w:t xml:space="preserve">  No. 12</w:t>
                  </w:r>
                </w:p>
              </w:txbxContent>
            </v:textbox>
          </v:shape>
        </w:pict>
      </w:r>
    </w:p>
    <w:p w:rsidR="00BD093F" w:rsidRPr="00DC196F" w:rsidRDefault="00BD093F">
      <w:pPr>
        <w:rPr>
          <w:lang w:val="en-GB"/>
        </w:rPr>
      </w:pPr>
    </w:p>
    <w:p w:rsidR="00BD093F" w:rsidRPr="00DC196F" w:rsidRDefault="00BD093F">
      <w:pPr>
        <w:rPr>
          <w:lang w:val="en-GB"/>
        </w:rPr>
      </w:pPr>
    </w:p>
    <w:p w:rsidR="00BD093F" w:rsidRPr="00DC196F" w:rsidRDefault="00BD093F">
      <w:pPr>
        <w:rPr>
          <w:sz w:val="22"/>
          <w:szCs w:val="22"/>
          <w:lang w:val="en-GB"/>
        </w:rPr>
      </w:pPr>
    </w:p>
    <w:tbl>
      <w:tblPr>
        <w:tblW w:w="5245" w:type="pct"/>
        <w:tblCellSpacing w:w="0" w:type="dxa"/>
        <w:tblInd w:w="-450" w:type="dxa"/>
        <w:tblCellMar>
          <w:left w:w="0" w:type="dxa"/>
          <w:right w:w="0" w:type="dxa"/>
        </w:tblCellMar>
        <w:tblLook w:val="0000"/>
      </w:tblPr>
      <w:tblGrid>
        <w:gridCol w:w="10072"/>
      </w:tblGrid>
      <w:tr w:rsidR="00BD093F" w:rsidRPr="00EC7A21" w:rsidTr="00EF1199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2289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611"/>
            </w:tblGrid>
            <w:tr w:rsidR="00BD093F" w:rsidRPr="00EC7A21" w:rsidTr="00D07BD5">
              <w:trPr>
                <w:trHeight w:val="511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D093F" w:rsidRPr="00D524F5" w:rsidRDefault="00BD093F" w:rsidP="0048167F">
                  <w:pPr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val="it-IT" w:eastAsia="ko-KR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22"/>
                      <w:szCs w:val="22"/>
                    </w:rPr>
                    <w:t>GLOBAL NEWS</w:t>
                  </w:r>
                </w:p>
              </w:tc>
            </w:tr>
          </w:tbl>
          <w:p w:rsidR="00BD093F" w:rsidRPr="00EC7A21" w:rsidRDefault="00BD093F" w:rsidP="004C6572">
            <w:pPr>
              <w:rPr>
                <w:rFonts w:eastAsia="Batang"/>
                <w:lang w:val="it-IT" w:eastAsia="ko-KR"/>
              </w:rPr>
            </w:pPr>
          </w:p>
        </w:tc>
      </w:tr>
    </w:tbl>
    <w:p w:rsidR="00BD093F" w:rsidRDefault="00BD093F" w:rsidP="00F37869">
      <w:pPr>
        <w:ind w:left="-432"/>
        <w:rPr>
          <w:lang w:val="en-GB"/>
        </w:rPr>
      </w:pPr>
      <w:r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 xml:space="preserve">Deadly “Human Organ Mafia” challenged in North </w:t>
      </w:r>
      <w:r w:rsidRPr="00051FDF"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>Sinai</w:t>
      </w:r>
      <w:r>
        <w:rPr>
          <w:rFonts w:ascii="Calibri" w:hAnsi="Calibri" w:cs="Tahoma"/>
          <w:b/>
          <w:bCs/>
          <w:color w:val="800080"/>
          <w:sz w:val="26"/>
          <w:szCs w:val="26"/>
          <w:lang w:val="en-GB"/>
        </w:rPr>
        <w:t>/Egypt</w:t>
      </w:r>
      <w:r>
        <w:rPr>
          <w:rFonts w:ascii="Calibri" w:hAnsi="Calibri"/>
          <w:b/>
          <w:color w:val="800080"/>
          <w:sz w:val="26"/>
          <w:szCs w:val="26"/>
          <w:lang w:val="en-US"/>
        </w:rPr>
        <w:t>.</w:t>
      </w:r>
      <w:r w:rsidRPr="00051FDF">
        <w:rPr>
          <w:rFonts w:ascii="Calibri" w:hAnsi="Calibri"/>
          <w:b/>
          <w:color w:val="800080"/>
          <w:sz w:val="26"/>
          <w:szCs w:val="26"/>
          <w:lang w:val="en-GB"/>
        </w:rPr>
        <w:t xml:space="preserve"> </w:t>
      </w:r>
      <w:r w:rsidRPr="00FA29F6">
        <w:rPr>
          <w:lang w:val="en-GB"/>
        </w:rPr>
        <w:t>According to global media and to human rights groups,</w:t>
      </w:r>
      <w:r w:rsidRPr="00424F26">
        <w:rPr>
          <w:color w:val="FF0000"/>
          <w:lang w:val="en-GB"/>
        </w:rPr>
        <w:t xml:space="preserve"> </w:t>
      </w:r>
      <w:r w:rsidRPr="00193996">
        <w:rPr>
          <w:lang w:val="en-GB"/>
        </w:rPr>
        <w:t xml:space="preserve">Bedouin smugglers have been kidnapping Eritrean, Ethiopian and Sudanese refugees in North Sinai and are harvesting their organs as part </w:t>
      </w:r>
      <w:r>
        <w:rPr>
          <w:lang w:val="en-GB"/>
        </w:rPr>
        <w:t xml:space="preserve">of an evil “spare parts” trade. </w:t>
      </w:r>
      <w:r w:rsidRPr="00193996">
        <w:rPr>
          <w:lang w:val="en-GB"/>
        </w:rPr>
        <w:t xml:space="preserve">Those killed failed to pay the large amounts of cash to be taken into Israel. </w:t>
      </w:r>
      <w:r w:rsidRPr="00FA29F6">
        <w:rPr>
          <w:b/>
          <w:i/>
          <w:lang w:val="en-GB"/>
        </w:rPr>
        <w:t>In this month dedicated to “human rights,” can a new public awareness turn the tide and save lives?</w:t>
      </w:r>
      <w:r w:rsidRPr="0035137A">
        <w:rPr>
          <w:b/>
          <w:i/>
          <w:lang w:val="en-GB"/>
        </w:rPr>
        <w:t xml:space="preserve"> </w:t>
      </w:r>
      <w:r w:rsidRPr="00A54898">
        <w:rPr>
          <w:b/>
          <w:bCs/>
          <w:lang w:val="en-GB"/>
        </w:rPr>
        <w:t>See</w:t>
      </w:r>
      <w:r w:rsidRPr="00A54898">
        <w:rPr>
          <w:bCs/>
          <w:lang w:val="en-GB"/>
        </w:rPr>
        <w:t xml:space="preserve"> </w:t>
      </w:r>
      <w:r w:rsidRPr="00814DD3">
        <w:rPr>
          <w:b/>
          <w:bCs/>
          <w:lang w:val="en-GB"/>
        </w:rPr>
        <w:t>the</w:t>
      </w:r>
      <w:r>
        <w:rPr>
          <w:bCs/>
          <w:lang w:val="en-GB"/>
        </w:rPr>
        <w:t xml:space="preserve"> </w:t>
      </w:r>
      <w:r w:rsidRPr="00BE11BA">
        <w:rPr>
          <w:b/>
          <w:bCs/>
          <w:lang w:val="en-GB"/>
        </w:rPr>
        <w:t>article and link</w:t>
      </w:r>
      <w:r>
        <w:rPr>
          <w:b/>
          <w:bCs/>
          <w:lang w:val="en-GB"/>
        </w:rPr>
        <w:t>s</w:t>
      </w:r>
      <w:r w:rsidRPr="00A54898">
        <w:rPr>
          <w:bCs/>
          <w:lang w:val="en-GB"/>
        </w:rPr>
        <w:t xml:space="preserve"> at</w:t>
      </w:r>
      <w:r w:rsidRPr="00A54898">
        <w:rPr>
          <w:lang w:val="en-GB"/>
        </w:rPr>
        <w:t xml:space="preserve"> </w:t>
      </w:r>
      <w:hyperlink r:id="rId8" w:history="1">
        <w:r w:rsidR="00575DC7" w:rsidRPr="00705108">
          <w:rPr>
            <w:rStyle w:val="Hyperlink"/>
            <w:b/>
          </w:rPr>
          <w:t>www.jpic-jp.org/54-en.html</w:t>
        </w:r>
      </w:hyperlink>
      <w:r>
        <w:rPr>
          <w:lang w:val="en-GB"/>
        </w:rPr>
        <w:t>.</w:t>
      </w:r>
      <w:r w:rsidR="00FA6C9F">
        <w:rPr>
          <w:lang w:val="en-GB"/>
        </w:rPr>
        <w:t xml:space="preserve"> </w:t>
      </w:r>
    </w:p>
    <w:p w:rsidR="00BD093F" w:rsidRDefault="00BD093F" w:rsidP="004B192D">
      <w:pPr>
        <w:ind w:left="-432" w:firstLine="432"/>
        <w:rPr>
          <w:lang w:val="en-GB"/>
        </w:rPr>
      </w:pPr>
      <w:proofErr w:type="gramStart"/>
      <w:r w:rsidRPr="004E105A">
        <w:rPr>
          <w:lang w:val="en-GB"/>
        </w:rPr>
        <w:t>♦</w:t>
      </w:r>
      <w:r>
        <w:rPr>
          <w:lang w:val="en-GB"/>
        </w:rPr>
        <w:t xml:space="preserve"> </w:t>
      </w:r>
      <w:r>
        <w:rPr>
          <w:b/>
          <w:lang w:val="en-GB"/>
        </w:rPr>
        <w:t xml:space="preserve"> </w:t>
      </w:r>
      <w:r w:rsidRPr="00F37869">
        <w:rPr>
          <w:b/>
          <w:lang w:val="en-GB"/>
        </w:rPr>
        <w:t>Learn</w:t>
      </w:r>
      <w:proofErr w:type="gramEnd"/>
      <w:r w:rsidRPr="00F37869">
        <w:rPr>
          <w:b/>
          <w:lang w:val="en-GB"/>
        </w:rPr>
        <w:t xml:space="preserve"> </w:t>
      </w:r>
      <w:r>
        <w:rPr>
          <w:lang w:val="en-GB"/>
        </w:rPr>
        <w:t xml:space="preserve">what the </w:t>
      </w:r>
      <w:r w:rsidRPr="00F37869">
        <w:rPr>
          <w:i/>
          <w:lang w:val="en-GB"/>
        </w:rPr>
        <w:t>World Council of Churches</w:t>
      </w:r>
      <w:r>
        <w:rPr>
          <w:lang w:val="en-GB"/>
        </w:rPr>
        <w:t xml:space="preserve"> had to say at </w:t>
      </w:r>
      <w:hyperlink r:id="rId9" w:history="1">
        <w:r w:rsidRPr="00F37869">
          <w:rPr>
            <w:rStyle w:val="Hyperlink"/>
            <w:b/>
            <w:lang w:val="en-GB"/>
          </w:rPr>
          <w:t>www.harnnet.org/index.php/news-and-articles/top-headlines/2682-wcc-expresses-concern-over-human-trafficking-in-sinai-desert</w:t>
        </w:r>
      </w:hyperlink>
      <w:r>
        <w:rPr>
          <w:lang w:val="en-GB"/>
        </w:rPr>
        <w:t xml:space="preserve">. </w:t>
      </w:r>
    </w:p>
    <w:p w:rsidR="00BD093F" w:rsidRPr="00CB1F99" w:rsidRDefault="00BD093F" w:rsidP="004B192D">
      <w:pPr>
        <w:ind w:left="-432" w:firstLine="432"/>
        <w:rPr>
          <w:b/>
          <w:lang w:val="en-GB"/>
        </w:rPr>
      </w:pPr>
      <w:proofErr w:type="gramStart"/>
      <w:r w:rsidRPr="004E105A">
        <w:rPr>
          <w:lang w:val="en-GB"/>
        </w:rPr>
        <w:t>♦</w:t>
      </w:r>
      <w:r>
        <w:rPr>
          <w:lang w:val="en-GB"/>
        </w:rPr>
        <w:t xml:space="preserve">  </w:t>
      </w:r>
      <w:r w:rsidRPr="004B192D">
        <w:rPr>
          <w:b/>
          <w:lang w:val="en-GB"/>
        </w:rPr>
        <w:t>According</w:t>
      </w:r>
      <w:proofErr w:type="gramEnd"/>
      <w:r>
        <w:rPr>
          <w:lang w:val="en-GB"/>
        </w:rPr>
        <w:t xml:space="preserve"> </w:t>
      </w:r>
      <w:r w:rsidRPr="00863F24">
        <w:rPr>
          <w:b/>
          <w:lang w:val="en-GB"/>
        </w:rPr>
        <w:t>to CNN</w:t>
      </w:r>
      <w:r>
        <w:rPr>
          <w:lang w:val="en-GB"/>
        </w:rPr>
        <w:t>, 100s of African refugees were released from captivity after its documentary aired. Egypt’s</w:t>
      </w:r>
      <w:r w:rsidRPr="00193996">
        <w:rPr>
          <w:lang w:val="en-GB"/>
        </w:rPr>
        <w:t xml:space="preserve"> </w:t>
      </w:r>
      <w:r w:rsidRPr="00193996">
        <w:rPr>
          <w:i/>
          <w:lang w:val="en-GB"/>
        </w:rPr>
        <w:t>High Com</w:t>
      </w:r>
      <w:r>
        <w:rPr>
          <w:i/>
          <w:lang w:val="en-GB"/>
        </w:rPr>
        <w:t>mission for Organ Transplantation</w:t>
      </w:r>
      <w:r>
        <w:rPr>
          <w:lang w:val="en-GB"/>
        </w:rPr>
        <w:t xml:space="preserve"> is investigating, </w:t>
      </w:r>
      <w:hyperlink r:id="rId10" w:history="1">
        <w:r w:rsidR="00220EC7" w:rsidRPr="00AB12A9">
          <w:rPr>
            <w:rStyle w:val="Hyperlink"/>
            <w:b/>
            <w:lang w:val="en-GB"/>
          </w:rPr>
          <w:t>www.harnnet.org/index.php/articles-corner/english-articles/2596-youm7-reveals-the-secrets-of-organ-trafficking-in-sinai</w:t>
        </w:r>
      </w:hyperlink>
      <w:r w:rsidR="00B92A4B">
        <w:t>.</w:t>
      </w:r>
    </w:p>
    <w:p w:rsidR="00BD093F" w:rsidRPr="001D526B" w:rsidRDefault="00BD093F" w:rsidP="004B192D">
      <w:pPr>
        <w:ind w:left="-432" w:firstLine="432"/>
        <w:rPr>
          <w:lang w:val="en-GB"/>
        </w:rPr>
      </w:pPr>
      <w:proofErr w:type="gramStart"/>
      <w:r>
        <w:rPr>
          <w:b/>
          <w:lang w:val="en-GB"/>
        </w:rPr>
        <w:t xml:space="preserve">♦  </w:t>
      </w:r>
      <w:r w:rsidRPr="0035137A">
        <w:rPr>
          <w:b/>
          <w:u w:val="single"/>
          <w:lang w:val="en-GB"/>
        </w:rPr>
        <w:t>Video</w:t>
      </w:r>
      <w:proofErr w:type="gramEnd"/>
      <w:r>
        <w:rPr>
          <w:b/>
          <w:lang w:val="en-GB"/>
        </w:rPr>
        <w:t xml:space="preserve">: </w:t>
      </w:r>
      <w:r w:rsidRPr="00454BEB">
        <w:rPr>
          <w:b/>
          <w:i/>
          <w:lang w:val="en-GB"/>
        </w:rPr>
        <w:t>Second by Second</w:t>
      </w:r>
      <w:r w:rsidRPr="00454BEB">
        <w:rPr>
          <w:lang w:val="en-GB"/>
        </w:rPr>
        <w:t xml:space="preserve">, </w:t>
      </w:r>
      <w:hyperlink r:id="rId11" w:history="1">
        <w:r w:rsidRPr="00454BEB">
          <w:rPr>
            <w:rStyle w:val="Hyperlink"/>
            <w:b/>
            <w:lang w:val="en-GB"/>
          </w:rPr>
          <w:t>www.youtube.com/watch?v=Xa2ZZLsyaew&amp;feature=related</w:t>
        </w:r>
      </w:hyperlink>
      <w:r>
        <w:rPr>
          <w:lang w:val="en-GB"/>
        </w:rPr>
        <w:t xml:space="preserve">, was </w:t>
      </w:r>
      <w:r w:rsidRPr="00454BEB">
        <w:rPr>
          <w:lang w:val="en-GB"/>
        </w:rPr>
        <w:t>shown, with graphic images, on Egyptian TV channel 25</w:t>
      </w:r>
      <w:r w:rsidRPr="001467DD">
        <w:rPr>
          <w:lang w:val="en-GB"/>
        </w:rPr>
        <w:t>. (Arabic with English subtitles)</w:t>
      </w:r>
      <w:r>
        <w:rPr>
          <w:lang w:val="en-GB"/>
        </w:rPr>
        <w:t>.</w:t>
      </w:r>
    </w:p>
    <w:p w:rsidR="00BD093F" w:rsidRDefault="00BD093F" w:rsidP="00BE11BA">
      <w:pPr>
        <w:ind w:left="-432"/>
        <w:rPr>
          <w:b/>
          <w:lang w:val="en-GB"/>
        </w:rPr>
      </w:pPr>
    </w:p>
    <w:p w:rsidR="00BD093F" w:rsidRPr="00814DD3" w:rsidRDefault="00BD093F" w:rsidP="00BE11BA">
      <w:pPr>
        <w:ind w:left="-432"/>
        <w:rPr>
          <w:bCs/>
          <w:lang w:val="en-GB"/>
        </w:rPr>
      </w:pPr>
      <w:r>
        <w:rPr>
          <w:b/>
          <w:lang w:val="en-GB"/>
        </w:rPr>
        <w:t xml:space="preserve"> </w:t>
      </w:r>
      <w:r>
        <w:rPr>
          <w:rFonts w:ascii="Calibri" w:hAnsi="Calibri"/>
          <w:b/>
          <w:color w:val="800080"/>
          <w:sz w:val="26"/>
          <w:szCs w:val="26"/>
          <w:lang w:val="en-GB"/>
        </w:rPr>
        <w:t xml:space="preserve">The planet is not in danger. </w:t>
      </w:r>
      <w:r w:rsidRPr="00A87E6D">
        <w:rPr>
          <w:rFonts w:ascii="Calibri" w:hAnsi="Calibri"/>
          <w:b/>
          <w:color w:val="800080"/>
          <w:sz w:val="26"/>
          <w:szCs w:val="26"/>
          <w:lang w:val="en-GB"/>
        </w:rPr>
        <w:t>Humanity is.</w:t>
      </w:r>
      <w:r>
        <w:rPr>
          <w:rFonts w:ascii="Calibri" w:hAnsi="Calibri"/>
          <w:b/>
          <w:color w:val="800080"/>
          <w:sz w:val="26"/>
          <w:szCs w:val="26"/>
          <w:lang w:val="en-GB"/>
        </w:rPr>
        <w:t xml:space="preserve"> </w:t>
      </w:r>
      <w:r>
        <w:rPr>
          <w:bCs/>
          <w:lang w:val="en-GB"/>
        </w:rPr>
        <w:t>As t</w:t>
      </w:r>
      <w:r w:rsidRPr="00A54898">
        <w:rPr>
          <w:bCs/>
          <w:lang w:val="en-GB"/>
        </w:rPr>
        <w:t xml:space="preserve">he </w:t>
      </w:r>
      <w:r w:rsidRPr="00454BEB">
        <w:rPr>
          <w:b/>
          <w:lang w:val="en-GB"/>
        </w:rPr>
        <w:t>U.N. Conference on Sustainable Development “</w:t>
      </w:r>
      <w:r w:rsidRPr="00A10E9B">
        <w:rPr>
          <w:b/>
          <w:bCs/>
          <w:i/>
          <w:lang w:val="en-GB"/>
        </w:rPr>
        <w:t>Rio + 20</w:t>
      </w:r>
      <w:r w:rsidRPr="00A10E9B">
        <w:rPr>
          <w:b/>
          <w:bCs/>
          <w:lang w:val="en-GB"/>
        </w:rPr>
        <w:t>”</w:t>
      </w:r>
      <w:r w:rsidRPr="00A54898">
        <w:rPr>
          <w:bCs/>
          <w:lang w:val="en-GB"/>
        </w:rPr>
        <w:t xml:space="preserve"> </w:t>
      </w:r>
      <w:r>
        <w:rPr>
          <w:bCs/>
          <w:lang w:val="en-GB"/>
        </w:rPr>
        <w:t>gears up for next June, m</w:t>
      </w:r>
      <w:r w:rsidRPr="00A54898">
        <w:rPr>
          <w:bCs/>
          <w:lang w:val="en-GB"/>
        </w:rPr>
        <w:t>any are preparing to</w:t>
      </w:r>
      <w:r>
        <w:rPr>
          <w:bCs/>
          <w:lang w:val="en-GB"/>
        </w:rPr>
        <w:t xml:space="preserve"> do battle to defend our planet,</w:t>
      </w:r>
      <w:r w:rsidRPr="00A54898">
        <w:rPr>
          <w:bCs/>
          <w:lang w:val="en-GB"/>
        </w:rPr>
        <w:t xml:space="preserve"> but not all have the right intention </w:t>
      </w:r>
      <w:r>
        <w:rPr>
          <w:bCs/>
          <w:lang w:val="en-GB"/>
        </w:rPr>
        <w:t>to do</w:t>
      </w:r>
      <w:r w:rsidRPr="00A54898">
        <w:rPr>
          <w:bCs/>
          <w:lang w:val="en-GB"/>
        </w:rPr>
        <w:t xml:space="preserve"> </w:t>
      </w:r>
      <w:r>
        <w:rPr>
          <w:bCs/>
          <w:lang w:val="en-GB"/>
        </w:rPr>
        <w:t>good for</w:t>
      </w:r>
      <w:r w:rsidRPr="00A54898">
        <w:rPr>
          <w:bCs/>
          <w:lang w:val="en-GB"/>
        </w:rPr>
        <w:t xml:space="preserve"> humani</w:t>
      </w:r>
      <w:r>
        <w:rPr>
          <w:bCs/>
          <w:lang w:val="en-GB"/>
        </w:rPr>
        <w:t>ty. Even a quiet partisan reflecti</w:t>
      </w:r>
      <w:r w:rsidRPr="00A54898">
        <w:rPr>
          <w:bCs/>
          <w:lang w:val="en-GB"/>
        </w:rPr>
        <w:t>on can awaken</w:t>
      </w:r>
      <w:r>
        <w:rPr>
          <w:bCs/>
          <w:lang w:val="en-GB"/>
        </w:rPr>
        <w:t xml:space="preserve"> </w:t>
      </w:r>
      <w:r w:rsidRPr="00454BEB">
        <w:rPr>
          <w:bCs/>
          <w:lang w:val="en-GB"/>
        </w:rPr>
        <w:t xml:space="preserve">the critical spirit that’s needed. </w:t>
      </w:r>
      <w:r w:rsidRPr="00A54898">
        <w:rPr>
          <w:b/>
          <w:bCs/>
          <w:lang w:val="en-GB"/>
        </w:rPr>
        <w:t>See</w:t>
      </w:r>
      <w:r w:rsidRPr="00A54898">
        <w:rPr>
          <w:bCs/>
          <w:lang w:val="en-GB"/>
        </w:rPr>
        <w:t xml:space="preserve"> </w:t>
      </w:r>
      <w:r w:rsidRPr="00814DD3">
        <w:rPr>
          <w:b/>
          <w:bCs/>
          <w:lang w:val="en-GB"/>
        </w:rPr>
        <w:t>the</w:t>
      </w:r>
      <w:r>
        <w:rPr>
          <w:bCs/>
          <w:lang w:val="en-GB"/>
        </w:rPr>
        <w:t xml:space="preserve"> </w:t>
      </w:r>
      <w:r w:rsidRPr="00BE11BA">
        <w:rPr>
          <w:b/>
          <w:bCs/>
          <w:lang w:val="en-GB"/>
        </w:rPr>
        <w:t>article and link</w:t>
      </w:r>
      <w:r>
        <w:rPr>
          <w:b/>
          <w:bCs/>
          <w:lang w:val="en-GB"/>
        </w:rPr>
        <w:t>s</w:t>
      </w:r>
      <w:r w:rsidRPr="00A54898">
        <w:rPr>
          <w:bCs/>
          <w:lang w:val="en-GB"/>
        </w:rPr>
        <w:t xml:space="preserve"> at</w:t>
      </w:r>
      <w:r w:rsidRPr="00A54898">
        <w:rPr>
          <w:lang w:val="en-GB"/>
        </w:rPr>
        <w:t xml:space="preserve"> </w:t>
      </w:r>
      <w:hyperlink r:id="rId12" w:history="1">
        <w:r w:rsidRPr="00A54898">
          <w:rPr>
            <w:rStyle w:val="Hyperlink"/>
            <w:b/>
            <w:bCs/>
            <w:lang w:val="en-GB"/>
          </w:rPr>
          <w:t>www.jpic-jp.org/52-en.html</w:t>
        </w:r>
      </w:hyperlink>
      <w:r>
        <w:rPr>
          <w:b/>
          <w:bCs/>
          <w:lang w:val="en-GB"/>
        </w:rPr>
        <w:t>.</w:t>
      </w:r>
      <w:r>
        <w:rPr>
          <w:rFonts w:ascii="Bell MT" w:hAnsi="Bell MT"/>
          <w:bCs/>
          <w:lang w:val="en-GB"/>
        </w:rPr>
        <w:t xml:space="preserve"> </w:t>
      </w:r>
    </w:p>
    <w:tbl>
      <w:tblPr>
        <w:tblW w:w="5245" w:type="pct"/>
        <w:tblCellSpacing w:w="0" w:type="dxa"/>
        <w:tblInd w:w="-450" w:type="dxa"/>
        <w:tblCellMar>
          <w:left w:w="0" w:type="dxa"/>
          <w:right w:w="0" w:type="dxa"/>
        </w:tblCellMar>
        <w:tblLook w:val="0000"/>
      </w:tblPr>
      <w:tblGrid>
        <w:gridCol w:w="10072"/>
      </w:tblGrid>
      <w:tr w:rsidR="00BD093F" w:rsidRPr="00EC7A21" w:rsidTr="00D72A14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pPr w:leftFromText="141" w:rightFromText="141" w:horzAnchor="margin" w:tblpY="255"/>
              <w:tblOverlap w:val="never"/>
              <w:tblW w:w="2282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597"/>
            </w:tblGrid>
            <w:tr w:rsidR="00BD093F" w:rsidRPr="00EC7A21" w:rsidTr="001D1126">
              <w:trPr>
                <w:trHeight w:val="450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D093F" w:rsidRPr="00D524F5" w:rsidRDefault="00BD093F" w:rsidP="0048167F">
                  <w:pPr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val="it-IT" w:eastAsia="ko-KR"/>
                    </w:rPr>
                  </w:pPr>
                  <w:r w:rsidRPr="00D524F5">
                    <w:rPr>
                      <w:rFonts w:ascii="Comic Sans MS" w:hAnsi="Comic Sans MS"/>
                      <w:b/>
                      <w:color w:val="FFFFFF"/>
                      <w:sz w:val="22"/>
                      <w:szCs w:val="22"/>
                    </w:rPr>
                    <w:t>T</w:t>
                  </w:r>
                  <w:r>
                    <w:rPr>
                      <w:rFonts w:ascii="Comic Sans MS" w:hAnsi="Comic Sans MS"/>
                      <w:b/>
                      <w:color w:val="FFFFFF"/>
                      <w:sz w:val="22"/>
                      <w:szCs w:val="22"/>
                    </w:rPr>
                    <w:t>AKE ACTION</w:t>
                  </w:r>
                </w:p>
              </w:tc>
            </w:tr>
          </w:tbl>
          <w:p w:rsidR="00BD093F" w:rsidRPr="00EC7A21" w:rsidRDefault="00BD093F" w:rsidP="004C6572">
            <w:pPr>
              <w:rPr>
                <w:rFonts w:eastAsia="Batang"/>
                <w:lang w:val="it-IT" w:eastAsia="ko-KR"/>
              </w:rPr>
            </w:pPr>
          </w:p>
        </w:tc>
      </w:tr>
    </w:tbl>
    <w:p w:rsidR="00BD093F" w:rsidRDefault="00BD093F" w:rsidP="00E23A10">
      <w:pPr>
        <w:ind w:left="-432"/>
        <w:rPr>
          <w:lang w:val="en-US"/>
        </w:rPr>
      </w:pPr>
      <w:proofErr w:type="gramStart"/>
      <w:r w:rsidRPr="00E23A10">
        <w:rPr>
          <w:rFonts w:eastAsia="Arial Unicode MS"/>
          <w:lang w:val="en-US"/>
        </w:rPr>
        <w:t>♦</w:t>
      </w:r>
      <w:r w:rsidRPr="00E23A1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E24CFE">
        <w:rPr>
          <w:b/>
          <w:lang w:val="en-US"/>
        </w:rPr>
        <w:t>Speak</w:t>
      </w:r>
      <w:proofErr w:type="gramEnd"/>
      <w:r w:rsidRPr="00E24CFE">
        <w:rPr>
          <w:b/>
          <w:lang w:val="en-US"/>
        </w:rPr>
        <w:t xml:space="preserve"> Out: Control Arms Now!</w:t>
      </w:r>
      <w:r>
        <w:rPr>
          <w:lang w:val="en-US"/>
        </w:rPr>
        <w:t xml:space="preserve"> The campaign has launched! The purpose is to ask for a robust </w:t>
      </w:r>
      <w:r w:rsidRPr="00393E68">
        <w:rPr>
          <w:i/>
          <w:lang w:val="en-US"/>
        </w:rPr>
        <w:t>Arms Trade Treaty</w:t>
      </w:r>
      <w:r>
        <w:rPr>
          <w:i/>
          <w:lang w:val="en-US"/>
        </w:rPr>
        <w:t>.</w:t>
      </w:r>
      <w:r>
        <w:rPr>
          <w:lang w:val="en-US"/>
        </w:rPr>
        <w:t xml:space="preserve"> Negotiations begin in July 2012. </w:t>
      </w:r>
      <w:r>
        <w:rPr>
          <w:b/>
          <w:lang w:val="en-US"/>
        </w:rPr>
        <w:t xml:space="preserve">Take action, </w:t>
      </w:r>
      <w:hyperlink r:id="rId13" w:history="1">
        <w:r w:rsidRPr="00E24CFE">
          <w:rPr>
            <w:rStyle w:val="Hyperlink"/>
            <w:b/>
            <w:lang w:val="en-US"/>
          </w:rPr>
          <w:t>http://controlarms.org/speak-out</w:t>
        </w:r>
      </w:hyperlink>
      <w:r w:rsidRPr="00E24CFE">
        <w:rPr>
          <w:b/>
          <w:lang w:val="en-US"/>
        </w:rPr>
        <w:t>.</w:t>
      </w:r>
      <w:r>
        <w:rPr>
          <w:lang w:val="en-US"/>
        </w:rPr>
        <w:t xml:space="preserve"> </w:t>
      </w:r>
    </w:p>
    <w:p w:rsidR="00BD093F" w:rsidRPr="00E23A10" w:rsidRDefault="00BD093F" w:rsidP="00E23A10">
      <w:pPr>
        <w:ind w:left="-432"/>
        <w:rPr>
          <w:b/>
          <w:lang w:val="en-US"/>
        </w:rPr>
      </w:pPr>
      <w:proofErr w:type="gramStart"/>
      <w:r w:rsidRPr="00DF5981">
        <w:rPr>
          <w:rFonts w:eastAsia="Arial Unicode MS"/>
          <w:lang w:val="en-US"/>
        </w:rPr>
        <w:t>♦</w:t>
      </w:r>
      <w:r>
        <w:rPr>
          <w:sz w:val="22"/>
          <w:szCs w:val="22"/>
          <w:lang w:val="en-US"/>
        </w:rPr>
        <w:t xml:space="preserve">  </w:t>
      </w:r>
      <w:r>
        <w:rPr>
          <w:b/>
          <w:lang w:val="en-US"/>
        </w:rPr>
        <w:t>STOP</w:t>
      </w:r>
      <w:proofErr w:type="gramEnd"/>
      <w:r>
        <w:rPr>
          <w:b/>
          <w:lang w:val="en-US"/>
        </w:rPr>
        <w:t xml:space="preserve"> i</w:t>
      </w:r>
      <w:r w:rsidRPr="00DF5981">
        <w:rPr>
          <w:b/>
          <w:lang w:val="en-US"/>
        </w:rPr>
        <w:t>l</w:t>
      </w:r>
      <w:r>
        <w:rPr>
          <w:b/>
          <w:lang w:val="en-US"/>
        </w:rPr>
        <w:t>legal gun smuggling: it fuels v</w:t>
      </w:r>
      <w:r w:rsidRPr="00DF5981">
        <w:rPr>
          <w:b/>
          <w:lang w:val="en-US"/>
        </w:rPr>
        <w:t>iolence in Mexico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where </w:t>
      </w:r>
      <w:r w:rsidRPr="00C10816">
        <w:rPr>
          <w:lang w:val="en-US"/>
        </w:rPr>
        <w:t>every day is the “</w:t>
      </w:r>
      <w:r>
        <w:rPr>
          <w:lang w:val="en-US"/>
        </w:rPr>
        <w:t>day of the dead</w:t>
      </w:r>
      <w:r w:rsidRPr="00C10816">
        <w:rPr>
          <w:lang w:val="en-US"/>
        </w:rPr>
        <w:t>”</w:t>
      </w:r>
      <w:r>
        <w:rPr>
          <w:lang w:val="en-US"/>
        </w:rPr>
        <w:t xml:space="preserve">  (more than 50,000 killings in five years.)</w:t>
      </w:r>
      <w:r>
        <w:rPr>
          <w:b/>
          <w:lang w:val="en-US"/>
        </w:rPr>
        <w:t xml:space="preserve"> See </w:t>
      </w:r>
      <w:r>
        <w:rPr>
          <w:lang w:val="en-US"/>
        </w:rPr>
        <w:t xml:space="preserve">video </w:t>
      </w:r>
      <w:r w:rsidRPr="00C10816">
        <w:rPr>
          <w:lang w:val="en-US"/>
        </w:rPr>
        <w:t>at</w:t>
      </w:r>
      <w:r>
        <w:rPr>
          <w:lang w:val="en-US"/>
        </w:rPr>
        <w:t xml:space="preserve"> </w:t>
      </w:r>
      <w:hyperlink r:id="rId14" w:history="1">
        <w:r w:rsidRPr="00EF0421">
          <w:rPr>
            <w:rStyle w:val="Hyperlink"/>
            <w:b/>
            <w:lang w:val="en-US"/>
          </w:rPr>
          <w:t>www.youtube.com/watch?v=h4mAB2L93ds</w:t>
        </w:r>
      </w:hyperlink>
      <w:r w:rsidRPr="003C5E00">
        <w:rPr>
          <w:lang w:val="en-US"/>
        </w:rPr>
        <w:t>,</w:t>
      </w:r>
      <w:r>
        <w:rPr>
          <w:b/>
          <w:lang w:val="en-US"/>
        </w:rPr>
        <w:t xml:space="preserve"> </w:t>
      </w:r>
      <w:r w:rsidRPr="00C10816">
        <w:rPr>
          <w:lang w:val="en-US"/>
        </w:rPr>
        <w:t xml:space="preserve">and then sign the petition for </w:t>
      </w:r>
      <w:r w:rsidRPr="00DF5981">
        <w:rPr>
          <w:lang w:val="en-US"/>
        </w:rPr>
        <w:t>President Obama a</w:t>
      </w:r>
      <w:r w:rsidRPr="00C10816">
        <w:rPr>
          <w:lang w:val="en-US"/>
        </w:rPr>
        <w:t xml:space="preserve">t </w:t>
      </w:r>
      <w:hyperlink r:id="rId15" w:history="1">
        <w:r w:rsidRPr="00C54773">
          <w:rPr>
            <w:rStyle w:val="Hyperlink"/>
            <w:b/>
            <w:lang w:val="en-US"/>
          </w:rPr>
          <w:t>www.change.org/petitions/pres-obama-stop-illegal-gun-smuggling-that-fuels-violence-in-mexico</w:t>
        </w:r>
      </w:hyperlink>
      <w:r w:rsidRPr="00DF5981">
        <w:rPr>
          <w:b/>
          <w:lang w:val="en-US"/>
        </w:rPr>
        <w:t xml:space="preserve">. </w:t>
      </w:r>
    </w:p>
    <w:tbl>
      <w:tblPr>
        <w:tblW w:w="2530" w:type="pct"/>
        <w:tblCellSpacing w:w="0" w:type="dxa"/>
        <w:tblInd w:w="-450" w:type="dxa"/>
        <w:tblCellMar>
          <w:left w:w="0" w:type="dxa"/>
          <w:right w:w="0" w:type="dxa"/>
        </w:tblCellMar>
        <w:tblLook w:val="0000"/>
      </w:tblPr>
      <w:tblGrid>
        <w:gridCol w:w="4859"/>
      </w:tblGrid>
      <w:tr w:rsidR="00BD093F" w:rsidRPr="00EC7A21" w:rsidTr="00D72A14">
        <w:trPr>
          <w:trHeight w:val="632"/>
          <w:tblCellSpacing w:w="0" w:type="dxa"/>
        </w:trPr>
        <w:tc>
          <w:tcPr>
            <w:tcW w:w="5000" w:type="pct"/>
            <w:vAlign w:val="center"/>
          </w:tcPr>
          <w:tbl>
            <w:tblPr>
              <w:tblpPr w:leftFromText="141" w:rightFromText="141" w:horzAnchor="margin" w:tblpY="270"/>
              <w:tblOverlap w:val="never"/>
              <w:tblW w:w="4590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590"/>
            </w:tblGrid>
            <w:tr w:rsidR="00BD093F" w:rsidRPr="00EC7A21" w:rsidTr="001D1126">
              <w:trPr>
                <w:trHeight w:val="479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D093F" w:rsidRPr="00D524F5" w:rsidRDefault="00BD093F" w:rsidP="00FF3F7B">
                  <w:pPr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val="it-IT" w:eastAsia="ko-KR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22"/>
                      <w:szCs w:val="22"/>
                    </w:rPr>
                    <w:t>AROUND THE UNITED NATIONS</w:t>
                  </w:r>
                </w:p>
              </w:tc>
            </w:tr>
          </w:tbl>
          <w:p w:rsidR="00BD093F" w:rsidRPr="00EC7A21" w:rsidRDefault="00BD093F" w:rsidP="00FF3F7B">
            <w:pPr>
              <w:rPr>
                <w:rFonts w:eastAsia="Batang"/>
                <w:lang w:val="it-IT" w:eastAsia="ko-KR"/>
              </w:rPr>
            </w:pPr>
          </w:p>
        </w:tc>
      </w:tr>
    </w:tbl>
    <w:p w:rsidR="00BD093F" w:rsidRDefault="00BD093F" w:rsidP="00D34C31">
      <w:pPr>
        <w:pStyle w:val="NormalWeb"/>
        <w:spacing w:before="0" w:beforeAutospacing="0" w:after="0" w:afterAutospacing="0"/>
        <w:ind w:left="-432"/>
        <w:rPr>
          <w:b/>
          <w:bCs/>
        </w:rPr>
      </w:pPr>
      <w:proofErr w:type="gramStart"/>
      <w:r>
        <w:t xml:space="preserve">♦  </w:t>
      </w:r>
      <w:r>
        <w:rPr>
          <w:b/>
          <w:bCs/>
        </w:rPr>
        <w:t>December</w:t>
      </w:r>
      <w:proofErr w:type="gramEnd"/>
      <w:r>
        <w:rPr>
          <w:b/>
          <w:bCs/>
        </w:rPr>
        <w:t xml:space="preserve"> 1, 2011:</w:t>
      </w:r>
      <w:r>
        <w:t xml:space="preserve"> </w:t>
      </w:r>
      <w:r w:rsidRPr="00A54898">
        <w:rPr>
          <w:b/>
          <w:bCs/>
          <w:i/>
          <w:iCs/>
        </w:rPr>
        <w:t>World AIDS Day 2011: Getting to Zero</w:t>
      </w:r>
      <w:r w:rsidRPr="00A54898">
        <w:t xml:space="preserve"> honors the victims of the AIDS pandemic and focuses attention on the prevention and treatment of HIV and AIDS</w:t>
      </w:r>
      <w:r>
        <w:t>-</w:t>
      </w:r>
      <w:r w:rsidRPr="00A54898">
        <w:t xml:space="preserve">related conditions. </w:t>
      </w:r>
      <w:r w:rsidRPr="00A54898">
        <w:rPr>
          <w:b/>
          <w:bCs/>
        </w:rPr>
        <w:t>Find out more</w:t>
      </w:r>
      <w:r w:rsidRPr="00A54898">
        <w:t xml:space="preserve"> at </w:t>
      </w:r>
      <w:hyperlink r:id="rId16" w:history="1">
        <w:r w:rsidRPr="00D34C31">
          <w:rPr>
            <w:rStyle w:val="Hyperlink"/>
            <w:b/>
          </w:rPr>
          <w:t>www.worldaidscampaign.org</w:t>
        </w:r>
      </w:hyperlink>
      <w:r w:rsidRPr="00A54898">
        <w:rPr>
          <w:b/>
          <w:bCs/>
        </w:rPr>
        <w:t xml:space="preserve"> </w:t>
      </w:r>
      <w:r w:rsidRPr="00A54898">
        <w:t>and</w:t>
      </w:r>
      <w:r>
        <w:t>,</w:t>
      </w:r>
      <w:r w:rsidRPr="00A54898">
        <w:t xml:space="preserve"> on UNAIDS strategy</w:t>
      </w:r>
      <w:r w:rsidRPr="00D34C31">
        <w:rPr>
          <w:bCs/>
        </w:rPr>
        <w:t xml:space="preserve">, </w:t>
      </w:r>
      <w:hyperlink r:id="rId17" w:history="1">
        <w:r w:rsidRPr="00D34C31">
          <w:rPr>
            <w:rStyle w:val="Hyperlink"/>
            <w:b/>
          </w:rPr>
          <w:t>www.unaids.org/en/</w:t>
        </w:r>
      </w:hyperlink>
      <w:r>
        <w:t xml:space="preserve">.  </w:t>
      </w:r>
    </w:p>
    <w:p w:rsidR="00BD093F" w:rsidRDefault="00BD093F" w:rsidP="00D34C31">
      <w:pPr>
        <w:pStyle w:val="NormalWeb"/>
        <w:spacing w:before="0" w:beforeAutospacing="0" w:after="0" w:afterAutospacing="0"/>
        <w:ind w:left="-432"/>
        <w:rPr>
          <w:lang w:val="en-GB"/>
        </w:rPr>
      </w:pPr>
      <w:proofErr w:type="gramStart"/>
      <w:r>
        <w:t xml:space="preserve">♦  </w:t>
      </w:r>
      <w:r>
        <w:rPr>
          <w:b/>
          <w:bCs/>
        </w:rPr>
        <w:t>December</w:t>
      </w:r>
      <w:proofErr w:type="gramEnd"/>
      <w:r>
        <w:rPr>
          <w:b/>
          <w:bCs/>
        </w:rPr>
        <w:t xml:space="preserve"> 10, 2011:</w:t>
      </w:r>
      <w:r>
        <w:t xml:space="preserve"> </w:t>
      </w:r>
      <w:r>
        <w:rPr>
          <w:b/>
          <w:bCs/>
          <w:i/>
          <w:iCs/>
        </w:rPr>
        <w:t>Human Rights Day</w:t>
      </w:r>
      <w:r>
        <w:t xml:space="preserve"> marks the anniversary of the </w:t>
      </w:r>
      <w:r>
        <w:rPr>
          <w:b/>
          <w:bCs/>
          <w:i/>
          <w:iCs/>
        </w:rPr>
        <w:t xml:space="preserve">Universal Declaration of Human Rights. </w:t>
      </w:r>
      <w:r>
        <w:rPr>
          <w:b/>
          <w:bCs/>
          <w:lang w:val="en-GB"/>
        </w:rPr>
        <w:t>Watch</w:t>
      </w:r>
      <w:r>
        <w:rPr>
          <w:lang w:val="en-GB"/>
        </w:rPr>
        <w:t xml:space="preserve"> </w:t>
      </w:r>
      <w:hyperlink r:id="rId18" w:history="1">
        <w:r w:rsidRPr="00D34C31">
          <w:rPr>
            <w:rStyle w:val="Hyperlink"/>
            <w:b/>
          </w:rPr>
          <w:t>www.youtube.com/watch?v=5cI3-BRwadA</w:t>
        </w:r>
      </w:hyperlink>
      <w:r>
        <w:t xml:space="preserve"> </w:t>
      </w:r>
      <w:r>
        <w:rPr>
          <w:lang w:val="en-GB"/>
        </w:rPr>
        <w:t xml:space="preserve">with excerpts from “OCCUPY.” </w:t>
      </w:r>
    </w:p>
    <w:p w:rsidR="00BD093F" w:rsidRPr="00D72A14" w:rsidRDefault="00BD093F" w:rsidP="00D34C31">
      <w:pPr>
        <w:pStyle w:val="NormalWeb"/>
        <w:spacing w:before="0" w:beforeAutospacing="0" w:after="0" w:afterAutospacing="0"/>
        <w:ind w:left="-432"/>
        <w:rPr>
          <w:lang w:val="en-GB"/>
        </w:rPr>
      </w:pPr>
      <w:proofErr w:type="gramStart"/>
      <w:r>
        <w:t xml:space="preserve">♦  </w:t>
      </w:r>
      <w:r w:rsidRPr="00D72A14">
        <w:rPr>
          <w:b/>
        </w:rPr>
        <w:t>December</w:t>
      </w:r>
      <w:proofErr w:type="gramEnd"/>
      <w:r w:rsidRPr="00D72A14">
        <w:rPr>
          <w:b/>
        </w:rPr>
        <w:t xml:space="preserve"> 15-16, 2011: Second </w:t>
      </w:r>
      <w:proofErr w:type="spellStart"/>
      <w:r w:rsidRPr="00D72A14">
        <w:rPr>
          <w:b/>
        </w:rPr>
        <w:t>Intersessional</w:t>
      </w:r>
      <w:proofErr w:type="spellEnd"/>
      <w:r w:rsidRPr="00D72A14">
        <w:rPr>
          <w:b/>
        </w:rPr>
        <w:t xml:space="preserve"> Meeting of the U.N. Conference on Sustainable Development </w:t>
      </w:r>
      <w:r w:rsidRPr="00D72A14">
        <w:t>in New York City</w:t>
      </w:r>
      <w:r>
        <w:t xml:space="preserve">, </w:t>
      </w:r>
      <w:hyperlink r:id="rId19" w:history="1">
        <w:r w:rsidRPr="009C1999">
          <w:rPr>
            <w:rStyle w:val="Hyperlink"/>
            <w:b/>
          </w:rPr>
          <w:t>www.uncsd2012.org</w:t>
        </w:r>
        <w:r w:rsidRPr="009C1999">
          <w:rPr>
            <w:rStyle w:val="Hyperlink"/>
          </w:rPr>
          <w:t>/</w:t>
        </w:r>
        <w:r w:rsidRPr="00F45E28">
          <w:rPr>
            <w:rStyle w:val="Hyperlink"/>
            <w:b/>
          </w:rPr>
          <w:t>rio20</w:t>
        </w:r>
      </w:hyperlink>
      <w:r w:rsidRPr="003C5E00">
        <w:t xml:space="preserve">. </w:t>
      </w:r>
    </w:p>
    <w:p w:rsidR="00BD093F" w:rsidRDefault="00BD093F" w:rsidP="00BD1F5E">
      <w:pPr>
        <w:pStyle w:val="NormalWeb"/>
        <w:spacing w:before="0" w:beforeAutospacing="0" w:after="0" w:afterAutospacing="0"/>
        <w:ind w:left="-432"/>
        <w:rPr>
          <w:b/>
          <w:bCs/>
          <w:color w:val="0000FF"/>
          <w:lang w:val="en-GB"/>
        </w:rPr>
      </w:pPr>
      <w:proofErr w:type="gramStart"/>
      <w:r w:rsidRPr="003E1A75">
        <w:rPr>
          <w:lang w:val="en-GB"/>
        </w:rPr>
        <w:t xml:space="preserve">♦ </w:t>
      </w:r>
      <w:r>
        <w:rPr>
          <w:lang w:val="en-GB"/>
        </w:rPr>
        <w:t xml:space="preserve"> All</w:t>
      </w:r>
      <w:proofErr w:type="gramEnd"/>
      <w:r w:rsidRPr="00A54898">
        <w:rPr>
          <w:lang w:val="en-GB"/>
        </w:rPr>
        <w:t xml:space="preserve"> </w:t>
      </w:r>
      <w:r w:rsidRPr="00A54898">
        <w:rPr>
          <w:b/>
          <w:bCs/>
          <w:u w:val="single"/>
          <w:lang w:val="en-GB"/>
        </w:rPr>
        <w:t>U.N. Observance Days for December</w:t>
      </w:r>
      <w:r w:rsidRPr="00A54898">
        <w:rPr>
          <w:b/>
          <w:bCs/>
          <w:lang w:val="en-GB"/>
        </w:rPr>
        <w:t xml:space="preserve"> </w:t>
      </w:r>
      <w:r w:rsidRPr="00A54898">
        <w:rPr>
          <w:lang w:val="en-GB"/>
        </w:rPr>
        <w:t xml:space="preserve">at </w:t>
      </w:r>
      <w:hyperlink r:id="rId20" w:anchor="december" w:tgtFrame="_blank" w:history="1">
        <w:r w:rsidRPr="00A54898">
          <w:rPr>
            <w:rStyle w:val="Hyperlink"/>
            <w:b/>
            <w:bCs/>
            <w:lang w:val="en-GB"/>
          </w:rPr>
          <w:t>www.un.org/observances/days.shtml#december</w:t>
        </w:r>
      </w:hyperlink>
      <w:r w:rsidRPr="003C5E00">
        <w:t>.</w:t>
      </w:r>
      <w:r w:rsidRPr="003E1A75">
        <w:rPr>
          <w:b/>
          <w:bCs/>
          <w:color w:val="0000FF"/>
          <w:lang w:val="en-GB"/>
        </w:rPr>
        <w:t xml:space="preserve"> </w:t>
      </w:r>
    </w:p>
    <w:tbl>
      <w:tblPr>
        <w:tblW w:w="5232" w:type="pct"/>
        <w:tblCellSpacing w:w="0" w:type="dxa"/>
        <w:tblInd w:w="-450" w:type="dxa"/>
        <w:tblCellMar>
          <w:left w:w="0" w:type="dxa"/>
          <w:right w:w="0" w:type="dxa"/>
        </w:tblCellMar>
        <w:tblLook w:val="0000"/>
      </w:tblPr>
      <w:tblGrid>
        <w:gridCol w:w="10048"/>
      </w:tblGrid>
      <w:tr w:rsidR="00BD093F" w:rsidRPr="00EC7A21" w:rsidTr="00D72A14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pPr w:leftFromText="141" w:rightFromText="141" w:horzAnchor="margin" w:tblpY="300"/>
              <w:tblOverlap w:val="never"/>
              <w:tblW w:w="2282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586"/>
            </w:tblGrid>
            <w:tr w:rsidR="00BD093F" w:rsidRPr="00EC7A21" w:rsidTr="001D1126">
              <w:trPr>
                <w:trHeight w:val="450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D093F" w:rsidRPr="00D524F5" w:rsidRDefault="00BD093F" w:rsidP="004C6572">
                  <w:pPr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val="it-IT" w:eastAsia="ko-KR"/>
                    </w:rPr>
                  </w:pPr>
                  <w:r w:rsidRPr="00D524F5">
                    <w:rPr>
                      <w:rFonts w:ascii="Comic Sans MS" w:hAnsi="Comic Sans MS"/>
                      <w:b/>
                      <w:color w:val="FFFFFF"/>
                      <w:sz w:val="22"/>
                      <w:szCs w:val="22"/>
                    </w:rPr>
                    <w:t>O</w:t>
                  </w:r>
                  <w:r>
                    <w:rPr>
                      <w:rFonts w:ascii="Comic Sans MS" w:hAnsi="Comic Sans MS"/>
                      <w:b/>
                      <w:color w:val="FFFFFF"/>
                      <w:sz w:val="22"/>
                      <w:szCs w:val="22"/>
                    </w:rPr>
                    <w:t>UR CORE PARTNERS</w:t>
                  </w:r>
                </w:p>
              </w:tc>
            </w:tr>
          </w:tbl>
          <w:p w:rsidR="00BD093F" w:rsidRPr="00EC7A21" w:rsidRDefault="00BD093F" w:rsidP="004C6572">
            <w:pPr>
              <w:rPr>
                <w:rFonts w:eastAsia="Batang"/>
                <w:lang w:val="it-IT" w:eastAsia="ko-KR"/>
              </w:rPr>
            </w:pPr>
          </w:p>
        </w:tc>
      </w:tr>
    </w:tbl>
    <w:p w:rsidR="00BD093F" w:rsidRDefault="00BD093F" w:rsidP="00D34C31">
      <w:pPr>
        <w:pStyle w:val="Heading2"/>
        <w:spacing w:before="0" w:beforeAutospacing="0" w:after="0" w:afterAutospacing="0"/>
        <w:ind w:left="-432"/>
        <w:rPr>
          <w:rFonts w:eastAsia="Arial Unicode MS"/>
          <w:sz w:val="24"/>
          <w:szCs w:val="24"/>
        </w:rPr>
      </w:pPr>
      <w:proofErr w:type="gramStart"/>
      <w:r w:rsidRPr="00E41FB4">
        <w:rPr>
          <w:sz w:val="24"/>
          <w:szCs w:val="24"/>
        </w:rPr>
        <w:t>♦</w:t>
      </w:r>
      <w:r>
        <w:rPr>
          <w:sz w:val="24"/>
          <w:szCs w:val="24"/>
        </w:rPr>
        <w:t xml:space="preserve"> </w:t>
      </w:r>
      <w:r w:rsidR="00B92A4B">
        <w:rPr>
          <w:sz w:val="24"/>
          <w:szCs w:val="24"/>
        </w:rPr>
        <w:t xml:space="preserve"> </w:t>
      </w:r>
      <w:r w:rsidRPr="007F7562">
        <w:rPr>
          <w:rFonts w:eastAsia="Arial Unicode MS"/>
          <w:sz w:val="24"/>
          <w:szCs w:val="24"/>
        </w:rPr>
        <w:t>AFRICA</w:t>
      </w:r>
      <w:proofErr w:type="gramEnd"/>
      <w:r w:rsidRPr="007F7562">
        <w:rPr>
          <w:rFonts w:eastAsia="Arial Unicode MS"/>
          <w:sz w:val="24"/>
          <w:szCs w:val="24"/>
        </w:rPr>
        <w:t xml:space="preserve"> EUROPE FAITH &amp; JUSTICE NETWORK (AFJN): </w:t>
      </w:r>
      <w:r w:rsidRPr="00454BEB">
        <w:rPr>
          <w:rFonts w:eastAsia="Arial Unicode MS"/>
          <w:b w:val="0"/>
          <w:sz w:val="24"/>
          <w:szCs w:val="24"/>
        </w:rPr>
        <w:t>The</w:t>
      </w:r>
      <w:r w:rsidRPr="00454BEB">
        <w:rPr>
          <w:rFonts w:eastAsia="Arial Unicode MS"/>
          <w:b w:val="0"/>
          <w:i/>
          <w:sz w:val="24"/>
          <w:szCs w:val="24"/>
        </w:rPr>
        <w:t xml:space="preserve"> </w:t>
      </w:r>
      <w:r w:rsidRPr="00454BEB">
        <w:rPr>
          <w:rFonts w:eastAsia="Arial Unicode MS"/>
          <w:b w:val="0"/>
          <w:sz w:val="24"/>
          <w:szCs w:val="24"/>
        </w:rPr>
        <w:t xml:space="preserve">Working Group on </w:t>
      </w:r>
      <w:r w:rsidRPr="001D1126">
        <w:rPr>
          <w:rFonts w:eastAsia="Arial Unicode MS"/>
          <w:b w:val="0"/>
          <w:i/>
          <w:sz w:val="24"/>
          <w:szCs w:val="24"/>
        </w:rPr>
        <w:t>Food Sovereignty</w:t>
      </w:r>
      <w:r w:rsidRPr="001D1126">
        <w:rPr>
          <w:rFonts w:eastAsia="Arial Unicode MS"/>
          <w:i/>
          <w:sz w:val="24"/>
          <w:szCs w:val="24"/>
        </w:rPr>
        <w:t xml:space="preserve"> </w:t>
      </w:r>
      <w:r w:rsidRPr="001D1126">
        <w:rPr>
          <w:rFonts w:eastAsia="Arial Unicode MS"/>
          <w:b w:val="0"/>
          <w:sz w:val="24"/>
          <w:szCs w:val="24"/>
        </w:rPr>
        <w:t>p</w:t>
      </w:r>
      <w:r w:rsidRPr="00454BEB">
        <w:rPr>
          <w:rFonts w:eastAsia="Arial Unicode MS"/>
          <w:b w:val="0"/>
          <w:sz w:val="24"/>
          <w:szCs w:val="24"/>
        </w:rPr>
        <w:t>ublished</w:t>
      </w:r>
      <w:r w:rsidRPr="00454BEB">
        <w:rPr>
          <w:rFonts w:eastAsia="Arial Unicode MS"/>
          <w:sz w:val="24"/>
          <w:szCs w:val="24"/>
        </w:rPr>
        <w:t xml:space="preserve"> </w:t>
      </w:r>
      <w:r w:rsidRPr="00454BEB">
        <w:rPr>
          <w:rFonts w:eastAsia="Arial Unicode MS"/>
          <w:i/>
          <w:sz w:val="24"/>
          <w:szCs w:val="24"/>
        </w:rPr>
        <w:t>Land Grabbing in Africa:</w:t>
      </w:r>
      <w:r w:rsidRPr="00454BEB">
        <w:rPr>
          <w:rFonts w:eastAsia="Arial Unicode MS"/>
          <w:sz w:val="24"/>
          <w:szCs w:val="24"/>
        </w:rPr>
        <w:t xml:space="preserve"> </w:t>
      </w:r>
      <w:r w:rsidRPr="00454BEB">
        <w:rPr>
          <w:rFonts w:eastAsia="Arial Unicode MS"/>
          <w:i/>
          <w:sz w:val="24"/>
          <w:szCs w:val="24"/>
        </w:rPr>
        <w:t>An</w:t>
      </w:r>
      <w:r w:rsidRPr="00454BEB">
        <w:rPr>
          <w:rFonts w:eastAsia="Arial Unicode MS"/>
          <w:sz w:val="24"/>
          <w:szCs w:val="24"/>
        </w:rPr>
        <w:t xml:space="preserve"> </w:t>
      </w:r>
      <w:r w:rsidRPr="00454BEB">
        <w:rPr>
          <w:rFonts w:eastAsia="Arial Unicode MS"/>
          <w:i/>
          <w:sz w:val="24"/>
          <w:szCs w:val="24"/>
        </w:rPr>
        <w:t xml:space="preserve">Ethical and Biblical View on Land </w:t>
      </w:r>
      <w:proofErr w:type="spellStart"/>
      <w:r w:rsidRPr="00454BEB">
        <w:rPr>
          <w:rFonts w:eastAsia="Arial Unicode MS"/>
          <w:i/>
          <w:sz w:val="24"/>
          <w:szCs w:val="24"/>
        </w:rPr>
        <w:lastRenderedPageBreak/>
        <w:t>Grabbing</w:t>
      </w:r>
      <w:r w:rsidR="00D54781">
        <w:rPr>
          <w:rFonts w:eastAsia="Arial Unicode MS"/>
          <w:sz w:val="24"/>
          <w:szCs w:val="24"/>
        </w:rPr>
        <w:t>;</w:t>
      </w:r>
      <w:r>
        <w:rPr>
          <w:rFonts w:eastAsia="Arial Unicode MS"/>
          <w:sz w:val="24"/>
          <w:szCs w:val="24"/>
        </w:rPr>
        <w:t>read</w:t>
      </w:r>
      <w:proofErr w:type="spellEnd"/>
      <w:r>
        <w:rPr>
          <w:rFonts w:eastAsia="Arial Unicode MS"/>
          <w:sz w:val="24"/>
          <w:szCs w:val="24"/>
        </w:rPr>
        <w:t xml:space="preserve"> </w:t>
      </w:r>
      <w:hyperlink r:id="rId21" w:history="1">
        <w:r w:rsidRPr="007F7562">
          <w:rPr>
            <w:rStyle w:val="Hyperlink"/>
            <w:rFonts w:eastAsia="Arial Unicode MS"/>
            <w:sz w:val="24"/>
            <w:szCs w:val="24"/>
          </w:rPr>
          <w:t>www.aefjn.org/index.php/action-347/articles/land-grabbing-ethical-and-biblical-view.html</w:t>
        </w:r>
      </w:hyperlink>
      <w:r w:rsidRPr="007F7562">
        <w:rPr>
          <w:rFonts w:eastAsia="Arial Unicode MS"/>
          <w:sz w:val="24"/>
          <w:szCs w:val="24"/>
        </w:rPr>
        <w:t>.</w:t>
      </w:r>
      <w:r>
        <w:rPr>
          <w:rFonts w:eastAsia="Arial Unicode MS"/>
          <w:sz w:val="24"/>
          <w:szCs w:val="24"/>
        </w:rPr>
        <w:t xml:space="preserve"> </w:t>
      </w:r>
    </w:p>
    <w:p w:rsidR="00BD093F" w:rsidRPr="003C5E00" w:rsidRDefault="00BD093F" w:rsidP="00D34C31">
      <w:pPr>
        <w:pStyle w:val="Heading2"/>
        <w:spacing w:before="0" w:beforeAutospacing="0" w:after="0" w:afterAutospacing="0"/>
        <w:ind w:left="-432"/>
        <w:rPr>
          <w:rFonts w:cs="Cambria"/>
          <w:b w:val="0"/>
          <w:sz w:val="24"/>
          <w:szCs w:val="24"/>
        </w:rPr>
      </w:pPr>
      <w:proofErr w:type="gramStart"/>
      <w:r w:rsidRPr="00E41FB4">
        <w:rPr>
          <w:sz w:val="24"/>
          <w:szCs w:val="24"/>
        </w:rPr>
        <w:t>♦</w:t>
      </w:r>
      <w:r w:rsidRPr="00E41FB4">
        <w:rPr>
          <w:rFonts w:cs="Cambria"/>
          <w:sz w:val="24"/>
          <w:szCs w:val="24"/>
        </w:rPr>
        <w:t xml:space="preserve"> </w:t>
      </w:r>
      <w:r w:rsidR="00B92A4B">
        <w:rPr>
          <w:rFonts w:cs="Cambria"/>
          <w:sz w:val="24"/>
          <w:szCs w:val="24"/>
        </w:rPr>
        <w:t xml:space="preserve"> </w:t>
      </w:r>
      <w:r>
        <w:rPr>
          <w:rFonts w:cs="Cambria"/>
          <w:sz w:val="24"/>
          <w:szCs w:val="24"/>
        </w:rPr>
        <w:t>USG</w:t>
      </w:r>
      <w:proofErr w:type="gramEnd"/>
      <w:r>
        <w:rPr>
          <w:rFonts w:cs="Cambria"/>
          <w:sz w:val="24"/>
          <w:szCs w:val="24"/>
        </w:rPr>
        <w:t xml:space="preserve">/UISG Secretariat: </w:t>
      </w:r>
      <w:r w:rsidRPr="00454BEB">
        <w:rPr>
          <w:rFonts w:cs="Cambria"/>
          <w:b w:val="0"/>
          <w:sz w:val="24"/>
          <w:szCs w:val="24"/>
        </w:rPr>
        <w:t>The Commission for Justice, Peace and Integrity of Creation (JPIC)</w:t>
      </w:r>
      <w:r w:rsidRPr="00454BEB">
        <w:rPr>
          <w:rFonts w:cs="Cambria"/>
          <w:sz w:val="24"/>
          <w:szCs w:val="24"/>
        </w:rPr>
        <w:t xml:space="preserve"> </w:t>
      </w:r>
      <w:r w:rsidRPr="00454BEB">
        <w:rPr>
          <w:rFonts w:cs="Cambria"/>
          <w:b w:val="0"/>
          <w:sz w:val="24"/>
          <w:szCs w:val="24"/>
        </w:rPr>
        <w:t xml:space="preserve">in Rome </w:t>
      </w:r>
      <w:r w:rsidRPr="00454BEB">
        <w:rPr>
          <w:rFonts w:eastAsia="Arial Unicode MS"/>
          <w:b w:val="0"/>
          <w:sz w:val="24"/>
          <w:szCs w:val="24"/>
        </w:rPr>
        <w:t>has initiated a</w:t>
      </w:r>
      <w:r w:rsidRPr="00454BEB">
        <w:rPr>
          <w:rFonts w:eastAsia="Arial Unicode MS"/>
          <w:sz w:val="24"/>
          <w:szCs w:val="24"/>
        </w:rPr>
        <w:t xml:space="preserve"> </w:t>
      </w:r>
      <w:r w:rsidRPr="00454BEB">
        <w:rPr>
          <w:rFonts w:eastAsia="Arial Unicode MS"/>
          <w:i/>
          <w:sz w:val="24"/>
          <w:szCs w:val="24"/>
        </w:rPr>
        <w:t>Congregational JPIC Guidelines’ Project</w:t>
      </w:r>
      <w:r w:rsidRPr="00454BEB">
        <w:rPr>
          <w:rFonts w:eastAsia="Arial Unicode MS"/>
          <w:sz w:val="24"/>
          <w:szCs w:val="24"/>
        </w:rPr>
        <w:t xml:space="preserve"> </w:t>
      </w:r>
      <w:r w:rsidRPr="00454BEB">
        <w:rPr>
          <w:rFonts w:eastAsia="Arial Unicode MS"/>
          <w:b w:val="0"/>
          <w:sz w:val="24"/>
          <w:szCs w:val="24"/>
        </w:rPr>
        <w:t xml:space="preserve">with resources to help congregations create their own manuals. The </w:t>
      </w:r>
      <w:r w:rsidRPr="00454BEB">
        <w:rPr>
          <w:rFonts w:eastAsia="Arial Unicode MS"/>
          <w:b w:val="0"/>
          <w:i/>
          <w:sz w:val="24"/>
          <w:szCs w:val="24"/>
        </w:rPr>
        <w:t>Franciscans JPIC Manual of 1999</w:t>
      </w:r>
      <w:r w:rsidRPr="00454BEB">
        <w:rPr>
          <w:rFonts w:eastAsia="Arial Unicode MS"/>
          <w:b w:val="0"/>
          <w:sz w:val="24"/>
          <w:szCs w:val="24"/>
        </w:rPr>
        <w:t xml:space="preserve"> is available as a model. </w:t>
      </w:r>
      <w:proofErr w:type="gramStart"/>
      <w:r w:rsidRPr="00454BEB">
        <w:rPr>
          <w:rFonts w:eastAsia="Arial Unicode MS"/>
          <w:b w:val="0"/>
          <w:sz w:val="24"/>
          <w:szCs w:val="24"/>
        </w:rPr>
        <w:t xml:space="preserve">In Spanish, French, German and Japanese; </w:t>
      </w:r>
      <w:r w:rsidRPr="00454BEB">
        <w:rPr>
          <w:rFonts w:eastAsia="Arial Unicode MS"/>
          <w:sz w:val="24"/>
          <w:szCs w:val="24"/>
        </w:rPr>
        <w:t>see</w:t>
      </w:r>
      <w:r>
        <w:rPr>
          <w:rFonts w:eastAsia="Arial Unicode MS"/>
          <w:b w:val="0"/>
          <w:color w:val="FF0000"/>
          <w:sz w:val="24"/>
          <w:szCs w:val="24"/>
        </w:rPr>
        <w:t xml:space="preserve"> </w:t>
      </w:r>
      <w:hyperlink r:id="rId22" w:history="1">
        <w:r w:rsidRPr="00A222EA">
          <w:rPr>
            <w:rStyle w:val="Hyperlink"/>
            <w:rFonts w:eastAsia="Arial Unicode MS"/>
            <w:sz w:val="24"/>
            <w:szCs w:val="24"/>
          </w:rPr>
          <w:t>http://jpicformation.wikispaces.com/EN_JPICCongGuidelines</w:t>
        </w:r>
      </w:hyperlink>
      <w:r w:rsidRPr="001E064F">
        <w:rPr>
          <w:rFonts w:eastAsia="Arial Unicode MS"/>
          <w:b w:val="0"/>
          <w:sz w:val="24"/>
          <w:szCs w:val="24"/>
        </w:rPr>
        <w:t>.</w:t>
      </w:r>
      <w:proofErr w:type="gramEnd"/>
      <w:r w:rsidRPr="001E064F">
        <w:rPr>
          <w:rFonts w:eastAsia="Arial Unicode MS"/>
          <w:b w:val="0"/>
          <w:sz w:val="24"/>
          <w:szCs w:val="24"/>
        </w:rPr>
        <w:t xml:space="preserve"> </w:t>
      </w:r>
    </w:p>
    <w:p w:rsidR="00BD093F" w:rsidRPr="00454BEB" w:rsidRDefault="00BD093F" w:rsidP="00D34C31">
      <w:pPr>
        <w:pStyle w:val="Heading2"/>
        <w:spacing w:before="0" w:beforeAutospacing="0" w:after="0" w:afterAutospacing="0"/>
        <w:ind w:left="-432"/>
        <w:rPr>
          <w:sz w:val="24"/>
          <w:szCs w:val="24"/>
          <w:lang w:val="en-GB"/>
        </w:rPr>
      </w:pPr>
      <w:proofErr w:type="gramStart"/>
      <w:r w:rsidRPr="00EB32A6">
        <w:rPr>
          <w:sz w:val="24"/>
          <w:szCs w:val="24"/>
        </w:rPr>
        <w:t>♦</w:t>
      </w:r>
      <w:r>
        <w:rPr>
          <w:sz w:val="24"/>
          <w:szCs w:val="24"/>
        </w:rPr>
        <w:t xml:space="preserve"> </w:t>
      </w:r>
      <w:r w:rsidR="00B92A4B">
        <w:rPr>
          <w:sz w:val="24"/>
          <w:szCs w:val="24"/>
        </w:rPr>
        <w:t xml:space="preserve"> </w:t>
      </w:r>
      <w:r w:rsidRPr="007F7562">
        <w:rPr>
          <w:rFonts w:eastAsia="Arial Unicode MS"/>
          <w:sz w:val="24"/>
          <w:szCs w:val="24"/>
        </w:rPr>
        <w:t>VIVAT</w:t>
      </w:r>
      <w:proofErr w:type="gramEnd"/>
      <w:r w:rsidRPr="007F7562">
        <w:rPr>
          <w:rFonts w:eastAsia="Arial Unicode MS"/>
          <w:sz w:val="24"/>
          <w:szCs w:val="24"/>
        </w:rPr>
        <w:t xml:space="preserve"> INTERNATIONAL (V.I.) </w:t>
      </w:r>
      <w:r w:rsidRPr="00454BEB">
        <w:rPr>
          <w:rFonts w:eastAsia="Arial Unicode MS"/>
          <w:b w:val="0"/>
          <w:sz w:val="24"/>
          <w:szCs w:val="24"/>
        </w:rPr>
        <w:t>has submitted its</w:t>
      </w:r>
      <w:r w:rsidRPr="00454BEB">
        <w:rPr>
          <w:rFonts w:eastAsia="Arial Unicode MS"/>
          <w:sz w:val="24"/>
          <w:szCs w:val="24"/>
        </w:rPr>
        <w:t xml:space="preserve"> </w:t>
      </w:r>
      <w:r w:rsidRPr="00454BEB">
        <w:rPr>
          <w:rFonts w:eastAsia="Arial Unicode MS"/>
          <w:i/>
          <w:sz w:val="24"/>
          <w:szCs w:val="24"/>
        </w:rPr>
        <w:t>Statement on Poverty and Trafficking</w:t>
      </w:r>
      <w:r w:rsidRPr="00454BEB">
        <w:rPr>
          <w:rFonts w:eastAsia="Arial Unicode MS"/>
          <w:sz w:val="24"/>
          <w:szCs w:val="24"/>
        </w:rPr>
        <w:t xml:space="preserve"> </w:t>
      </w:r>
      <w:r w:rsidRPr="00454BEB">
        <w:rPr>
          <w:rFonts w:eastAsia="Arial Unicode MS"/>
          <w:b w:val="0"/>
          <w:sz w:val="24"/>
          <w:szCs w:val="24"/>
        </w:rPr>
        <w:t xml:space="preserve">to the </w:t>
      </w:r>
      <w:r w:rsidRPr="00454BEB">
        <w:rPr>
          <w:rFonts w:eastAsia="Arial Unicode MS"/>
          <w:b w:val="0"/>
          <w:i/>
          <w:sz w:val="24"/>
          <w:szCs w:val="24"/>
        </w:rPr>
        <w:t>U.N. Commission on Social Development</w:t>
      </w:r>
      <w:r w:rsidRPr="00454BEB">
        <w:rPr>
          <w:rFonts w:eastAsia="Arial Unicode MS"/>
          <w:b w:val="0"/>
          <w:sz w:val="24"/>
          <w:szCs w:val="24"/>
        </w:rPr>
        <w:t>, set to meet in February 2012</w:t>
      </w:r>
      <w:r w:rsidRPr="00B92A4B">
        <w:rPr>
          <w:rFonts w:eastAsia="Arial Unicode MS"/>
          <w:sz w:val="24"/>
          <w:szCs w:val="24"/>
        </w:rPr>
        <w:t>.</w:t>
      </w:r>
      <w:r>
        <w:rPr>
          <w:rFonts w:eastAsia="Arial Unicode MS"/>
          <w:sz w:val="24"/>
          <w:szCs w:val="24"/>
        </w:rPr>
        <w:t xml:space="preserve"> </w:t>
      </w:r>
      <w:proofErr w:type="spellStart"/>
      <w:r w:rsidRPr="002F4E6E">
        <w:rPr>
          <w:sz w:val="24"/>
          <w:szCs w:val="24"/>
          <w:lang w:val="en-GB" w:eastAsia="es-ES"/>
        </w:rPr>
        <w:t>Comboni</w:t>
      </w:r>
      <w:proofErr w:type="spellEnd"/>
      <w:r w:rsidRPr="002F4E6E">
        <w:rPr>
          <w:sz w:val="24"/>
          <w:szCs w:val="24"/>
          <w:lang w:val="en-GB" w:eastAsia="es-ES"/>
        </w:rPr>
        <w:t xml:space="preserve"> </w:t>
      </w:r>
      <w:r w:rsidRPr="002F4E6E">
        <w:rPr>
          <w:b w:val="0"/>
          <w:bCs w:val="0"/>
          <w:sz w:val="24"/>
          <w:szCs w:val="24"/>
          <w:lang w:val="en-GB" w:eastAsia="es-ES"/>
        </w:rPr>
        <w:t xml:space="preserve">Sister </w:t>
      </w:r>
      <w:proofErr w:type="spellStart"/>
      <w:r w:rsidRPr="002F4E6E">
        <w:rPr>
          <w:b w:val="0"/>
          <w:bCs w:val="0"/>
          <w:sz w:val="24"/>
          <w:szCs w:val="24"/>
          <w:lang w:val="en-GB" w:eastAsia="es-ES"/>
        </w:rPr>
        <w:t>Ilaria</w:t>
      </w:r>
      <w:proofErr w:type="spellEnd"/>
      <w:r w:rsidRPr="002F4E6E">
        <w:rPr>
          <w:b w:val="0"/>
          <w:bCs w:val="0"/>
          <w:sz w:val="24"/>
          <w:szCs w:val="24"/>
          <w:lang w:val="en-GB" w:eastAsia="es-ES"/>
        </w:rPr>
        <w:t xml:space="preserve"> </w:t>
      </w:r>
      <w:proofErr w:type="spellStart"/>
      <w:r w:rsidRPr="002F4E6E">
        <w:rPr>
          <w:b w:val="0"/>
          <w:bCs w:val="0"/>
          <w:sz w:val="24"/>
          <w:szCs w:val="24"/>
          <w:lang w:val="en-GB" w:eastAsia="es-ES"/>
        </w:rPr>
        <w:t>Buonriposi</w:t>
      </w:r>
      <w:proofErr w:type="spellEnd"/>
      <w:r w:rsidRPr="002F4E6E">
        <w:rPr>
          <w:b w:val="0"/>
          <w:bCs w:val="0"/>
          <w:sz w:val="24"/>
          <w:szCs w:val="24"/>
          <w:lang w:val="en-GB" w:eastAsia="es-ES"/>
        </w:rPr>
        <w:t xml:space="preserve"> is a key author</w:t>
      </w:r>
      <w:r>
        <w:rPr>
          <w:b w:val="0"/>
          <w:bCs w:val="0"/>
          <w:sz w:val="24"/>
          <w:szCs w:val="24"/>
          <w:lang w:val="en-GB" w:eastAsia="es-ES"/>
        </w:rPr>
        <w:t xml:space="preserve">. </w:t>
      </w:r>
      <w:r>
        <w:rPr>
          <w:rFonts w:eastAsia="Arial Unicode MS"/>
          <w:sz w:val="24"/>
          <w:szCs w:val="24"/>
        </w:rPr>
        <w:t>Request an</w:t>
      </w:r>
      <w:r w:rsidRPr="00454BEB">
        <w:rPr>
          <w:rFonts w:eastAsia="Arial Unicode MS"/>
          <w:sz w:val="24"/>
          <w:szCs w:val="24"/>
        </w:rPr>
        <w:t xml:space="preserve"> </w:t>
      </w:r>
      <w:r w:rsidRPr="006C47F8">
        <w:rPr>
          <w:rFonts w:eastAsia="Arial Unicode MS"/>
          <w:sz w:val="24"/>
          <w:szCs w:val="24"/>
        </w:rPr>
        <w:t>E</w:t>
      </w:r>
      <w:r>
        <w:rPr>
          <w:rFonts w:eastAsia="Arial Unicode MS"/>
          <w:sz w:val="24"/>
          <w:szCs w:val="24"/>
        </w:rPr>
        <w:t>nglish</w:t>
      </w:r>
      <w:r w:rsidRPr="00454BEB">
        <w:rPr>
          <w:rFonts w:eastAsia="Arial Unicode MS"/>
          <w:color w:val="008000"/>
          <w:sz w:val="24"/>
          <w:szCs w:val="24"/>
        </w:rPr>
        <w:t xml:space="preserve"> </w:t>
      </w:r>
      <w:r w:rsidRPr="00454BEB">
        <w:rPr>
          <w:rFonts w:eastAsia="Arial Unicode MS"/>
          <w:sz w:val="24"/>
          <w:szCs w:val="24"/>
        </w:rPr>
        <w:t xml:space="preserve">copy </w:t>
      </w:r>
      <w:r w:rsidRPr="00454BEB">
        <w:rPr>
          <w:rFonts w:eastAsia="Arial Unicode MS"/>
          <w:b w:val="0"/>
          <w:sz w:val="24"/>
          <w:szCs w:val="24"/>
        </w:rPr>
        <w:t xml:space="preserve">at </w:t>
      </w:r>
      <w:hyperlink r:id="rId23" w:history="1">
        <w:r>
          <w:rPr>
            <w:rStyle w:val="Hyperlink"/>
            <w:rFonts w:eastAsia="Arial Unicode MS"/>
            <w:sz w:val="24"/>
            <w:szCs w:val="24"/>
          </w:rPr>
          <w:t>combonipn@combonimissionar</w:t>
        </w:r>
        <w:r w:rsidRPr="00A222EA">
          <w:rPr>
            <w:rStyle w:val="Hyperlink"/>
            <w:rFonts w:eastAsia="Arial Unicode MS"/>
            <w:sz w:val="24"/>
            <w:szCs w:val="24"/>
          </w:rPr>
          <w:t>i</w:t>
        </w:r>
        <w:r>
          <w:rPr>
            <w:rStyle w:val="Hyperlink"/>
            <w:rFonts w:eastAsia="Arial Unicode MS"/>
            <w:sz w:val="24"/>
            <w:szCs w:val="24"/>
          </w:rPr>
          <w:t>e</w:t>
        </w:r>
        <w:r w:rsidRPr="00A222EA">
          <w:rPr>
            <w:rStyle w:val="Hyperlink"/>
            <w:rFonts w:eastAsia="Arial Unicode MS"/>
            <w:sz w:val="24"/>
            <w:szCs w:val="24"/>
          </w:rPr>
          <w:t>s.org</w:t>
        </w:r>
      </w:hyperlink>
      <w:r w:rsidRPr="00454BEB">
        <w:rPr>
          <w:rFonts w:eastAsia="Arial Unicode MS"/>
          <w:sz w:val="24"/>
          <w:szCs w:val="24"/>
        </w:rPr>
        <w:t>.</w:t>
      </w:r>
      <w:r>
        <w:rPr>
          <w:rFonts w:eastAsia="Arial Unicode MS"/>
          <w:sz w:val="24"/>
          <w:szCs w:val="24"/>
        </w:rPr>
        <w:t xml:space="preserve"> </w:t>
      </w:r>
      <w:r w:rsidRPr="00454BEB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</w:t>
      </w:r>
    </w:p>
    <w:p w:rsidR="00BD093F" w:rsidRDefault="00BD093F" w:rsidP="00982721">
      <w:pPr>
        <w:pStyle w:val="Heading2"/>
        <w:spacing w:before="0" w:beforeAutospacing="0" w:after="0" w:afterAutospacing="0"/>
        <w:rPr>
          <w:sz w:val="22"/>
          <w:szCs w:val="22"/>
          <w:lang w:val="en-GB"/>
        </w:rPr>
      </w:pPr>
    </w:p>
    <w:tbl>
      <w:tblPr>
        <w:tblW w:w="5232" w:type="pct"/>
        <w:tblCellSpacing w:w="0" w:type="dxa"/>
        <w:tblInd w:w="-450" w:type="dxa"/>
        <w:tblCellMar>
          <w:left w:w="0" w:type="dxa"/>
          <w:right w:w="0" w:type="dxa"/>
        </w:tblCellMar>
        <w:tblLook w:val="0000"/>
      </w:tblPr>
      <w:tblGrid>
        <w:gridCol w:w="10048"/>
      </w:tblGrid>
      <w:tr w:rsidR="00BD093F" w:rsidRPr="00EC7A21" w:rsidTr="00D72A14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2282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586"/>
            </w:tblGrid>
            <w:tr w:rsidR="00BD093F" w:rsidRPr="00EC7A21" w:rsidTr="00AE3EC8">
              <w:trPr>
                <w:trHeight w:val="450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D093F" w:rsidRPr="00D524F5" w:rsidRDefault="00BD093F" w:rsidP="004C6572">
                  <w:pPr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val="it-IT" w:eastAsia="ko-KR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22"/>
                      <w:szCs w:val="22"/>
                    </w:rPr>
                    <w:t>RESOURCES</w:t>
                  </w:r>
                </w:p>
              </w:tc>
            </w:tr>
          </w:tbl>
          <w:p w:rsidR="00BD093F" w:rsidRPr="00EC7A21" w:rsidRDefault="00BD093F" w:rsidP="004C6572">
            <w:pPr>
              <w:rPr>
                <w:rFonts w:eastAsia="Batang"/>
                <w:lang w:val="it-IT" w:eastAsia="ko-KR"/>
              </w:rPr>
            </w:pPr>
          </w:p>
        </w:tc>
      </w:tr>
    </w:tbl>
    <w:p w:rsidR="00BD093F" w:rsidRDefault="00BD093F" w:rsidP="00D34C31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ahoma" w:hAnsi="Tahoma" w:cs="Tahoma"/>
          <w:sz w:val="20"/>
        </w:rPr>
      </w:pPr>
      <w:proofErr w:type="gramStart"/>
      <w:r w:rsidRPr="001D1727">
        <w:rPr>
          <w:rFonts w:ascii="Times New Roman" w:hAnsi="Times New Roman"/>
          <w:color w:val="auto"/>
          <w:szCs w:val="24"/>
        </w:rPr>
        <w:t>♦</w:t>
      </w:r>
      <w:r>
        <w:rPr>
          <w:rFonts w:ascii="Times New Roman" w:hAnsi="Times New Roman"/>
          <w:color w:val="auto"/>
          <w:szCs w:val="24"/>
        </w:rPr>
        <w:t xml:space="preserve">  </w:t>
      </w:r>
      <w:proofErr w:type="spellStart"/>
      <w:r w:rsidRPr="00A10E9B">
        <w:rPr>
          <w:rFonts w:ascii="Times New Roman" w:hAnsi="Times New Roman"/>
          <w:b/>
          <w:color w:val="auto"/>
          <w:szCs w:val="24"/>
        </w:rPr>
        <w:t>Africae</w:t>
      </w:r>
      <w:proofErr w:type="spellEnd"/>
      <w:proofErr w:type="gramEnd"/>
      <w:r w:rsidRPr="00A10E9B">
        <w:rPr>
          <w:rFonts w:ascii="Times New Roman" w:hAnsi="Times New Roman"/>
          <w:b/>
          <w:color w:val="auto"/>
          <w:szCs w:val="24"/>
        </w:rPr>
        <w:t xml:space="preserve"> </w:t>
      </w:r>
      <w:proofErr w:type="spellStart"/>
      <w:r w:rsidRPr="00A10E9B">
        <w:rPr>
          <w:rFonts w:ascii="Times New Roman" w:hAnsi="Times New Roman"/>
          <w:b/>
          <w:color w:val="auto"/>
          <w:szCs w:val="24"/>
        </w:rPr>
        <w:t>Munus</w:t>
      </w:r>
      <w:proofErr w:type="spellEnd"/>
      <w:r>
        <w:rPr>
          <w:rFonts w:ascii="Times New Roman" w:hAnsi="Times New Roman"/>
          <w:b/>
          <w:color w:val="auto"/>
          <w:szCs w:val="24"/>
        </w:rPr>
        <w:t xml:space="preserve">: </w:t>
      </w:r>
      <w:r w:rsidRPr="001E064F">
        <w:rPr>
          <w:rFonts w:ascii="Times New Roman" w:hAnsi="Times New Roman"/>
          <w:b/>
          <w:i/>
          <w:color w:val="auto"/>
          <w:szCs w:val="24"/>
        </w:rPr>
        <w:t>In Service to Reconciliation, Justice and Peace</w:t>
      </w:r>
      <w:r>
        <w:rPr>
          <w:rFonts w:ascii="Times New Roman" w:hAnsi="Times New Roman"/>
          <w:szCs w:val="24"/>
        </w:rPr>
        <w:t xml:space="preserve"> is the</w:t>
      </w:r>
      <w:r w:rsidRPr="00550B6B">
        <w:rPr>
          <w:rFonts w:ascii="Times New Roman" w:hAnsi="Times New Roman"/>
          <w:szCs w:val="24"/>
        </w:rPr>
        <w:t xml:space="preserve"> </w:t>
      </w:r>
      <w:r w:rsidRPr="001E064F">
        <w:rPr>
          <w:rFonts w:ascii="Times New Roman" w:hAnsi="Times New Roman"/>
          <w:b/>
          <w:i/>
          <w:szCs w:val="24"/>
        </w:rPr>
        <w:t>Post-</w:t>
      </w:r>
      <w:proofErr w:type="spellStart"/>
      <w:r w:rsidRPr="001E064F">
        <w:rPr>
          <w:rFonts w:ascii="Times New Roman" w:hAnsi="Times New Roman"/>
          <w:b/>
          <w:i/>
          <w:szCs w:val="24"/>
        </w:rPr>
        <w:t>Synodal</w:t>
      </w:r>
      <w:proofErr w:type="spellEnd"/>
      <w:r w:rsidRPr="001E064F">
        <w:rPr>
          <w:rFonts w:ascii="Times New Roman" w:hAnsi="Times New Roman"/>
          <w:b/>
          <w:i/>
          <w:szCs w:val="24"/>
        </w:rPr>
        <w:t xml:space="preserve"> Apostolic </w:t>
      </w:r>
      <w:r>
        <w:rPr>
          <w:rFonts w:ascii="Times New Roman" w:hAnsi="Times New Roman"/>
          <w:b/>
          <w:i/>
          <w:szCs w:val="24"/>
        </w:rPr>
        <w:t xml:space="preserve">Exhortation </w:t>
      </w:r>
      <w:r>
        <w:rPr>
          <w:rFonts w:ascii="Times New Roman" w:hAnsi="Times New Roman"/>
          <w:szCs w:val="24"/>
        </w:rPr>
        <w:t xml:space="preserve">that the Pope handed over to the bishops at a mass in </w:t>
      </w:r>
      <w:proofErr w:type="spellStart"/>
      <w:r>
        <w:rPr>
          <w:rFonts w:ascii="Times New Roman" w:hAnsi="Times New Roman"/>
          <w:szCs w:val="24"/>
        </w:rPr>
        <w:t>Cotonou</w:t>
      </w:r>
      <w:proofErr w:type="spellEnd"/>
      <w:r>
        <w:rPr>
          <w:rFonts w:ascii="Times New Roman" w:hAnsi="Times New Roman"/>
          <w:szCs w:val="24"/>
        </w:rPr>
        <w:t xml:space="preserve">, Benin. </w:t>
      </w:r>
      <w:r w:rsidRPr="001E064F">
        <w:rPr>
          <w:rFonts w:ascii="Times New Roman" w:hAnsi="Times New Roman"/>
          <w:b/>
          <w:szCs w:val="24"/>
        </w:rPr>
        <w:t xml:space="preserve">Read </w:t>
      </w:r>
      <w:r>
        <w:rPr>
          <w:rFonts w:ascii="Times New Roman" w:hAnsi="Times New Roman"/>
          <w:szCs w:val="24"/>
        </w:rPr>
        <w:t>it at</w:t>
      </w:r>
      <w:r w:rsidRPr="00550B6B">
        <w:rPr>
          <w:rFonts w:ascii="Times New Roman" w:hAnsi="Times New Roman"/>
          <w:color w:val="auto"/>
          <w:szCs w:val="24"/>
        </w:rPr>
        <w:t xml:space="preserve"> </w:t>
      </w:r>
      <w:hyperlink r:id="rId24" w:history="1">
        <w:r w:rsidRPr="00BF0737">
          <w:rPr>
            <w:rStyle w:val="Hyperlink"/>
            <w:rFonts w:ascii="Times New Roman" w:hAnsi="Times New Roman"/>
            <w:b/>
            <w:szCs w:val="24"/>
          </w:rPr>
          <w:t>www.zenit.org/article-33862?l=english</w:t>
        </w:r>
      </w:hyperlink>
      <w:r>
        <w:rPr>
          <w:rFonts w:ascii="Times New Roman" w:hAnsi="Times New Roman"/>
          <w:b/>
          <w:szCs w:val="24"/>
        </w:rPr>
        <w:t>.</w:t>
      </w:r>
    </w:p>
    <w:p w:rsidR="00BD093F" w:rsidRPr="00621AFE" w:rsidRDefault="00BD093F" w:rsidP="00621AFE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b/>
          <w:color w:val="FF0000"/>
          <w:szCs w:val="24"/>
        </w:rPr>
      </w:pPr>
      <w:proofErr w:type="gramStart"/>
      <w:r w:rsidRPr="001D1727">
        <w:rPr>
          <w:rFonts w:ascii="Times New Roman" w:hAnsi="Times New Roman"/>
          <w:color w:val="auto"/>
          <w:szCs w:val="24"/>
        </w:rPr>
        <w:t>♦</w:t>
      </w:r>
      <w:r>
        <w:rPr>
          <w:rFonts w:ascii="Times New Roman" w:hAnsi="Times New Roman"/>
          <w:color w:val="auto"/>
          <w:szCs w:val="24"/>
        </w:rPr>
        <w:t xml:space="preserve">  </w:t>
      </w:r>
      <w:r w:rsidRPr="007F7562">
        <w:rPr>
          <w:rFonts w:ascii="Times New Roman" w:hAnsi="Times New Roman"/>
          <w:b/>
          <w:color w:val="auto"/>
          <w:szCs w:val="24"/>
        </w:rPr>
        <w:t>From</w:t>
      </w:r>
      <w:proofErr w:type="gramEnd"/>
      <w:r w:rsidRPr="007F7562">
        <w:rPr>
          <w:rFonts w:ascii="Times New Roman" w:hAnsi="Times New Roman"/>
          <w:b/>
          <w:color w:val="auto"/>
          <w:szCs w:val="24"/>
        </w:rPr>
        <w:t xml:space="preserve"> the G-20 Summit at Cannes, France</w:t>
      </w:r>
      <w:r w:rsidRPr="007F7562">
        <w:rPr>
          <w:rFonts w:ascii="Times New Roman" w:hAnsi="Times New Roman"/>
          <w:color w:val="auto"/>
          <w:szCs w:val="24"/>
        </w:rPr>
        <w:t xml:space="preserve">: The </w:t>
      </w:r>
      <w:r w:rsidRPr="007F7562">
        <w:rPr>
          <w:rFonts w:ascii="Times New Roman" w:hAnsi="Times New Roman"/>
          <w:b/>
          <w:color w:val="auto"/>
          <w:szCs w:val="24"/>
        </w:rPr>
        <w:t xml:space="preserve">Final Declaration </w:t>
      </w:r>
      <w:r>
        <w:rPr>
          <w:rFonts w:ascii="Times New Roman" w:hAnsi="Times New Roman"/>
          <w:color w:val="auto"/>
          <w:szCs w:val="24"/>
        </w:rPr>
        <w:t>offers summations</w:t>
      </w:r>
      <w:r w:rsidRPr="007F7562">
        <w:rPr>
          <w:rFonts w:ascii="Times New Roman" w:hAnsi="Times New Roman"/>
          <w:color w:val="auto"/>
          <w:szCs w:val="24"/>
        </w:rPr>
        <w:t xml:space="preserve"> at</w:t>
      </w:r>
      <w:r>
        <w:rPr>
          <w:rFonts w:ascii="Times New Roman" w:hAnsi="Times New Roman"/>
          <w:color w:val="FF0000"/>
          <w:szCs w:val="24"/>
        </w:rPr>
        <w:t xml:space="preserve"> </w:t>
      </w:r>
      <w:hyperlink r:id="rId25" w:history="1">
        <w:r w:rsidR="00B92A4B" w:rsidRPr="00AB12A9">
          <w:rPr>
            <w:rStyle w:val="Hyperlink"/>
            <w:rFonts w:ascii="Times New Roman" w:hAnsi="Times New Roman"/>
            <w:b/>
          </w:rPr>
          <w:t>www.g20-g8.com/g8-g20/g20/english/for-the-press/news-releases/g20-leaders-summit-final-communique.1554.html</w:t>
        </w:r>
      </w:hyperlink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color w:val="auto"/>
          <w:szCs w:val="24"/>
        </w:rPr>
        <w:t xml:space="preserve"> </w:t>
      </w:r>
      <w:r w:rsidRPr="00424F26">
        <w:rPr>
          <w:rFonts w:ascii="Times New Roman" w:hAnsi="Times New Roman"/>
          <w:color w:val="auto"/>
          <w:szCs w:val="24"/>
        </w:rPr>
        <w:t xml:space="preserve">At the invitation of President </w:t>
      </w:r>
      <w:proofErr w:type="spellStart"/>
      <w:r w:rsidRPr="00424F26">
        <w:rPr>
          <w:rFonts w:ascii="Times New Roman" w:hAnsi="Times New Roman"/>
          <w:color w:val="auto"/>
          <w:szCs w:val="24"/>
        </w:rPr>
        <w:t>Sarkozy</w:t>
      </w:r>
      <w:proofErr w:type="spellEnd"/>
      <w:r>
        <w:rPr>
          <w:rFonts w:ascii="Times New Roman" w:hAnsi="Times New Roman"/>
          <w:b/>
          <w:color w:val="auto"/>
          <w:szCs w:val="24"/>
        </w:rPr>
        <w:t xml:space="preserve">, </w:t>
      </w:r>
      <w:r w:rsidRPr="007F7562">
        <w:rPr>
          <w:rFonts w:ascii="Times New Roman" w:hAnsi="Times New Roman"/>
          <w:color w:val="auto"/>
          <w:szCs w:val="24"/>
        </w:rPr>
        <w:t xml:space="preserve">Bill Gates </w:t>
      </w:r>
      <w:r>
        <w:rPr>
          <w:rFonts w:ascii="Times New Roman" w:hAnsi="Times New Roman"/>
          <w:color w:val="auto"/>
          <w:szCs w:val="24"/>
        </w:rPr>
        <w:t xml:space="preserve">spoke to the finance leaders </w:t>
      </w:r>
      <w:r w:rsidRPr="007F7562">
        <w:rPr>
          <w:rFonts w:ascii="Times New Roman" w:hAnsi="Times New Roman"/>
          <w:color w:val="auto"/>
          <w:szCs w:val="24"/>
        </w:rPr>
        <w:t xml:space="preserve">on </w:t>
      </w:r>
      <w:r w:rsidRPr="007F7562">
        <w:rPr>
          <w:rFonts w:ascii="Times New Roman" w:hAnsi="Times New Roman"/>
          <w:i/>
          <w:color w:val="auto"/>
          <w:szCs w:val="24"/>
        </w:rPr>
        <w:t>Innovation with Impact: Financing 21</w:t>
      </w:r>
      <w:r w:rsidRPr="007F7562">
        <w:rPr>
          <w:rFonts w:ascii="Times New Roman" w:hAnsi="Times New Roman"/>
          <w:i/>
          <w:color w:val="auto"/>
          <w:szCs w:val="24"/>
          <w:vertAlign w:val="superscript"/>
        </w:rPr>
        <w:t>st</w:t>
      </w:r>
      <w:r w:rsidRPr="007F7562">
        <w:rPr>
          <w:rFonts w:ascii="Times New Roman" w:hAnsi="Times New Roman"/>
          <w:i/>
          <w:color w:val="auto"/>
          <w:szCs w:val="24"/>
        </w:rPr>
        <w:t xml:space="preserve"> Century Development</w:t>
      </w:r>
      <w:r w:rsidRPr="007F7562">
        <w:rPr>
          <w:rFonts w:ascii="Times New Roman" w:hAnsi="Times New Roman"/>
          <w:color w:val="auto"/>
          <w:szCs w:val="24"/>
        </w:rPr>
        <w:t xml:space="preserve">. </w:t>
      </w:r>
      <w:r w:rsidRPr="007F7562">
        <w:rPr>
          <w:rFonts w:ascii="Times New Roman" w:hAnsi="Times New Roman"/>
          <w:b/>
          <w:color w:val="auto"/>
          <w:szCs w:val="24"/>
        </w:rPr>
        <w:t>Download</w:t>
      </w:r>
      <w:r w:rsidRPr="007F7562">
        <w:rPr>
          <w:rFonts w:ascii="Times New Roman" w:hAnsi="Times New Roman"/>
          <w:color w:val="auto"/>
          <w:szCs w:val="24"/>
        </w:rPr>
        <w:t xml:space="preserve"> his multilingual report</w:t>
      </w:r>
      <w:r>
        <w:rPr>
          <w:rFonts w:ascii="Times New Roman" w:hAnsi="Times New Roman"/>
          <w:color w:val="auto"/>
          <w:szCs w:val="24"/>
        </w:rPr>
        <w:t xml:space="preserve"> at </w:t>
      </w:r>
      <w:hyperlink r:id="rId26" w:history="1">
        <w:r w:rsidRPr="007F7562">
          <w:rPr>
            <w:rStyle w:val="Hyperlink"/>
            <w:rFonts w:ascii="Times New Roman" w:hAnsi="Times New Roman"/>
            <w:b/>
            <w:szCs w:val="24"/>
          </w:rPr>
          <w:t>www.thegatesnotes.com/ Topics/Development/G20-Report-Innovation-with-Impact</w:t>
        </w:r>
      </w:hyperlink>
      <w:r w:rsidRPr="007F7562">
        <w:rPr>
          <w:rFonts w:ascii="Times New Roman" w:hAnsi="Times New Roman"/>
          <w:b/>
          <w:szCs w:val="24"/>
        </w:rPr>
        <w:t>.</w:t>
      </w:r>
      <w:r w:rsidRPr="007F7562">
        <w:rPr>
          <w:rFonts w:ascii="Times New Roman" w:hAnsi="Times New Roman"/>
          <w:szCs w:val="24"/>
        </w:rPr>
        <w:t xml:space="preserve"> </w:t>
      </w:r>
    </w:p>
    <w:p w:rsidR="00BD093F" w:rsidRDefault="00BD093F" w:rsidP="00C10816">
      <w:pPr>
        <w:ind w:left="-432"/>
        <w:rPr>
          <w:rFonts w:ascii="Calibri" w:hAnsi="Calibri"/>
          <w:b/>
          <w:lang w:val="en-GB"/>
        </w:rPr>
      </w:pPr>
      <w:proofErr w:type="gramStart"/>
      <w:r w:rsidRPr="00424557">
        <w:rPr>
          <w:lang w:val="en-GB"/>
        </w:rPr>
        <w:t>♦</w:t>
      </w:r>
      <w:r w:rsidRPr="00424557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</w:t>
      </w:r>
      <w:r w:rsidRPr="0048167F">
        <w:rPr>
          <w:rStyle w:val="hps"/>
          <w:b/>
          <w:lang w:val="en-GB"/>
        </w:rPr>
        <w:t>How</w:t>
      </w:r>
      <w:proofErr w:type="gramEnd"/>
      <w:r w:rsidRPr="0048167F">
        <w:rPr>
          <w:rStyle w:val="hps"/>
          <w:b/>
          <w:lang w:val="en-GB"/>
        </w:rPr>
        <w:t xml:space="preserve"> many Slaves </w:t>
      </w:r>
      <w:r>
        <w:rPr>
          <w:rStyle w:val="hps"/>
          <w:b/>
          <w:lang w:val="en-GB"/>
        </w:rPr>
        <w:t xml:space="preserve">are working for you? </w:t>
      </w:r>
      <w:r w:rsidRPr="00A54898">
        <w:rPr>
          <w:rStyle w:val="hps"/>
          <w:lang w:val="en-GB"/>
        </w:rPr>
        <w:t>Although</w:t>
      </w:r>
      <w:r w:rsidRPr="00A54898">
        <w:rPr>
          <w:lang w:val="en-GB"/>
        </w:rPr>
        <w:t xml:space="preserve"> </w:t>
      </w:r>
      <w:r w:rsidRPr="00A54898">
        <w:rPr>
          <w:rStyle w:val="hps"/>
          <w:lang w:val="en-GB"/>
        </w:rPr>
        <w:t>prohibited</w:t>
      </w:r>
      <w:r w:rsidRPr="00A54898">
        <w:rPr>
          <w:lang w:val="en-GB"/>
        </w:rPr>
        <w:t xml:space="preserve"> </w:t>
      </w:r>
      <w:r w:rsidRPr="00A54898">
        <w:rPr>
          <w:rStyle w:val="hps"/>
          <w:lang w:val="en-GB"/>
        </w:rPr>
        <w:t>by</w:t>
      </w:r>
      <w:r w:rsidRPr="00A54898">
        <w:rPr>
          <w:lang w:val="en-GB"/>
        </w:rPr>
        <w:t xml:space="preserve"> </w:t>
      </w:r>
      <w:r w:rsidRPr="00A54898">
        <w:rPr>
          <w:rStyle w:val="hps"/>
          <w:lang w:val="en-GB"/>
        </w:rPr>
        <w:t xml:space="preserve">the </w:t>
      </w:r>
      <w:r w:rsidRPr="00A54898">
        <w:rPr>
          <w:rStyle w:val="hps"/>
          <w:i/>
          <w:lang w:val="en-GB"/>
        </w:rPr>
        <w:t>Universal Declaration</w:t>
      </w:r>
      <w:r w:rsidRPr="00A54898">
        <w:rPr>
          <w:i/>
          <w:lang w:val="en-GB"/>
        </w:rPr>
        <w:t xml:space="preserve"> </w:t>
      </w:r>
      <w:r w:rsidRPr="00A54898">
        <w:rPr>
          <w:rStyle w:val="hps"/>
          <w:i/>
          <w:lang w:val="en-GB"/>
        </w:rPr>
        <w:t>of Human Rights</w:t>
      </w:r>
      <w:r w:rsidRPr="00A54898">
        <w:rPr>
          <w:i/>
          <w:lang w:val="en-GB"/>
        </w:rPr>
        <w:t xml:space="preserve"> </w:t>
      </w:r>
      <w:r w:rsidRPr="00A54898">
        <w:rPr>
          <w:rStyle w:val="hps"/>
          <w:lang w:val="en-GB"/>
        </w:rPr>
        <w:t>(1948)</w:t>
      </w:r>
      <w:r w:rsidRPr="00A54898">
        <w:rPr>
          <w:lang w:val="en-GB"/>
        </w:rPr>
        <w:t xml:space="preserve">, slavery </w:t>
      </w:r>
      <w:r w:rsidRPr="00A54898">
        <w:rPr>
          <w:rStyle w:val="hps"/>
          <w:lang w:val="en-GB"/>
        </w:rPr>
        <w:t>is</w:t>
      </w:r>
      <w:r w:rsidRPr="00A54898">
        <w:rPr>
          <w:lang w:val="en-GB"/>
        </w:rPr>
        <w:t xml:space="preserve"> </w:t>
      </w:r>
      <w:r w:rsidRPr="00A54898">
        <w:rPr>
          <w:rStyle w:val="hps"/>
          <w:lang w:val="en-GB"/>
        </w:rPr>
        <w:t>still one</w:t>
      </w:r>
      <w:r w:rsidRPr="00A54898">
        <w:rPr>
          <w:lang w:val="en-GB"/>
        </w:rPr>
        <w:t xml:space="preserve"> </w:t>
      </w:r>
      <w:r w:rsidRPr="00A54898">
        <w:rPr>
          <w:rStyle w:val="hps"/>
          <w:lang w:val="en-GB"/>
        </w:rPr>
        <w:t>of the le</w:t>
      </w:r>
      <w:r>
        <w:rPr>
          <w:rStyle w:val="hps"/>
          <w:lang w:val="en-GB"/>
        </w:rPr>
        <w:t>ast</w:t>
      </w:r>
      <w:r w:rsidRPr="00A54898">
        <w:rPr>
          <w:lang w:val="en-GB"/>
        </w:rPr>
        <w:t xml:space="preserve"> </w:t>
      </w:r>
      <w:r w:rsidRPr="00A54898">
        <w:rPr>
          <w:rStyle w:val="hps"/>
          <w:lang w:val="en-GB"/>
        </w:rPr>
        <w:t>discussed issue</w:t>
      </w:r>
      <w:r>
        <w:rPr>
          <w:rStyle w:val="hps"/>
          <w:lang w:val="en-GB"/>
        </w:rPr>
        <w:t>s</w:t>
      </w:r>
      <w:r w:rsidRPr="00A54898">
        <w:rPr>
          <w:lang w:val="en-GB"/>
        </w:rPr>
        <w:t xml:space="preserve">. </w:t>
      </w:r>
      <w:r>
        <w:rPr>
          <w:rStyle w:val="hps"/>
          <w:lang w:val="en-GB"/>
        </w:rPr>
        <w:t>Calculate</w:t>
      </w:r>
      <w:r w:rsidRPr="00A54898">
        <w:rPr>
          <w:lang w:val="en-GB"/>
        </w:rPr>
        <w:t xml:space="preserve"> </w:t>
      </w:r>
      <w:r>
        <w:rPr>
          <w:lang w:val="en-GB"/>
        </w:rPr>
        <w:t xml:space="preserve">your personal impact </w:t>
      </w:r>
      <w:r w:rsidRPr="00D06C3C">
        <w:rPr>
          <w:rStyle w:val="hps"/>
          <w:lang w:val="en-GB"/>
        </w:rPr>
        <w:t xml:space="preserve">at </w:t>
      </w:r>
      <w:hyperlink r:id="rId27" w:tgtFrame="_blank" w:history="1">
        <w:r w:rsidRPr="00A6625A">
          <w:rPr>
            <w:rStyle w:val="Hyperlink"/>
            <w:b/>
            <w:lang w:val="en-GB"/>
          </w:rPr>
          <w:t>Slavery Footprint</w:t>
        </w:r>
      </w:hyperlink>
      <w:r>
        <w:rPr>
          <w:rStyle w:val="hps"/>
          <w:lang w:val="en-GB"/>
        </w:rPr>
        <w:t xml:space="preserve">; get a slave-free impact map and educational DVDs at </w:t>
      </w:r>
      <w:hyperlink r:id="rId28" w:tgtFrame="_blank" w:history="1">
        <w:proofErr w:type="spellStart"/>
        <w:r w:rsidRPr="00A6625A">
          <w:rPr>
            <w:rStyle w:val="Hyperlink"/>
            <w:b/>
            <w:lang w:val="en-GB"/>
          </w:rPr>
          <w:t>Call+Response</w:t>
        </w:r>
        <w:proofErr w:type="spellEnd"/>
      </w:hyperlink>
      <w:r w:rsidRPr="00A54898">
        <w:rPr>
          <w:rStyle w:val="hps"/>
          <w:lang w:val="en-GB"/>
        </w:rPr>
        <w:t>.</w:t>
      </w:r>
      <w:r>
        <w:rPr>
          <w:rStyle w:val="hps"/>
          <w:lang w:val="en-GB"/>
        </w:rPr>
        <w:t xml:space="preserve"> </w:t>
      </w:r>
    </w:p>
    <w:p w:rsidR="00BD093F" w:rsidRPr="00C10816" w:rsidRDefault="00BD093F" w:rsidP="00C10816">
      <w:pPr>
        <w:ind w:left="-432"/>
        <w:rPr>
          <w:rFonts w:ascii="Calibri" w:hAnsi="Calibri"/>
          <w:b/>
          <w:lang w:val="en-GB"/>
        </w:rPr>
      </w:pPr>
      <w:proofErr w:type="gramStart"/>
      <w:r w:rsidRPr="00424557">
        <w:rPr>
          <w:lang w:val="en-GB"/>
        </w:rPr>
        <w:t>♦</w:t>
      </w:r>
      <w:r>
        <w:rPr>
          <w:lang w:val="en-GB"/>
        </w:rPr>
        <w:t xml:space="preserve">  </w:t>
      </w:r>
      <w:r w:rsidRPr="00454BEB">
        <w:rPr>
          <w:rStyle w:val="hps"/>
          <w:b/>
          <w:i/>
          <w:lang w:val="en-GB"/>
        </w:rPr>
        <w:t>Towards</w:t>
      </w:r>
      <w:proofErr w:type="gramEnd"/>
      <w:r w:rsidRPr="00454BEB">
        <w:rPr>
          <w:rStyle w:val="hps"/>
          <w:b/>
          <w:i/>
          <w:lang w:val="en-GB"/>
        </w:rPr>
        <w:t xml:space="preserve"> Reforming the International Financial and Monetary Systems in the Context of Global Public Authority</w:t>
      </w:r>
      <w:r w:rsidRPr="00454BEB">
        <w:rPr>
          <w:rStyle w:val="hps"/>
          <w:b/>
          <w:lang w:val="en-GB"/>
        </w:rPr>
        <w:t xml:space="preserve"> </w:t>
      </w:r>
      <w:r w:rsidRPr="00454BEB">
        <w:rPr>
          <w:rStyle w:val="hps"/>
          <w:lang w:val="en-GB"/>
        </w:rPr>
        <w:t>by the Pontifical Council on Justice and Peace/Vatican is the proposal sent to the G-20 deliberations at Cannes</w:t>
      </w:r>
      <w:r>
        <w:rPr>
          <w:rStyle w:val="hps"/>
          <w:lang w:val="en-GB"/>
        </w:rPr>
        <w:t>,</w:t>
      </w:r>
      <w:r w:rsidRPr="003E04DB">
        <w:rPr>
          <w:lang w:val="en-GB"/>
        </w:rPr>
        <w:t xml:space="preserve"> </w:t>
      </w:r>
      <w:hyperlink r:id="rId29" w:history="1">
        <w:r w:rsidR="00B92A4B" w:rsidRPr="00AB12A9">
          <w:rPr>
            <w:rStyle w:val="Hyperlink"/>
            <w:b/>
            <w:lang w:val="en-GB"/>
          </w:rPr>
          <w:t>www.justpax.it/eng/home_eng.html</w:t>
        </w:r>
      </w:hyperlink>
      <w:r>
        <w:rPr>
          <w:b/>
          <w:lang w:val="en-GB"/>
        </w:rPr>
        <w:t xml:space="preserve">. Find </w:t>
      </w:r>
      <w:proofErr w:type="gramStart"/>
      <w:r w:rsidRPr="003E04DB">
        <w:rPr>
          <w:rStyle w:val="titolo"/>
          <w:i/>
          <w:lang w:val="en-GB"/>
        </w:rPr>
        <w:t>Towards</w:t>
      </w:r>
      <w:proofErr w:type="gramEnd"/>
      <w:r w:rsidRPr="003E04DB">
        <w:rPr>
          <w:rStyle w:val="titolo"/>
          <w:i/>
          <w:lang w:val="en-GB"/>
        </w:rPr>
        <w:t xml:space="preserve"> Reforming the International Financial </w:t>
      </w:r>
      <w:r>
        <w:rPr>
          <w:rStyle w:val="titolo"/>
          <w:i/>
          <w:lang w:val="en-GB"/>
        </w:rPr>
        <w:t>&amp;</w:t>
      </w:r>
      <w:r w:rsidRPr="003E04DB">
        <w:rPr>
          <w:rStyle w:val="titolo"/>
          <w:i/>
          <w:lang w:val="en-GB"/>
        </w:rPr>
        <w:t xml:space="preserve"> Monetary Systems</w:t>
      </w:r>
      <w:r w:rsidR="00B92A4B">
        <w:rPr>
          <w:rStyle w:val="titolo"/>
          <w:i/>
          <w:lang w:val="en-GB"/>
        </w:rPr>
        <w:t>,</w:t>
      </w:r>
      <w:r w:rsidRPr="003E04DB">
        <w:rPr>
          <w:rStyle w:val="titolo"/>
          <w:i/>
          <w:lang w:val="en-GB"/>
        </w:rPr>
        <w:t xml:space="preserve"> </w:t>
      </w:r>
      <w:r>
        <w:rPr>
          <w:rStyle w:val="titolo"/>
          <w:lang w:val="en-GB"/>
        </w:rPr>
        <w:t>then click</w:t>
      </w:r>
      <w:r w:rsidRPr="003E04DB">
        <w:rPr>
          <w:rStyle w:val="titolo"/>
          <w:b/>
          <w:lang w:val="en-GB"/>
        </w:rPr>
        <w:t xml:space="preserve"> </w:t>
      </w:r>
      <w:r w:rsidR="0008232A">
        <w:rPr>
          <w:rStyle w:val="titolo"/>
          <w:b/>
          <w:lang w:val="en-GB"/>
        </w:rPr>
        <w:t>“</w:t>
      </w:r>
      <w:r w:rsidRPr="003E04DB">
        <w:rPr>
          <w:rStyle w:val="titolo"/>
          <w:b/>
          <w:lang w:val="en-GB"/>
        </w:rPr>
        <w:t>more info</w:t>
      </w:r>
      <w:r w:rsidR="00B92A4B">
        <w:rPr>
          <w:rStyle w:val="hps"/>
          <w:b/>
          <w:color w:val="000000"/>
          <w:lang w:val="en-GB"/>
        </w:rPr>
        <w:t>.</w:t>
      </w:r>
      <w:r w:rsidR="0008232A">
        <w:rPr>
          <w:rStyle w:val="hps"/>
          <w:b/>
          <w:color w:val="000000"/>
          <w:lang w:val="en-GB"/>
        </w:rPr>
        <w:t>”</w:t>
      </w:r>
      <w:r w:rsidRPr="00C60D12">
        <w:rPr>
          <w:rStyle w:val="hps"/>
          <w:b/>
          <w:color w:val="FF0000"/>
          <w:lang w:val="en-GB"/>
        </w:rPr>
        <w:t xml:space="preserve"> </w:t>
      </w:r>
    </w:p>
    <w:p w:rsidR="00BD093F" w:rsidRDefault="00BD093F" w:rsidP="00D445A4">
      <w:pPr>
        <w:rPr>
          <w:sz w:val="22"/>
          <w:szCs w:val="22"/>
          <w:lang w:val="en-US"/>
        </w:rPr>
      </w:pPr>
    </w:p>
    <w:tbl>
      <w:tblPr>
        <w:tblW w:w="5232" w:type="pct"/>
        <w:tblCellSpacing w:w="0" w:type="dxa"/>
        <w:tblInd w:w="-450" w:type="dxa"/>
        <w:tblCellMar>
          <w:left w:w="0" w:type="dxa"/>
          <w:right w:w="0" w:type="dxa"/>
        </w:tblCellMar>
        <w:tblLook w:val="0000"/>
      </w:tblPr>
      <w:tblGrid>
        <w:gridCol w:w="10048"/>
      </w:tblGrid>
      <w:tr w:rsidR="00BD093F" w:rsidRPr="00EC7A21" w:rsidTr="00D72A14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2282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586"/>
            </w:tblGrid>
            <w:tr w:rsidR="00BD093F" w:rsidRPr="00EC7A21" w:rsidTr="00AE3EC8">
              <w:trPr>
                <w:trHeight w:val="450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D093F" w:rsidRPr="00D524F5" w:rsidRDefault="00BD093F" w:rsidP="004C6572">
                  <w:pPr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val="it-IT" w:eastAsia="ko-KR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22"/>
                      <w:szCs w:val="22"/>
                    </w:rPr>
                    <w:t>OTHER EVENTS OF NOTE</w:t>
                  </w:r>
                </w:p>
              </w:tc>
            </w:tr>
          </w:tbl>
          <w:p w:rsidR="00BD093F" w:rsidRPr="00EC7A21" w:rsidRDefault="00BD093F" w:rsidP="004C6572">
            <w:pPr>
              <w:rPr>
                <w:rFonts w:eastAsia="Batang"/>
                <w:lang w:val="it-IT" w:eastAsia="ko-KR"/>
              </w:rPr>
            </w:pPr>
          </w:p>
        </w:tc>
      </w:tr>
    </w:tbl>
    <w:p w:rsidR="00BD093F" w:rsidRPr="004A419A" w:rsidRDefault="00BD093F" w:rsidP="00872CB0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b/>
          <w:szCs w:val="22"/>
        </w:rPr>
      </w:pPr>
      <w:proofErr w:type="gramStart"/>
      <w:r w:rsidRPr="001D1727">
        <w:rPr>
          <w:rFonts w:ascii="Times New Roman" w:hAnsi="Times New Roman"/>
          <w:b/>
          <w:color w:val="auto"/>
          <w:lang w:val="en-GB"/>
        </w:rPr>
        <w:t xml:space="preserve">♦ </w:t>
      </w:r>
      <w:r>
        <w:rPr>
          <w:rFonts w:ascii="Times New Roman" w:hAnsi="Times New Roman"/>
          <w:b/>
          <w:color w:val="auto"/>
          <w:lang w:val="en-GB"/>
        </w:rPr>
        <w:t xml:space="preserve"> </w:t>
      </w:r>
      <w:r w:rsidRPr="00872CB0">
        <w:rPr>
          <w:rFonts w:ascii="Times New Roman" w:hAnsi="Times New Roman"/>
          <w:b/>
          <w:color w:val="auto"/>
          <w:szCs w:val="24"/>
          <w:lang w:val="en-GB"/>
        </w:rPr>
        <w:t>January</w:t>
      </w:r>
      <w:proofErr w:type="gramEnd"/>
      <w:r w:rsidRPr="00872CB0">
        <w:rPr>
          <w:rFonts w:ascii="Times New Roman" w:hAnsi="Times New Roman"/>
          <w:b/>
          <w:color w:val="auto"/>
          <w:szCs w:val="24"/>
          <w:lang w:val="en-GB"/>
        </w:rPr>
        <w:t xml:space="preserve"> 8-14, 2012: National Migration Week 2012: </w:t>
      </w:r>
      <w:r w:rsidRPr="00872CB0">
        <w:rPr>
          <w:rFonts w:ascii="Times New Roman" w:hAnsi="Times New Roman"/>
          <w:b/>
          <w:i/>
          <w:color w:val="auto"/>
          <w:szCs w:val="24"/>
          <w:lang w:val="en-GB"/>
        </w:rPr>
        <w:t>Welcoming Christ in the Migrant</w:t>
      </w:r>
      <w:r w:rsidRPr="00872CB0">
        <w:rPr>
          <w:rFonts w:ascii="Times New Roman" w:hAnsi="Times New Roman"/>
          <w:b/>
          <w:color w:val="auto"/>
          <w:szCs w:val="24"/>
          <w:lang w:val="en-GB"/>
        </w:rPr>
        <w:t xml:space="preserve">: </w:t>
      </w:r>
      <w:r w:rsidRPr="00872CB0">
        <w:rPr>
          <w:rFonts w:ascii="Times New Roman" w:hAnsi="Times New Roman"/>
          <w:color w:val="auto"/>
          <w:szCs w:val="24"/>
        </w:rPr>
        <w:t xml:space="preserve">This annual week is a teaching opportunity for classrooms and groups. </w:t>
      </w:r>
      <w:r>
        <w:rPr>
          <w:rFonts w:ascii="Times New Roman" w:hAnsi="Times New Roman"/>
          <w:b/>
          <w:color w:val="auto"/>
          <w:szCs w:val="24"/>
        </w:rPr>
        <w:t>See English and Spanish</w:t>
      </w:r>
      <w:r w:rsidRPr="00872CB0">
        <w:rPr>
          <w:rFonts w:ascii="Times New Roman" w:hAnsi="Times New Roman"/>
          <w:color w:val="auto"/>
          <w:szCs w:val="24"/>
        </w:rPr>
        <w:t xml:space="preserve"> resources at</w:t>
      </w:r>
      <w:r w:rsidRPr="00872CB0">
        <w:rPr>
          <w:rFonts w:ascii="Times New Roman" w:hAnsi="Times New Roman"/>
          <w:b/>
          <w:color w:val="auto"/>
          <w:szCs w:val="24"/>
        </w:rPr>
        <w:t xml:space="preserve"> </w:t>
      </w:r>
      <w:hyperlink r:id="rId30" w:history="1">
        <w:r w:rsidRPr="004A419A">
          <w:rPr>
            <w:rStyle w:val="Hyperlink"/>
            <w:rFonts w:ascii="Times New Roman" w:hAnsi="Times New Roman"/>
            <w:b/>
          </w:rPr>
          <w:t>http://www.usccb.org/about/migration-and-refugee-services/national-migration-week/</w:t>
        </w:r>
      </w:hyperlink>
      <w:r w:rsidRPr="004A419A">
        <w:rPr>
          <w:rFonts w:ascii="Times New Roman" w:hAnsi="Times New Roman"/>
          <w:b/>
        </w:rPr>
        <w:t xml:space="preserve"> </w:t>
      </w:r>
    </w:p>
    <w:p w:rsidR="00BD093F" w:rsidRPr="00454BEB" w:rsidRDefault="00BD093F" w:rsidP="00872CB0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left="-432" w:firstLine="0"/>
        <w:rPr>
          <w:rFonts w:ascii="Times New Roman" w:hAnsi="Times New Roman"/>
          <w:color w:val="auto"/>
          <w:sz w:val="22"/>
          <w:szCs w:val="22"/>
          <w:lang w:val="it-IT"/>
        </w:rPr>
      </w:pPr>
      <w:proofErr w:type="gramStart"/>
      <w:r w:rsidRPr="001D1727">
        <w:rPr>
          <w:rFonts w:ascii="Times New Roman" w:hAnsi="Times New Roman"/>
          <w:b/>
          <w:color w:val="auto"/>
          <w:lang w:val="en-GB"/>
        </w:rPr>
        <w:t>♦</w:t>
      </w:r>
      <w:r>
        <w:rPr>
          <w:rFonts w:ascii="Times New Roman" w:hAnsi="Times New Roman"/>
          <w:b/>
          <w:color w:val="auto"/>
          <w:lang w:val="en-GB"/>
        </w:rPr>
        <w:t xml:space="preserve">  </w:t>
      </w:r>
      <w:r w:rsidRPr="00872CB0">
        <w:rPr>
          <w:rFonts w:ascii="Times New Roman" w:hAnsi="Times New Roman"/>
          <w:b/>
          <w:szCs w:val="24"/>
        </w:rPr>
        <w:t>January</w:t>
      </w:r>
      <w:proofErr w:type="gramEnd"/>
      <w:r w:rsidRPr="00872CB0">
        <w:rPr>
          <w:rFonts w:ascii="Times New Roman" w:hAnsi="Times New Roman"/>
          <w:b/>
          <w:szCs w:val="24"/>
        </w:rPr>
        <w:t xml:space="preserve"> 11-13, 2012: USCCB National Conference: </w:t>
      </w:r>
      <w:r w:rsidRPr="00872CB0">
        <w:rPr>
          <w:rFonts w:ascii="Times New Roman" w:hAnsi="Times New Roman"/>
          <w:b/>
          <w:i/>
          <w:szCs w:val="24"/>
        </w:rPr>
        <w:t>A 50-State Issue: A Focus on State and Local Immigration Initiatives</w:t>
      </w:r>
      <w:r w:rsidRPr="00872CB0">
        <w:rPr>
          <w:rFonts w:ascii="Times New Roman" w:hAnsi="Times New Roman"/>
          <w:b/>
          <w:szCs w:val="24"/>
        </w:rPr>
        <w:t xml:space="preserve"> </w:t>
      </w:r>
      <w:r w:rsidRPr="00872CB0">
        <w:rPr>
          <w:rFonts w:ascii="Times New Roman" w:hAnsi="Times New Roman"/>
          <w:szCs w:val="24"/>
        </w:rPr>
        <w:t xml:space="preserve">is set for the Radisson Hotel in </w:t>
      </w:r>
      <w:r>
        <w:rPr>
          <w:rFonts w:ascii="Times New Roman" w:hAnsi="Times New Roman"/>
          <w:szCs w:val="24"/>
        </w:rPr>
        <w:t xml:space="preserve">Salt Lake City. </w:t>
      </w:r>
      <w:r w:rsidRPr="00454BEB">
        <w:rPr>
          <w:rFonts w:ascii="Times New Roman" w:hAnsi="Times New Roman"/>
          <w:b/>
          <w:szCs w:val="24"/>
          <w:lang w:val="it-IT"/>
        </w:rPr>
        <w:t xml:space="preserve">Register </w:t>
      </w:r>
      <w:r w:rsidRPr="00454BEB">
        <w:rPr>
          <w:rFonts w:ascii="Times New Roman" w:hAnsi="Times New Roman"/>
          <w:szCs w:val="24"/>
          <w:lang w:val="it-IT"/>
        </w:rPr>
        <w:t xml:space="preserve">via </w:t>
      </w:r>
      <w:hyperlink r:id="rId31" w:history="1">
        <w:r w:rsidRPr="00454BEB">
          <w:rPr>
            <w:rStyle w:val="Hyperlink"/>
            <w:rFonts w:ascii="Times New Roman" w:hAnsi="Times New Roman"/>
            <w:b/>
            <w:szCs w:val="24"/>
            <w:lang w:val="it-IT"/>
          </w:rPr>
          <w:t>www.usccb.org/about/migration-and-refugee-services/upcoming-events.cfm</w:t>
        </w:r>
      </w:hyperlink>
      <w:r w:rsidRPr="00454BEB">
        <w:rPr>
          <w:rFonts w:ascii="Times New Roman" w:hAnsi="Times New Roman"/>
          <w:szCs w:val="24"/>
          <w:lang w:val="it-IT"/>
        </w:rPr>
        <w:t xml:space="preserve">. </w:t>
      </w:r>
    </w:p>
    <w:p w:rsidR="00BD093F" w:rsidRPr="00454BEB" w:rsidRDefault="00BD093F" w:rsidP="00BC2BD9">
      <w:pPr>
        <w:rPr>
          <w:rFonts w:ascii="Comic Sans MS" w:hAnsi="Comic Sans MS"/>
          <w:b/>
          <w:u w:val="single"/>
          <w:lang w:val="it-IT"/>
        </w:rPr>
      </w:pPr>
    </w:p>
    <w:tbl>
      <w:tblPr>
        <w:tblW w:w="5232" w:type="pct"/>
        <w:tblCellSpacing w:w="0" w:type="dxa"/>
        <w:tblInd w:w="-450" w:type="dxa"/>
        <w:tblCellMar>
          <w:left w:w="0" w:type="dxa"/>
          <w:right w:w="0" w:type="dxa"/>
        </w:tblCellMar>
        <w:tblLook w:val="0000"/>
      </w:tblPr>
      <w:tblGrid>
        <w:gridCol w:w="10048"/>
      </w:tblGrid>
      <w:tr w:rsidR="00BD093F" w:rsidRPr="00EC7A21" w:rsidTr="00D72A14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2282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586"/>
            </w:tblGrid>
            <w:tr w:rsidR="00BD093F" w:rsidRPr="00EC7A21" w:rsidTr="00AE3EC8">
              <w:trPr>
                <w:trHeight w:val="450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D093F" w:rsidRPr="00D524F5" w:rsidRDefault="00BD093F" w:rsidP="004C6572">
                  <w:pPr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val="it-IT" w:eastAsia="ko-KR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22"/>
                      <w:szCs w:val="22"/>
                    </w:rPr>
                    <w:t>JPIC COMBONLINE</w:t>
                  </w:r>
                </w:p>
              </w:tc>
            </w:tr>
          </w:tbl>
          <w:p w:rsidR="00BD093F" w:rsidRPr="00EC7A21" w:rsidRDefault="00BD093F" w:rsidP="004C6572">
            <w:pPr>
              <w:rPr>
                <w:rFonts w:eastAsia="Batang"/>
                <w:lang w:val="it-IT" w:eastAsia="ko-KR"/>
              </w:rPr>
            </w:pPr>
          </w:p>
        </w:tc>
      </w:tr>
    </w:tbl>
    <w:p w:rsidR="00BD093F" w:rsidRPr="001D1126" w:rsidRDefault="00BD093F" w:rsidP="00454BEB">
      <w:pPr>
        <w:ind w:left="-432"/>
        <w:rPr>
          <w:b/>
          <w:lang w:val="en-GB"/>
        </w:rPr>
      </w:pPr>
      <w:proofErr w:type="gramStart"/>
      <w:r w:rsidRPr="007E0616">
        <w:rPr>
          <w:b/>
          <w:lang w:val="en-GB"/>
        </w:rPr>
        <w:t>♦</w:t>
      </w:r>
      <w:r>
        <w:rPr>
          <w:b/>
          <w:lang w:val="en-GB"/>
        </w:rPr>
        <w:t xml:space="preserve"> </w:t>
      </w:r>
      <w:r w:rsidR="0008232A"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Comboni</w:t>
      </w:r>
      <w:proofErr w:type="spellEnd"/>
      <w:proofErr w:type="gramEnd"/>
      <w:r>
        <w:rPr>
          <w:b/>
          <w:lang w:val="en-GB"/>
        </w:rPr>
        <w:t xml:space="preserve"> Missionaries in the North of Esmeraldas (Ecuador): </w:t>
      </w:r>
      <w:r w:rsidRPr="001D1126">
        <w:rPr>
          <w:lang w:val="en-GB"/>
        </w:rPr>
        <w:t xml:space="preserve">Sustainable Development is related with a real urgency but also with a real hope. It is affecting the present and the future! </w:t>
      </w:r>
      <w:r>
        <w:rPr>
          <w:lang w:val="en-GB"/>
        </w:rPr>
        <w:t xml:space="preserve">Watch the </w:t>
      </w:r>
      <w:r w:rsidRPr="001D1126">
        <w:rPr>
          <w:b/>
          <w:lang w:val="en-GB"/>
        </w:rPr>
        <w:t>Spanish</w:t>
      </w:r>
      <w:r>
        <w:rPr>
          <w:lang w:val="en-GB"/>
        </w:rPr>
        <w:t xml:space="preserve"> v</w:t>
      </w:r>
      <w:r w:rsidRPr="001D1126">
        <w:rPr>
          <w:lang w:val="en-GB"/>
        </w:rPr>
        <w:t>ideo</w:t>
      </w:r>
      <w:r>
        <w:rPr>
          <w:lang w:val="en-GB"/>
        </w:rPr>
        <w:t xml:space="preserve"> </w:t>
      </w:r>
      <w:hyperlink r:id="rId32" w:history="1">
        <w:r w:rsidRPr="003C49AC">
          <w:rPr>
            <w:rStyle w:val="Hyperlink"/>
            <w:b/>
            <w:lang w:val="en-GB"/>
          </w:rPr>
          <w:t>http://www.youtube.com/watch?v=EeTnS65cD7I&amp;feature=player_embedded#</w:t>
        </w:r>
      </w:hyperlink>
      <w:r w:rsidRPr="003138C4">
        <w:rPr>
          <w:lang w:val="en-GB"/>
        </w:rPr>
        <w:t>.</w:t>
      </w:r>
      <w:r>
        <w:rPr>
          <w:b/>
          <w:lang w:val="en-GB"/>
        </w:rPr>
        <w:t xml:space="preserve"> </w:t>
      </w:r>
    </w:p>
    <w:p w:rsidR="00BD093F" w:rsidRDefault="00BD093F" w:rsidP="00454BEB">
      <w:pPr>
        <w:ind w:left="-432"/>
        <w:rPr>
          <w:color w:val="FF0000"/>
          <w:lang w:val="en-GB"/>
        </w:rPr>
      </w:pPr>
      <w:proofErr w:type="gramStart"/>
      <w:r w:rsidRPr="007E0616">
        <w:rPr>
          <w:b/>
          <w:lang w:val="en-GB"/>
        </w:rPr>
        <w:t xml:space="preserve">♦ </w:t>
      </w:r>
      <w:r w:rsidR="0008232A">
        <w:rPr>
          <w:b/>
          <w:lang w:val="en-GB"/>
        </w:rPr>
        <w:t xml:space="preserve"> </w:t>
      </w:r>
      <w:proofErr w:type="spellStart"/>
      <w:r w:rsidRPr="007E0616">
        <w:rPr>
          <w:b/>
          <w:lang w:val="en-GB"/>
        </w:rPr>
        <w:t>Comboni</w:t>
      </w:r>
      <w:proofErr w:type="spellEnd"/>
      <w:proofErr w:type="gramEnd"/>
      <w:r w:rsidRPr="007E0616">
        <w:rPr>
          <w:b/>
          <w:lang w:val="en-GB"/>
        </w:rPr>
        <w:t xml:space="preserve"> Lay Missionaries (CLM) </w:t>
      </w:r>
      <w:proofErr w:type="spellStart"/>
      <w:r w:rsidRPr="007E0616">
        <w:rPr>
          <w:b/>
          <w:lang w:val="en-GB"/>
        </w:rPr>
        <w:t>Blogsites</w:t>
      </w:r>
      <w:proofErr w:type="spellEnd"/>
      <w:r w:rsidRPr="007E0616">
        <w:rPr>
          <w:b/>
          <w:lang w:val="en-GB"/>
        </w:rPr>
        <w:t xml:space="preserve">: </w:t>
      </w:r>
      <w:r w:rsidRPr="007E0616">
        <w:rPr>
          <w:lang w:val="en-GB"/>
        </w:rPr>
        <w:t xml:space="preserve">Many CLM are serving in Mission Projects. </w:t>
      </w:r>
      <w:r w:rsidRPr="007E0616">
        <w:rPr>
          <w:b/>
          <w:lang w:val="en-GB"/>
        </w:rPr>
        <w:t>Read about</w:t>
      </w:r>
      <w:r w:rsidRPr="007E0616">
        <w:rPr>
          <w:lang w:val="en-GB"/>
        </w:rPr>
        <w:t xml:space="preserve"> their experience in Ethiopia at </w:t>
      </w:r>
      <w:hyperlink r:id="rId33" w:history="1">
        <w:r w:rsidRPr="00F05EA4">
          <w:rPr>
            <w:rStyle w:val="Hyperlink"/>
            <w:b/>
            <w:lang w:val="en-GB"/>
          </w:rPr>
          <w:t>http://markmaggie.wordpress.com</w:t>
        </w:r>
      </w:hyperlink>
      <w:r>
        <w:rPr>
          <w:lang w:val="en-GB"/>
        </w:rPr>
        <w:t>, and Malawi</w:t>
      </w:r>
      <w:r w:rsidRPr="007E0616">
        <w:rPr>
          <w:lang w:val="en-GB"/>
        </w:rPr>
        <w:t xml:space="preserve"> at</w:t>
      </w:r>
      <w:r>
        <w:rPr>
          <w:color w:val="FF0000"/>
          <w:lang w:val="en-GB"/>
        </w:rPr>
        <w:t xml:space="preserve"> </w:t>
      </w:r>
      <w:hyperlink r:id="rId34" w:history="1">
        <w:r w:rsidRPr="00F05EA4">
          <w:rPr>
            <w:rStyle w:val="Hyperlink"/>
            <w:b/>
            <w:lang w:val="en-GB"/>
          </w:rPr>
          <w:t>http://mcsorleymissionaries.blogspot.com</w:t>
        </w:r>
      </w:hyperlink>
      <w:r>
        <w:rPr>
          <w:lang w:val="en-GB"/>
        </w:rPr>
        <w:t xml:space="preserve">. </w:t>
      </w:r>
      <w:proofErr w:type="gramStart"/>
      <w:r w:rsidRPr="007E0616">
        <w:rPr>
          <w:lang w:val="en-GB"/>
        </w:rPr>
        <w:t>Others?</w:t>
      </w:r>
      <w:proofErr w:type="gramEnd"/>
      <w:r w:rsidRPr="007E0616">
        <w:rPr>
          <w:lang w:val="en-GB"/>
        </w:rPr>
        <w:t xml:space="preserve"> </w:t>
      </w:r>
      <w:r>
        <w:rPr>
          <w:lang w:val="en-GB"/>
        </w:rPr>
        <w:t xml:space="preserve">Yes, </w:t>
      </w:r>
      <w:r w:rsidRPr="007E0616">
        <w:rPr>
          <w:lang w:val="en-GB"/>
        </w:rPr>
        <w:t>please share!</w:t>
      </w:r>
    </w:p>
    <w:p w:rsidR="00BD093F" w:rsidRDefault="00BD093F" w:rsidP="00D72A14">
      <w:pPr>
        <w:ind w:left="-432"/>
        <w:rPr>
          <w:color w:val="FF0000"/>
          <w:lang w:val="en-GB"/>
        </w:rPr>
      </w:pPr>
    </w:p>
    <w:p w:rsidR="00BD093F" w:rsidRPr="00424557" w:rsidRDefault="00BD093F" w:rsidP="00424F26">
      <w:pPr>
        <w:ind w:left="-432"/>
        <w:rPr>
          <w:lang w:val="en-US"/>
        </w:rPr>
      </w:pPr>
      <w:r w:rsidRPr="00424557">
        <w:rPr>
          <w:rFonts w:eastAsia="Arial Unicode MS"/>
          <w:b/>
          <w:u w:val="single"/>
          <w:lang w:val="en-US"/>
        </w:rPr>
        <w:t>Note</w:t>
      </w:r>
      <w:r w:rsidRPr="00644E0B">
        <w:rPr>
          <w:rFonts w:eastAsia="Arial Unicode MS"/>
          <w:b/>
          <w:lang w:val="en-US"/>
        </w:rPr>
        <w:t>:</w:t>
      </w:r>
      <w:r w:rsidRPr="00424557">
        <w:rPr>
          <w:rFonts w:eastAsia="Arial Unicode MS"/>
          <w:lang w:val="en-US"/>
        </w:rPr>
        <w:t xml:space="preserve"> </w:t>
      </w:r>
      <w:r w:rsidRPr="00454BEB">
        <w:rPr>
          <w:rFonts w:eastAsia="Arial Unicode MS"/>
          <w:lang w:val="en-US"/>
        </w:rPr>
        <w:t xml:space="preserve">Look for </w:t>
      </w:r>
      <w:r w:rsidRPr="00454BEB">
        <w:rPr>
          <w:rFonts w:eastAsia="Arial Unicode MS"/>
          <w:b/>
          <w:lang w:val="en-US"/>
        </w:rPr>
        <w:t>CPN Newsletter,</w:t>
      </w:r>
      <w:r w:rsidRPr="00454BEB">
        <w:rPr>
          <w:rFonts w:eastAsia="Arial Unicode MS"/>
          <w:lang w:val="en-US"/>
        </w:rPr>
        <w:t xml:space="preserve"> in four languages, at</w:t>
      </w:r>
      <w:r w:rsidRPr="00644E0B">
        <w:rPr>
          <w:rFonts w:eastAsia="Arial Unicode MS"/>
          <w:color w:val="FF0000"/>
          <w:lang w:val="en-US"/>
        </w:rPr>
        <w:t xml:space="preserve"> </w:t>
      </w:r>
      <w:hyperlink r:id="rId35" w:history="1">
        <w:r w:rsidRPr="00043218">
          <w:rPr>
            <w:rStyle w:val="Hyperlink"/>
            <w:rFonts w:eastAsia="Arial Unicode MS"/>
            <w:b/>
            <w:lang w:val="en-US"/>
          </w:rPr>
          <w:t>www.combonimissionaries.org</w:t>
        </w:r>
      </w:hyperlink>
      <w:r>
        <w:rPr>
          <w:rFonts w:eastAsia="Arial Unicode MS"/>
          <w:lang w:val="en-US"/>
        </w:rPr>
        <w:t xml:space="preserve">. </w:t>
      </w:r>
      <w:r w:rsidRPr="00454BEB">
        <w:rPr>
          <w:rFonts w:eastAsia="Arial Unicode MS"/>
          <w:lang w:val="en-US"/>
        </w:rPr>
        <w:t>To receive online, email</w:t>
      </w:r>
      <w:r w:rsidRPr="00644E0B">
        <w:rPr>
          <w:rFonts w:eastAsia="Arial Unicode MS"/>
          <w:color w:val="FF0000"/>
          <w:lang w:val="en-US"/>
        </w:rPr>
        <w:t xml:space="preserve"> </w:t>
      </w:r>
      <w:hyperlink r:id="rId36" w:history="1">
        <w:r w:rsidRPr="00424557">
          <w:rPr>
            <w:rStyle w:val="Hyperlink"/>
            <w:rFonts w:eastAsia="Arial Unicode MS"/>
            <w:b/>
            <w:lang w:val="en-US"/>
          </w:rPr>
          <w:t>combonipn@combonimissionaries.org.</w:t>
        </w:r>
      </w:hyperlink>
      <w:r w:rsidRPr="00454BEB">
        <w:rPr>
          <w:lang w:val="en-GB"/>
        </w:rPr>
        <w:t xml:space="preserve"> </w:t>
      </w:r>
      <w:r w:rsidRPr="00454BEB">
        <w:rPr>
          <w:rFonts w:eastAsia="Arial Unicode MS"/>
          <w:lang w:val="en-US"/>
        </w:rPr>
        <w:t>Articles appear at</w:t>
      </w:r>
      <w:r w:rsidRPr="00644E0B">
        <w:rPr>
          <w:rFonts w:eastAsia="Arial Unicode MS"/>
          <w:color w:val="FF0000"/>
          <w:lang w:val="en-US"/>
        </w:rPr>
        <w:t xml:space="preserve"> </w:t>
      </w:r>
      <w:hyperlink r:id="rId37" w:history="1">
        <w:r w:rsidRPr="00424557">
          <w:rPr>
            <w:rStyle w:val="Hyperlink"/>
            <w:b/>
            <w:lang w:val="en-US"/>
          </w:rPr>
          <w:t>www.jpic-jp.org/en.php</w:t>
        </w:r>
      </w:hyperlink>
      <w:r>
        <w:rPr>
          <w:lang w:val="en-US"/>
        </w:rPr>
        <w:t xml:space="preserve">. </w:t>
      </w:r>
    </w:p>
    <w:p w:rsidR="00BD093F" w:rsidRPr="00711C20" w:rsidRDefault="00FA18D9" w:rsidP="00AA0D93">
      <w:pPr>
        <w:jc w:val="both"/>
        <w:rPr>
          <w:sz w:val="22"/>
          <w:szCs w:val="22"/>
          <w:lang w:val="en-US"/>
        </w:rPr>
      </w:pPr>
      <w:r w:rsidRPr="00FA18D9">
        <w:rPr>
          <w:noProof/>
          <w:lang w:val="it-IT" w:eastAsia="it-IT"/>
        </w:rPr>
        <w:pict>
          <v:shape id="_x0000_s1030" type="#_x0000_t202" style="position:absolute;left:0;text-align:left;margin-left:-20.4pt;margin-top:51.7pt;width:494.9pt;height:43pt;z-index:4" fillcolor="#5a5a5a" stroked="f">
            <v:textbox>
              <w:txbxContent>
                <w:p w:rsidR="00BD093F" w:rsidRPr="00AA0D93" w:rsidRDefault="00BD093F" w:rsidP="004F332D">
                  <w:pPr>
                    <w:jc w:val="center"/>
                    <w:rPr>
                      <w:rFonts w:ascii="Arial Narrow" w:hAnsi="Arial Narrow"/>
                      <w:b/>
                      <w:color w:val="FFCC00"/>
                      <w:lang w:val="en-US"/>
                    </w:rPr>
                  </w:pPr>
                  <w:proofErr w:type="spellStart"/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Comboni</w:t>
                  </w:r>
                  <w:proofErr w:type="spellEnd"/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 Press Network (CPN) newsletter provides access to information on global issues from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C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hurch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M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ission-related sources. Our focus is on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J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ustice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P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eace issues, and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on how the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 U.S. policies </w:t>
                  </w:r>
                  <w:r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>affect the</w:t>
                  </w:r>
                  <w:r w:rsidRPr="005719E8">
                    <w:rPr>
                      <w:rFonts w:ascii="Arial Narrow" w:hAnsi="Arial Narrow"/>
                      <w:b/>
                      <w:color w:val="CCFFFF"/>
                      <w:sz w:val="20"/>
                      <w:szCs w:val="20"/>
                      <w:lang w:val="en-US"/>
                    </w:rPr>
                    <w:t xml:space="preserve"> Third World countries. 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lang w:val="en-US"/>
                    </w:rPr>
                    <w:t xml:space="preserve">Please share your 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u w:val="single"/>
                      <w:lang w:val="en-US"/>
                    </w:rPr>
                    <w:t>suggestions</w:t>
                  </w:r>
                  <w:r w:rsidRPr="00AA0D93">
                    <w:rPr>
                      <w:rFonts w:ascii="Arial Narrow" w:hAnsi="Arial Narrow"/>
                      <w:b/>
                      <w:color w:val="FFCC00"/>
                      <w:sz w:val="22"/>
                      <w:szCs w:val="22"/>
                      <w:lang w:val="en-US"/>
                    </w:rPr>
                    <w:t xml:space="preserve"> and ideas with us—we’re only an e-mail or fax away!</w:t>
                  </w:r>
                </w:p>
                <w:p w:rsidR="00BD093F" w:rsidRPr="004F332D" w:rsidRDefault="00BD093F" w:rsidP="004F332D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Pr="00FA18D9">
        <w:rPr>
          <w:noProof/>
          <w:lang w:val="it-IT" w:eastAsia="it-IT"/>
        </w:rPr>
        <w:pict>
          <v:shape id="_x0000_s1031" type="#_x0000_t202" style="position:absolute;left:0;text-align:left;margin-left:-20.4pt;margin-top:10.25pt;width:494.9pt;height:41.45pt;z-index:3" fillcolor="gray" stroked="f">
            <v:textbox>
              <w:txbxContent>
                <w:p w:rsidR="00BD093F" w:rsidRPr="00B754BA" w:rsidRDefault="00BD093F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1318 Nagel Road ♦ Cincinnati, OH 45255-</w:t>
                  </w:r>
                  <w:proofErr w:type="gramStart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3120  ♦</w:t>
                  </w:r>
                  <w:proofErr w:type="gramEnd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 (513) 474-4997 ♦ FAX: (513) 474-0382</w:t>
                  </w:r>
                </w:p>
                <w:p w:rsidR="00BD093F" w:rsidRPr="00AE3EC8" w:rsidRDefault="00BD093F" w:rsidP="00094357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AE3EC8">
                    <w:rPr>
                      <w:rFonts w:ascii="Arial Narrow" w:hAnsi="Arial Narrow"/>
                      <w:b/>
                      <w:color w:val="FFFFFF"/>
                      <w:sz w:val="22"/>
                      <w:szCs w:val="22"/>
                      <w:lang w:val="en-US"/>
                    </w:rPr>
                    <w:t>♦</w:t>
                  </w:r>
                  <w:r w:rsidRPr="00AE3EC8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 Email: </w:t>
                  </w:r>
                  <w:hyperlink r:id="rId38" w:tgtFrame="_blank" w:history="1">
                    <w:r w:rsidRPr="00AE3EC8">
                      <w:rPr>
                        <w:rStyle w:val="Hyperlink"/>
                        <w:rFonts w:ascii="Calibri" w:hAnsi="Calibri"/>
                        <w:b/>
                        <w:color w:val="FFFFFF"/>
                        <w:sz w:val="22"/>
                        <w:szCs w:val="22"/>
                        <w:lang w:val="en-US"/>
                      </w:rPr>
                      <w:t>combonipn@combonimissionaries.org</w:t>
                    </w:r>
                  </w:hyperlink>
                  <w:r w:rsidRPr="00AE3EC8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  </w:t>
                  </w:r>
                  <w:r w:rsidRPr="00AE3EC8">
                    <w:rPr>
                      <w:rFonts w:ascii="Arial Narrow" w:hAnsi="Arial Narrow"/>
                      <w:b/>
                      <w:color w:val="FFFFFF"/>
                      <w:sz w:val="22"/>
                      <w:szCs w:val="22"/>
                      <w:lang w:val="en-US"/>
                    </w:rPr>
                    <w:t>♦</w:t>
                  </w:r>
                  <w:r w:rsidRPr="00AE3EC8"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 Web site: </w:t>
                  </w:r>
                  <w:hyperlink r:id="rId39" w:history="1">
                    <w:r w:rsidRPr="00AE3EC8">
                      <w:rPr>
                        <w:rStyle w:val="Hyperlink"/>
                        <w:rFonts w:ascii="Calibri" w:hAnsi="Calibri"/>
                        <w:b/>
                        <w:color w:val="FFFFFF"/>
                        <w:sz w:val="22"/>
                        <w:szCs w:val="22"/>
                        <w:lang w:val="en-US"/>
                      </w:rPr>
                      <w:t>www.combonimissionaries.org</w:t>
                    </w:r>
                  </w:hyperlink>
                </w:p>
              </w:txbxContent>
            </v:textbox>
          </v:shape>
        </w:pict>
      </w:r>
    </w:p>
    <w:sectPr w:rsidR="00BD093F" w:rsidRPr="00711C20" w:rsidSect="00012830">
      <w:pgSz w:w="11906" w:h="16838" w:code="9"/>
      <w:pgMar w:top="1080" w:right="1008" w:bottom="864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39" w:rsidRDefault="008D3339" w:rsidP="00D342D4">
      <w:r>
        <w:separator/>
      </w:r>
    </w:p>
  </w:endnote>
  <w:endnote w:type="continuationSeparator" w:id="0">
    <w:p w:rsidR="008D3339" w:rsidRDefault="008D3339" w:rsidP="00D3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FScal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39" w:rsidRDefault="008D3339" w:rsidP="00D342D4">
      <w:r>
        <w:separator/>
      </w:r>
    </w:p>
  </w:footnote>
  <w:footnote w:type="continuationSeparator" w:id="0">
    <w:p w:rsidR="008D3339" w:rsidRDefault="008D3339" w:rsidP="00D3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0D04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126FD"/>
    <w:multiLevelType w:val="multilevel"/>
    <w:tmpl w:val="E6A0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F6AFE"/>
    <w:multiLevelType w:val="hybridMultilevel"/>
    <w:tmpl w:val="07C8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F1CA8"/>
    <w:multiLevelType w:val="hybridMultilevel"/>
    <w:tmpl w:val="A7DAFC26"/>
    <w:lvl w:ilvl="0" w:tplc="04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214A8"/>
    <w:multiLevelType w:val="hybridMultilevel"/>
    <w:tmpl w:val="6996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3"/>
  </w:num>
  <w:num w:numId="30">
    <w:abstractNumId w:val="2"/>
  </w:num>
  <w:num w:numId="31">
    <w:abstractNumId w:val="4"/>
  </w:num>
  <w:num w:numId="3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528"/>
    <w:rsid w:val="0000285A"/>
    <w:rsid w:val="00002ACA"/>
    <w:rsid w:val="00002F0A"/>
    <w:rsid w:val="00002F55"/>
    <w:rsid w:val="00002F70"/>
    <w:rsid w:val="00003688"/>
    <w:rsid w:val="0000422D"/>
    <w:rsid w:val="0000434D"/>
    <w:rsid w:val="00007FC7"/>
    <w:rsid w:val="000104AD"/>
    <w:rsid w:val="00010B5C"/>
    <w:rsid w:val="00011002"/>
    <w:rsid w:val="00012830"/>
    <w:rsid w:val="00014977"/>
    <w:rsid w:val="000155EB"/>
    <w:rsid w:val="00015A67"/>
    <w:rsid w:val="00015EB4"/>
    <w:rsid w:val="000173B5"/>
    <w:rsid w:val="0002045F"/>
    <w:rsid w:val="00020DAD"/>
    <w:rsid w:val="0002115D"/>
    <w:rsid w:val="0002228C"/>
    <w:rsid w:val="00024ABA"/>
    <w:rsid w:val="00026338"/>
    <w:rsid w:val="000275A3"/>
    <w:rsid w:val="000275B7"/>
    <w:rsid w:val="00030556"/>
    <w:rsid w:val="00033779"/>
    <w:rsid w:val="0003395B"/>
    <w:rsid w:val="00035227"/>
    <w:rsid w:val="000358D5"/>
    <w:rsid w:val="00036E84"/>
    <w:rsid w:val="00037229"/>
    <w:rsid w:val="00037898"/>
    <w:rsid w:val="00040448"/>
    <w:rsid w:val="00041298"/>
    <w:rsid w:val="00042CFC"/>
    <w:rsid w:val="00043218"/>
    <w:rsid w:val="000448FF"/>
    <w:rsid w:val="00044EED"/>
    <w:rsid w:val="00045FF7"/>
    <w:rsid w:val="00050548"/>
    <w:rsid w:val="00050EDE"/>
    <w:rsid w:val="00051FDF"/>
    <w:rsid w:val="00053537"/>
    <w:rsid w:val="00054707"/>
    <w:rsid w:val="0005524E"/>
    <w:rsid w:val="0005587C"/>
    <w:rsid w:val="00057EEA"/>
    <w:rsid w:val="00060182"/>
    <w:rsid w:val="000611B6"/>
    <w:rsid w:val="00072CA2"/>
    <w:rsid w:val="00075950"/>
    <w:rsid w:val="00076953"/>
    <w:rsid w:val="00077293"/>
    <w:rsid w:val="0008232A"/>
    <w:rsid w:val="00082FEF"/>
    <w:rsid w:val="0008310C"/>
    <w:rsid w:val="000844CD"/>
    <w:rsid w:val="00084D0A"/>
    <w:rsid w:val="000865ED"/>
    <w:rsid w:val="000866F1"/>
    <w:rsid w:val="000870C6"/>
    <w:rsid w:val="00087D60"/>
    <w:rsid w:val="00092A79"/>
    <w:rsid w:val="00092CD2"/>
    <w:rsid w:val="00093AFD"/>
    <w:rsid w:val="00094357"/>
    <w:rsid w:val="00094B69"/>
    <w:rsid w:val="00094B70"/>
    <w:rsid w:val="000968F7"/>
    <w:rsid w:val="00096E17"/>
    <w:rsid w:val="00097772"/>
    <w:rsid w:val="000A404E"/>
    <w:rsid w:val="000A4ACC"/>
    <w:rsid w:val="000A4CE8"/>
    <w:rsid w:val="000A4DB4"/>
    <w:rsid w:val="000A55C9"/>
    <w:rsid w:val="000A6EC2"/>
    <w:rsid w:val="000B0607"/>
    <w:rsid w:val="000B18F9"/>
    <w:rsid w:val="000B3DD4"/>
    <w:rsid w:val="000B4262"/>
    <w:rsid w:val="000B42FE"/>
    <w:rsid w:val="000B5075"/>
    <w:rsid w:val="000B66C4"/>
    <w:rsid w:val="000C2B59"/>
    <w:rsid w:val="000C3A21"/>
    <w:rsid w:val="000C3A48"/>
    <w:rsid w:val="000C4317"/>
    <w:rsid w:val="000C5804"/>
    <w:rsid w:val="000D32F9"/>
    <w:rsid w:val="000D33AF"/>
    <w:rsid w:val="000D440E"/>
    <w:rsid w:val="000D4B69"/>
    <w:rsid w:val="000D79E5"/>
    <w:rsid w:val="000E2EF9"/>
    <w:rsid w:val="000E32CD"/>
    <w:rsid w:val="000E333A"/>
    <w:rsid w:val="000E4246"/>
    <w:rsid w:val="000F368C"/>
    <w:rsid w:val="000F5912"/>
    <w:rsid w:val="000F6544"/>
    <w:rsid w:val="0010009D"/>
    <w:rsid w:val="00102354"/>
    <w:rsid w:val="0010357A"/>
    <w:rsid w:val="00104764"/>
    <w:rsid w:val="00106921"/>
    <w:rsid w:val="00110E12"/>
    <w:rsid w:val="00110FDC"/>
    <w:rsid w:val="00113AAC"/>
    <w:rsid w:val="00113DA6"/>
    <w:rsid w:val="00115F76"/>
    <w:rsid w:val="00116C60"/>
    <w:rsid w:val="00120BCE"/>
    <w:rsid w:val="00120FCC"/>
    <w:rsid w:val="00124C2A"/>
    <w:rsid w:val="00125137"/>
    <w:rsid w:val="00130BD6"/>
    <w:rsid w:val="00131FDD"/>
    <w:rsid w:val="001327B7"/>
    <w:rsid w:val="001352DC"/>
    <w:rsid w:val="00135869"/>
    <w:rsid w:val="00137BD5"/>
    <w:rsid w:val="00137D3E"/>
    <w:rsid w:val="0014109B"/>
    <w:rsid w:val="00145F56"/>
    <w:rsid w:val="001467DD"/>
    <w:rsid w:val="00150078"/>
    <w:rsid w:val="00150207"/>
    <w:rsid w:val="0015222C"/>
    <w:rsid w:val="001535CA"/>
    <w:rsid w:val="001538F5"/>
    <w:rsid w:val="00154252"/>
    <w:rsid w:val="0015493A"/>
    <w:rsid w:val="00154993"/>
    <w:rsid w:val="001555E0"/>
    <w:rsid w:val="00155B14"/>
    <w:rsid w:val="00156FE2"/>
    <w:rsid w:val="00157E84"/>
    <w:rsid w:val="001612F1"/>
    <w:rsid w:val="00162198"/>
    <w:rsid w:val="001624E7"/>
    <w:rsid w:val="00164E41"/>
    <w:rsid w:val="00171EA5"/>
    <w:rsid w:val="0017304C"/>
    <w:rsid w:val="00173A01"/>
    <w:rsid w:val="0017407D"/>
    <w:rsid w:val="00175521"/>
    <w:rsid w:val="001758D0"/>
    <w:rsid w:val="0017728A"/>
    <w:rsid w:val="00177384"/>
    <w:rsid w:val="001814C5"/>
    <w:rsid w:val="00182EC0"/>
    <w:rsid w:val="00186E00"/>
    <w:rsid w:val="00187032"/>
    <w:rsid w:val="00187E15"/>
    <w:rsid w:val="001925C1"/>
    <w:rsid w:val="00193996"/>
    <w:rsid w:val="00193AA2"/>
    <w:rsid w:val="0019556E"/>
    <w:rsid w:val="00195E93"/>
    <w:rsid w:val="001978F7"/>
    <w:rsid w:val="001A09F4"/>
    <w:rsid w:val="001A1AB9"/>
    <w:rsid w:val="001A5936"/>
    <w:rsid w:val="001A7C37"/>
    <w:rsid w:val="001A7EDE"/>
    <w:rsid w:val="001B01E6"/>
    <w:rsid w:val="001B373D"/>
    <w:rsid w:val="001B456B"/>
    <w:rsid w:val="001B5ABC"/>
    <w:rsid w:val="001B6B7E"/>
    <w:rsid w:val="001B7430"/>
    <w:rsid w:val="001C0655"/>
    <w:rsid w:val="001C215F"/>
    <w:rsid w:val="001C59A0"/>
    <w:rsid w:val="001C5B01"/>
    <w:rsid w:val="001D0D97"/>
    <w:rsid w:val="001D1126"/>
    <w:rsid w:val="001D1727"/>
    <w:rsid w:val="001D183A"/>
    <w:rsid w:val="001D3DE0"/>
    <w:rsid w:val="001D4001"/>
    <w:rsid w:val="001D5075"/>
    <w:rsid w:val="001D526B"/>
    <w:rsid w:val="001D6CB0"/>
    <w:rsid w:val="001D735D"/>
    <w:rsid w:val="001E064F"/>
    <w:rsid w:val="001E17A9"/>
    <w:rsid w:val="001E31E9"/>
    <w:rsid w:val="001E4C89"/>
    <w:rsid w:val="001E5E25"/>
    <w:rsid w:val="001F0B3D"/>
    <w:rsid w:val="001F25E3"/>
    <w:rsid w:val="001F497C"/>
    <w:rsid w:val="001F64D2"/>
    <w:rsid w:val="00200DDA"/>
    <w:rsid w:val="0020139A"/>
    <w:rsid w:val="00203EE3"/>
    <w:rsid w:val="00204874"/>
    <w:rsid w:val="00205790"/>
    <w:rsid w:val="00206FC5"/>
    <w:rsid w:val="00206FD3"/>
    <w:rsid w:val="002111E9"/>
    <w:rsid w:val="00212C83"/>
    <w:rsid w:val="00214D29"/>
    <w:rsid w:val="00215F74"/>
    <w:rsid w:val="00220EC7"/>
    <w:rsid w:val="00222911"/>
    <w:rsid w:val="002230F9"/>
    <w:rsid w:val="00223ADE"/>
    <w:rsid w:val="002311AD"/>
    <w:rsid w:val="00232426"/>
    <w:rsid w:val="00234FB2"/>
    <w:rsid w:val="00235172"/>
    <w:rsid w:val="002369D0"/>
    <w:rsid w:val="00236B5C"/>
    <w:rsid w:val="0023757F"/>
    <w:rsid w:val="00237A77"/>
    <w:rsid w:val="0024111F"/>
    <w:rsid w:val="00246C53"/>
    <w:rsid w:val="00247A73"/>
    <w:rsid w:val="00252560"/>
    <w:rsid w:val="00252673"/>
    <w:rsid w:val="0025348F"/>
    <w:rsid w:val="002542B5"/>
    <w:rsid w:val="00254811"/>
    <w:rsid w:val="00257C09"/>
    <w:rsid w:val="00257EBB"/>
    <w:rsid w:val="00260B81"/>
    <w:rsid w:val="00261DED"/>
    <w:rsid w:val="00262BF9"/>
    <w:rsid w:val="002661A6"/>
    <w:rsid w:val="00267FDC"/>
    <w:rsid w:val="00271058"/>
    <w:rsid w:val="00274B1F"/>
    <w:rsid w:val="00275E7D"/>
    <w:rsid w:val="00277D54"/>
    <w:rsid w:val="0028121C"/>
    <w:rsid w:val="002819E4"/>
    <w:rsid w:val="00284C2F"/>
    <w:rsid w:val="002869E8"/>
    <w:rsid w:val="00287AF3"/>
    <w:rsid w:val="002920C3"/>
    <w:rsid w:val="00293E49"/>
    <w:rsid w:val="002973E9"/>
    <w:rsid w:val="00297ACC"/>
    <w:rsid w:val="002A2FCF"/>
    <w:rsid w:val="002A364B"/>
    <w:rsid w:val="002A393F"/>
    <w:rsid w:val="002A3EC7"/>
    <w:rsid w:val="002A4C97"/>
    <w:rsid w:val="002A6578"/>
    <w:rsid w:val="002B08EE"/>
    <w:rsid w:val="002B1C60"/>
    <w:rsid w:val="002B1C67"/>
    <w:rsid w:val="002B3212"/>
    <w:rsid w:val="002B4CE3"/>
    <w:rsid w:val="002B537F"/>
    <w:rsid w:val="002B542D"/>
    <w:rsid w:val="002B5A48"/>
    <w:rsid w:val="002B73F9"/>
    <w:rsid w:val="002B7965"/>
    <w:rsid w:val="002C1D67"/>
    <w:rsid w:val="002C37A1"/>
    <w:rsid w:val="002C424B"/>
    <w:rsid w:val="002C552F"/>
    <w:rsid w:val="002C7083"/>
    <w:rsid w:val="002D098F"/>
    <w:rsid w:val="002D0A68"/>
    <w:rsid w:val="002D110C"/>
    <w:rsid w:val="002D18AD"/>
    <w:rsid w:val="002D1D91"/>
    <w:rsid w:val="002D6386"/>
    <w:rsid w:val="002E0179"/>
    <w:rsid w:val="002E0A71"/>
    <w:rsid w:val="002E1C95"/>
    <w:rsid w:val="002E35D3"/>
    <w:rsid w:val="002E4050"/>
    <w:rsid w:val="002E4CF0"/>
    <w:rsid w:val="002E4DA7"/>
    <w:rsid w:val="002E562F"/>
    <w:rsid w:val="002E6648"/>
    <w:rsid w:val="002E736E"/>
    <w:rsid w:val="002F01D4"/>
    <w:rsid w:val="002F038B"/>
    <w:rsid w:val="002F2AD3"/>
    <w:rsid w:val="002F3E22"/>
    <w:rsid w:val="002F4E6E"/>
    <w:rsid w:val="002F4FB3"/>
    <w:rsid w:val="002F5ECA"/>
    <w:rsid w:val="002F606A"/>
    <w:rsid w:val="002F715B"/>
    <w:rsid w:val="002F7977"/>
    <w:rsid w:val="003005AE"/>
    <w:rsid w:val="00303DF9"/>
    <w:rsid w:val="0031011D"/>
    <w:rsid w:val="00311F9B"/>
    <w:rsid w:val="00312168"/>
    <w:rsid w:val="003121F8"/>
    <w:rsid w:val="00313528"/>
    <w:rsid w:val="003138C4"/>
    <w:rsid w:val="003144BA"/>
    <w:rsid w:val="0031681D"/>
    <w:rsid w:val="00320894"/>
    <w:rsid w:val="00321693"/>
    <w:rsid w:val="003237AE"/>
    <w:rsid w:val="00324A70"/>
    <w:rsid w:val="00324B99"/>
    <w:rsid w:val="003335B3"/>
    <w:rsid w:val="003346A3"/>
    <w:rsid w:val="00334E77"/>
    <w:rsid w:val="00334E7D"/>
    <w:rsid w:val="00335657"/>
    <w:rsid w:val="0033569D"/>
    <w:rsid w:val="00336244"/>
    <w:rsid w:val="00336B8E"/>
    <w:rsid w:val="00337D46"/>
    <w:rsid w:val="003405F3"/>
    <w:rsid w:val="00340745"/>
    <w:rsid w:val="00340CFC"/>
    <w:rsid w:val="003452BE"/>
    <w:rsid w:val="003454B2"/>
    <w:rsid w:val="00346202"/>
    <w:rsid w:val="00346778"/>
    <w:rsid w:val="00347AA8"/>
    <w:rsid w:val="003504EA"/>
    <w:rsid w:val="0035098A"/>
    <w:rsid w:val="0035137A"/>
    <w:rsid w:val="0035229F"/>
    <w:rsid w:val="003523F3"/>
    <w:rsid w:val="00352E71"/>
    <w:rsid w:val="003539A3"/>
    <w:rsid w:val="003546F8"/>
    <w:rsid w:val="00354762"/>
    <w:rsid w:val="00355A91"/>
    <w:rsid w:val="003567D3"/>
    <w:rsid w:val="0035770B"/>
    <w:rsid w:val="003605A7"/>
    <w:rsid w:val="00361839"/>
    <w:rsid w:val="003622A9"/>
    <w:rsid w:val="00363644"/>
    <w:rsid w:val="003666AE"/>
    <w:rsid w:val="00367A71"/>
    <w:rsid w:val="00370287"/>
    <w:rsid w:val="00371AA6"/>
    <w:rsid w:val="00372B38"/>
    <w:rsid w:val="003804B7"/>
    <w:rsid w:val="003810C9"/>
    <w:rsid w:val="00382484"/>
    <w:rsid w:val="003852E3"/>
    <w:rsid w:val="00385EB8"/>
    <w:rsid w:val="00386185"/>
    <w:rsid w:val="00386984"/>
    <w:rsid w:val="00387E97"/>
    <w:rsid w:val="00392533"/>
    <w:rsid w:val="00393984"/>
    <w:rsid w:val="00393E68"/>
    <w:rsid w:val="00394EA6"/>
    <w:rsid w:val="003952C1"/>
    <w:rsid w:val="00395748"/>
    <w:rsid w:val="00395FED"/>
    <w:rsid w:val="00397132"/>
    <w:rsid w:val="00397E8C"/>
    <w:rsid w:val="003A0F2C"/>
    <w:rsid w:val="003A1B0F"/>
    <w:rsid w:val="003A32D6"/>
    <w:rsid w:val="003A3CB1"/>
    <w:rsid w:val="003A586D"/>
    <w:rsid w:val="003A6154"/>
    <w:rsid w:val="003A62F7"/>
    <w:rsid w:val="003A6975"/>
    <w:rsid w:val="003A71DF"/>
    <w:rsid w:val="003A74E4"/>
    <w:rsid w:val="003A7C57"/>
    <w:rsid w:val="003B1429"/>
    <w:rsid w:val="003B18CE"/>
    <w:rsid w:val="003B2B4D"/>
    <w:rsid w:val="003B4089"/>
    <w:rsid w:val="003B683D"/>
    <w:rsid w:val="003B6FB5"/>
    <w:rsid w:val="003C1ACB"/>
    <w:rsid w:val="003C3768"/>
    <w:rsid w:val="003C43C6"/>
    <w:rsid w:val="003C49AC"/>
    <w:rsid w:val="003C5A04"/>
    <w:rsid w:val="003C5E00"/>
    <w:rsid w:val="003C5ECB"/>
    <w:rsid w:val="003C68A9"/>
    <w:rsid w:val="003C7A64"/>
    <w:rsid w:val="003D0FA1"/>
    <w:rsid w:val="003D100F"/>
    <w:rsid w:val="003D130D"/>
    <w:rsid w:val="003D2ADA"/>
    <w:rsid w:val="003D341C"/>
    <w:rsid w:val="003D3754"/>
    <w:rsid w:val="003D439C"/>
    <w:rsid w:val="003D5689"/>
    <w:rsid w:val="003D5808"/>
    <w:rsid w:val="003D751F"/>
    <w:rsid w:val="003E04DB"/>
    <w:rsid w:val="003E07B5"/>
    <w:rsid w:val="003E1A75"/>
    <w:rsid w:val="003E4AA1"/>
    <w:rsid w:val="003E5789"/>
    <w:rsid w:val="003E6415"/>
    <w:rsid w:val="003E7777"/>
    <w:rsid w:val="003F0FBA"/>
    <w:rsid w:val="003F1789"/>
    <w:rsid w:val="003F2CA3"/>
    <w:rsid w:val="003F2EC5"/>
    <w:rsid w:val="003F38FE"/>
    <w:rsid w:val="003F4CE9"/>
    <w:rsid w:val="00400DB5"/>
    <w:rsid w:val="0040151E"/>
    <w:rsid w:val="004023B6"/>
    <w:rsid w:val="0040578C"/>
    <w:rsid w:val="004072A5"/>
    <w:rsid w:val="00411BA1"/>
    <w:rsid w:val="004131E2"/>
    <w:rsid w:val="00415255"/>
    <w:rsid w:val="00416273"/>
    <w:rsid w:val="004164A2"/>
    <w:rsid w:val="00420A3C"/>
    <w:rsid w:val="0042355A"/>
    <w:rsid w:val="00424557"/>
    <w:rsid w:val="00424F26"/>
    <w:rsid w:val="00425B46"/>
    <w:rsid w:val="00425E0F"/>
    <w:rsid w:val="0043018D"/>
    <w:rsid w:val="004314F0"/>
    <w:rsid w:val="004327F6"/>
    <w:rsid w:val="00434D3A"/>
    <w:rsid w:val="00435823"/>
    <w:rsid w:val="00436ED6"/>
    <w:rsid w:val="00437C18"/>
    <w:rsid w:val="00440254"/>
    <w:rsid w:val="00442075"/>
    <w:rsid w:val="00442437"/>
    <w:rsid w:val="00443163"/>
    <w:rsid w:val="00450E44"/>
    <w:rsid w:val="004511EA"/>
    <w:rsid w:val="00451D9B"/>
    <w:rsid w:val="00453082"/>
    <w:rsid w:val="00453AA2"/>
    <w:rsid w:val="00453B74"/>
    <w:rsid w:val="0045407A"/>
    <w:rsid w:val="00454BEB"/>
    <w:rsid w:val="0045780A"/>
    <w:rsid w:val="004653A5"/>
    <w:rsid w:val="00465827"/>
    <w:rsid w:val="004659F2"/>
    <w:rsid w:val="00465DAD"/>
    <w:rsid w:val="004709CD"/>
    <w:rsid w:val="004719CE"/>
    <w:rsid w:val="00472218"/>
    <w:rsid w:val="0047265F"/>
    <w:rsid w:val="00475938"/>
    <w:rsid w:val="00475DCB"/>
    <w:rsid w:val="004767F5"/>
    <w:rsid w:val="00480DA3"/>
    <w:rsid w:val="0048167F"/>
    <w:rsid w:val="004817A6"/>
    <w:rsid w:val="00481E23"/>
    <w:rsid w:val="00482561"/>
    <w:rsid w:val="004832A9"/>
    <w:rsid w:val="0048351C"/>
    <w:rsid w:val="00483ED5"/>
    <w:rsid w:val="00487624"/>
    <w:rsid w:val="00490535"/>
    <w:rsid w:val="004907E4"/>
    <w:rsid w:val="004909CC"/>
    <w:rsid w:val="0049217B"/>
    <w:rsid w:val="00495D55"/>
    <w:rsid w:val="004A01EB"/>
    <w:rsid w:val="004A2019"/>
    <w:rsid w:val="004A3ABE"/>
    <w:rsid w:val="004A419A"/>
    <w:rsid w:val="004A5FD8"/>
    <w:rsid w:val="004A672E"/>
    <w:rsid w:val="004A6F56"/>
    <w:rsid w:val="004B0F04"/>
    <w:rsid w:val="004B192D"/>
    <w:rsid w:val="004B4CA2"/>
    <w:rsid w:val="004B4FAB"/>
    <w:rsid w:val="004C0343"/>
    <w:rsid w:val="004C0492"/>
    <w:rsid w:val="004C6572"/>
    <w:rsid w:val="004C694D"/>
    <w:rsid w:val="004C768B"/>
    <w:rsid w:val="004C785C"/>
    <w:rsid w:val="004C7D41"/>
    <w:rsid w:val="004D2990"/>
    <w:rsid w:val="004D2F38"/>
    <w:rsid w:val="004D38ED"/>
    <w:rsid w:val="004D3B50"/>
    <w:rsid w:val="004D734D"/>
    <w:rsid w:val="004E0151"/>
    <w:rsid w:val="004E051D"/>
    <w:rsid w:val="004E082D"/>
    <w:rsid w:val="004E0A15"/>
    <w:rsid w:val="004E0FDB"/>
    <w:rsid w:val="004E105A"/>
    <w:rsid w:val="004E1155"/>
    <w:rsid w:val="004E1559"/>
    <w:rsid w:val="004E1D1C"/>
    <w:rsid w:val="004E1D68"/>
    <w:rsid w:val="004E713E"/>
    <w:rsid w:val="004E741A"/>
    <w:rsid w:val="004F00B8"/>
    <w:rsid w:val="004F0189"/>
    <w:rsid w:val="004F08BA"/>
    <w:rsid w:val="004F332D"/>
    <w:rsid w:val="004F4241"/>
    <w:rsid w:val="004F58BB"/>
    <w:rsid w:val="004F6C7B"/>
    <w:rsid w:val="00500281"/>
    <w:rsid w:val="00501CE1"/>
    <w:rsid w:val="0050227E"/>
    <w:rsid w:val="00502487"/>
    <w:rsid w:val="0050271F"/>
    <w:rsid w:val="005037C9"/>
    <w:rsid w:val="0050693C"/>
    <w:rsid w:val="00510ADA"/>
    <w:rsid w:val="00511B62"/>
    <w:rsid w:val="00514892"/>
    <w:rsid w:val="00517A78"/>
    <w:rsid w:val="00520D4D"/>
    <w:rsid w:val="00525DE7"/>
    <w:rsid w:val="00527244"/>
    <w:rsid w:val="00527C59"/>
    <w:rsid w:val="00530A6E"/>
    <w:rsid w:val="00531677"/>
    <w:rsid w:val="005345D9"/>
    <w:rsid w:val="00534D5E"/>
    <w:rsid w:val="00534F59"/>
    <w:rsid w:val="005360A7"/>
    <w:rsid w:val="00536769"/>
    <w:rsid w:val="00540D06"/>
    <w:rsid w:val="005420B6"/>
    <w:rsid w:val="0054404B"/>
    <w:rsid w:val="00544B70"/>
    <w:rsid w:val="00546581"/>
    <w:rsid w:val="00546732"/>
    <w:rsid w:val="00550B6B"/>
    <w:rsid w:val="00550CE9"/>
    <w:rsid w:val="00552340"/>
    <w:rsid w:val="00553D28"/>
    <w:rsid w:val="005559C8"/>
    <w:rsid w:val="00555AA0"/>
    <w:rsid w:val="00555B2D"/>
    <w:rsid w:val="00555E11"/>
    <w:rsid w:val="00555F6C"/>
    <w:rsid w:val="00557404"/>
    <w:rsid w:val="005609F6"/>
    <w:rsid w:val="00563951"/>
    <w:rsid w:val="00564C80"/>
    <w:rsid w:val="005658B9"/>
    <w:rsid w:val="00566CF6"/>
    <w:rsid w:val="00566D30"/>
    <w:rsid w:val="005675DE"/>
    <w:rsid w:val="005719D2"/>
    <w:rsid w:val="005719E8"/>
    <w:rsid w:val="00571ADA"/>
    <w:rsid w:val="00572FCD"/>
    <w:rsid w:val="005733BC"/>
    <w:rsid w:val="00573F02"/>
    <w:rsid w:val="00574B5B"/>
    <w:rsid w:val="00575DC7"/>
    <w:rsid w:val="00580943"/>
    <w:rsid w:val="0058222B"/>
    <w:rsid w:val="00585CFF"/>
    <w:rsid w:val="00586051"/>
    <w:rsid w:val="00586C52"/>
    <w:rsid w:val="005877D9"/>
    <w:rsid w:val="00594D75"/>
    <w:rsid w:val="00595751"/>
    <w:rsid w:val="00596972"/>
    <w:rsid w:val="00596DDC"/>
    <w:rsid w:val="005A06D2"/>
    <w:rsid w:val="005A1C79"/>
    <w:rsid w:val="005A2367"/>
    <w:rsid w:val="005A4BBC"/>
    <w:rsid w:val="005B0AA0"/>
    <w:rsid w:val="005B2AB4"/>
    <w:rsid w:val="005B317A"/>
    <w:rsid w:val="005B3346"/>
    <w:rsid w:val="005B3377"/>
    <w:rsid w:val="005B35B3"/>
    <w:rsid w:val="005B35BB"/>
    <w:rsid w:val="005B3EB3"/>
    <w:rsid w:val="005B506E"/>
    <w:rsid w:val="005C040F"/>
    <w:rsid w:val="005C26C3"/>
    <w:rsid w:val="005C4AA2"/>
    <w:rsid w:val="005C6BED"/>
    <w:rsid w:val="005C7227"/>
    <w:rsid w:val="005D1A28"/>
    <w:rsid w:val="005D1E03"/>
    <w:rsid w:val="005D253A"/>
    <w:rsid w:val="005D2A45"/>
    <w:rsid w:val="005D2DE4"/>
    <w:rsid w:val="005D525C"/>
    <w:rsid w:val="005D5657"/>
    <w:rsid w:val="005D68D9"/>
    <w:rsid w:val="005D7B84"/>
    <w:rsid w:val="005E0355"/>
    <w:rsid w:val="005E3FEB"/>
    <w:rsid w:val="005E4CA8"/>
    <w:rsid w:val="005E552E"/>
    <w:rsid w:val="005E6048"/>
    <w:rsid w:val="005E7103"/>
    <w:rsid w:val="005F30E4"/>
    <w:rsid w:val="005F3274"/>
    <w:rsid w:val="005F3404"/>
    <w:rsid w:val="005F54FA"/>
    <w:rsid w:val="005F5895"/>
    <w:rsid w:val="005F6C18"/>
    <w:rsid w:val="00604553"/>
    <w:rsid w:val="00604BD6"/>
    <w:rsid w:val="006055F7"/>
    <w:rsid w:val="00606C4B"/>
    <w:rsid w:val="006079B2"/>
    <w:rsid w:val="00613FE9"/>
    <w:rsid w:val="00614B0E"/>
    <w:rsid w:val="0061606D"/>
    <w:rsid w:val="00616A19"/>
    <w:rsid w:val="00616F6A"/>
    <w:rsid w:val="00620D74"/>
    <w:rsid w:val="00621AFE"/>
    <w:rsid w:val="006227C7"/>
    <w:rsid w:val="00622C0B"/>
    <w:rsid w:val="00623586"/>
    <w:rsid w:val="006310CB"/>
    <w:rsid w:val="006312D3"/>
    <w:rsid w:val="00632A98"/>
    <w:rsid w:val="006353D4"/>
    <w:rsid w:val="00640CD8"/>
    <w:rsid w:val="00640EE6"/>
    <w:rsid w:val="00641788"/>
    <w:rsid w:val="00644E0B"/>
    <w:rsid w:val="00645CB9"/>
    <w:rsid w:val="0064694E"/>
    <w:rsid w:val="00647638"/>
    <w:rsid w:val="00651FF4"/>
    <w:rsid w:val="0065221C"/>
    <w:rsid w:val="006528AC"/>
    <w:rsid w:val="0065346C"/>
    <w:rsid w:val="006541BD"/>
    <w:rsid w:val="00654781"/>
    <w:rsid w:val="00655390"/>
    <w:rsid w:val="00655AA9"/>
    <w:rsid w:val="00655EDB"/>
    <w:rsid w:val="00662712"/>
    <w:rsid w:val="00664C66"/>
    <w:rsid w:val="00664D5B"/>
    <w:rsid w:val="00667453"/>
    <w:rsid w:val="00667865"/>
    <w:rsid w:val="006678E4"/>
    <w:rsid w:val="00673438"/>
    <w:rsid w:val="00673B0B"/>
    <w:rsid w:val="00674635"/>
    <w:rsid w:val="006751DD"/>
    <w:rsid w:val="006769B2"/>
    <w:rsid w:val="00677E0F"/>
    <w:rsid w:val="0068246B"/>
    <w:rsid w:val="00682F82"/>
    <w:rsid w:val="0068418D"/>
    <w:rsid w:val="00684274"/>
    <w:rsid w:val="00685B27"/>
    <w:rsid w:val="0068606C"/>
    <w:rsid w:val="00686E4A"/>
    <w:rsid w:val="00692416"/>
    <w:rsid w:val="006925CF"/>
    <w:rsid w:val="00694A9E"/>
    <w:rsid w:val="00695938"/>
    <w:rsid w:val="0069755B"/>
    <w:rsid w:val="006A0399"/>
    <w:rsid w:val="006A3596"/>
    <w:rsid w:val="006A3FE7"/>
    <w:rsid w:val="006A4614"/>
    <w:rsid w:val="006A6506"/>
    <w:rsid w:val="006B1120"/>
    <w:rsid w:val="006B4F7F"/>
    <w:rsid w:val="006B5448"/>
    <w:rsid w:val="006B7067"/>
    <w:rsid w:val="006C27C5"/>
    <w:rsid w:val="006C3300"/>
    <w:rsid w:val="006C397E"/>
    <w:rsid w:val="006C47F8"/>
    <w:rsid w:val="006C5090"/>
    <w:rsid w:val="006D0030"/>
    <w:rsid w:val="006D173A"/>
    <w:rsid w:val="006D2405"/>
    <w:rsid w:val="006D28F1"/>
    <w:rsid w:val="006D51F9"/>
    <w:rsid w:val="006D5316"/>
    <w:rsid w:val="006D5317"/>
    <w:rsid w:val="006D5AF7"/>
    <w:rsid w:val="006D5EA3"/>
    <w:rsid w:val="006D6338"/>
    <w:rsid w:val="006D6366"/>
    <w:rsid w:val="006D75CF"/>
    <w:rsid w:val="006E0866"/>
    <w:rsid w:val="006E1058"/>
    <w:rsid w:val="006E41AB"/>
    <w:rsid w:val="006E463D"/>
    <w:rsid w:val="006E54A2"/>
    <w:rsid w:val="006E5D30"/>
    <w:rsid w:val="006E6B65"/>
    <w:rsid w:val="006E72E2"/>
    <w:rsid w:val="006E757C"/>
    <w:rsid w:val="006F0075"/>
    <w:rsid w:val="006F0526"/>
    <w:rsid w:val="006F0DE5"/>
    <w:rsid w:val="006F110F"/>
    <w:rsid w:val="006F1718"/>
    <w:rsid w:val="006F2539"/>
    <w:rsid w:val="006F4E45"/>
    <w:rsid w:val="006F6B95"/>
    <w:rsid w:val="006F7007"/>
    <w:rsid w:val="006F769C"/>
    <w:rsid w:val="006F797F"/>
    <w:rsid w:val="006F7E19"/>
    <w:rsid w:val="00701BA0"/>
    <w:rsid w:val="007032B7"/>
    <w:rsid w:val="00707833"/>
    <w:rsid w:val="00711C20"/>
    <w:rsid w:val="00716152"/>
    <w:rsid w:val="00716232"/>
    <w:rsid w:val="0072037B"/>
    <w:rsid w:val="00723299"/>
    <w:rsid w:val="0072334B"/>
    <w:rsid w:val="00726793"/>
    <w:rsid w:val="00731582"/>
    <w:rsid w:val="00732324"/>
    <w:rsid w:val="00734E26"/>
    <w:rsid w:val="00735D99"/>
    <w:rsid w:val="00737709"/>
    <w:rsid w:val="00740726"/>
    <w:rsid w:val="00742C84"/>
    <w:rsid w:val="0074394D"/>
    <w:rsid w:val="00745BA4"/>
    <w:rsid w:val="00745CD5"/>
    <w:rsid w:val="00746E0D"/>
    <w:rsid w:val="00750383"/>
    <w:rsid w:val="007508B8"/>
    <w:rsid w:val="00751586"/>
    <w:rsid w:val="00755E0E"/>
    <w:rsid w:val="00755F77"/>
    <w:rsid w:val="00756C16"/>
    <w:rsid w:val="00757B36"/>
    <w:rsid w:val="007603AA"/>
    <w:rsid w:val="00760CB4"/>
    <w:rsid w:val="00760F67"/>
    <w:rsid w:val="007612C0"/>
    <w:rsid w:val="0076160F"/>
    <w:rsid w:val="007624B5"/>
    <w:rsid w:val="00762D06"/>
    <w:rsid w:val="00763E5B"/>
    <w:rsid w:val="00763FC7"/>
    <w:rsid w:val="00766215"/>
    <w:rsid w:val="00770AA7"/>
    <w:rsid w:val="00771240"/>
    <w:rsid w:val="00772DD4"/>
    <w:rsid w:val="00773178"/>
    <w:rsid w:val="007807CE"/>
    <w:rsid w:val="00782FF6"/>
    <w:rsid w:val="0078338A"/>
    <w:rsid w:val="007837FF"/>
    <w:rsid w:val="007861C0"/>
    <w:rsid w:val="007911C4"/>
    <w:rsid w:val="00791B2F"/>
    <w:rsid w:val="00793053"/>
    <w:rsid w:val="007972CE"/>
    <w:rsid w:val="00797F74"/>
    <w:rsid w:val="007A0463"/>
    <w:rsid w:val="007A55A2"/>
    <w:rsid w:val="007B037C"/>
    <w:rsid w:val="007B070D"/>
    <w:rsid w:val="007B18AF"/>
    <w:rsid w:val="007B343A"/>
    <w:rsid w:val="007B3935"/>
    <w:rsid w:val="007B6F04"/>
    <w:rsid w:val="007C20D1"/>
    <w:rsid w:val="007C2A2B"/>
    <w:rsid w:val="007C42A7"/>
    <w:rsid w:val="007C5E31"/>
    <w:rsid w:val="007C630C"/>
    <w:rsid w:val="007D0D8F"/>
    <w:rsid w:val="007D0E5C"/>
    <w:rsid w:val="007D2268"/>
    <w:rsid w:val="007D301A"/>
    <w:rsid w:val="007D37D5"/>
    <w:rsid w:val="007D3888"/>
    <w:rsid w:val="007D4664"/>
    <w:rsid w:val="007D59D7"/>
    <w:rsid w:val="007D5E52"/>
    <w:rsid w:val="007D7C98"/>
    <w:rsid w:val="007E0616"/>
    <w:rsid w:val="007E0678"/>
    <w:rsid w:val="007E0706"/>
    <w:rsid w:val="007E17EE"/>
    <w:rsid w:val="007E2DCC"/>
    <w:rsid w:val="007E2FAD"/>
    <w:rsid w:val="007E7ABA"/>
    <w:rsid w:val="007F053F"/>
    <w:rsid w:val="007F2657"/>
    <w:rsid w:val="007F3DA4"/>
    <w:rsid w:val="007F4C2C"/>
    <w:rsid w:val="007F6E83"/>
    <w:rsid w:val="007F730C"/>
    <w:rsid w:val="007F7562"/>
    <w:rsid w:val="007F79F1"/>
    <w:rsid w:val="008009E4"/>
    <w:rsid w:val="0080108F"/>
    <w:rsid w:val="0080292D"/>
    <w:rsid w:val="00803C29"/>
    <w:rsid w:val="00804492"/>
    <w:rsid w:val="008046D3"/>
    <w:rsid w:val="00804BF2"/>
    <w:rsid w:val="00805BA1"/>
    <w:rsid w:val="008101F7"/>
    <w:rsid w:val="008102DF"/>
    <w:rsid w:val="008114B5"/>
    <w:rsid w:val="00811D6C"/>
    <w:rsid w:val="0081213B"/>
    <w:rsid w:val="00812951"/>
    <w:rsid w:val="00814DD3"/>
    <w:rsid w:val="0081555A"/>
    <w:rsid w:val="00816794"/>
    <w:rsid w:val="00816B41"/>
    <w:rsid w:val="00820DDC"/>
    <w:rsid w:val="00821A6A"/>
    <w:rsid w:val="00825EB7"/>
    <w:rsid w:val="00826899"/>
    <w:rsid w:val="008308E2"/>
    <w:rsid w:val="008316CE"/>
    <w:rsid w:val="00831823"/>
    <w:rsid w:val="00831DF7"/>
    <w:rsid w:val="00833DB4"/>
    <w:rsid w:val="00836443"/>
    <w:rsid w:val="00836983"/>
    <w:rsid w:val="008379A8"/>
    <w:rsid w:val="0084153E"/>
    <w:rsid w:val="008423A0"/>
    <w:rsid w:val="008458A9"/>
    <w:rsid w:val="00845DA1"/>
    <w:rsid w:val="0084744A"/>
    <w:rsid w:val="00850715"/>
    <w:rsid w:val="0085266B"/>
    <w:rsid w:val="008526B2"/>
    <w:rsid w:val="0085271A"/>
    <w:rsid w:val="00852FA1"/>
    <w:rsid w:val="00856DCC"/>
    <w:rsid w:val="00857A75"/>
    <w:rsid w:val="00860182"/>
    <w:rsid w:val="00861760"/>
    <w:rsid w:val="00861EAD"/>
    <w:rsid w:val="00862147"/>
    <w:rsid w:val="00862E4F"/>
    <w:rsid w:val="00863F24"/>
    <w:rsid w:val="00865E2C"/>
    <w:rsid w:val="008670AB"/>
    <w:rsid w:val="008716D0"/>
    <w:rsid w:val="00872CB0"/>
    <w:rsid w:val="0087423E"/>
    <w:rsid w:val="008745EC"/>
    <w:rsid w:val="0087467C"/>
    <w:rsid w:val="00874826"/>
    <w:rsid w:val="00881916"/>
    <w:rsid w:val="00881D3F"/>
    <w:rsid w:val="00884640"/>
    <w:rsid w:val="0089179D"/>
    <w:rsid w:val="00891C33"/>
    <w:rsid w:val="00891CD5"/>
    <w:rsid w:val="00891E18"/>
    <w:rsid w:val="00893620"/>
    <w:rsid w:val="00893CB8"/>
    <w:rsid w:val="00896E88"/>
    <w:rsid w:val="008A09B4"/>
    <w:rsid w:val="008A2899"/>
    <w:rsid w:val="008A2C09"/>
    <w:rsid w:val="008A4364"/>
    <w:rsid w:val="008A7BD7"/>
    <w:rsid w:val="008A7C7E"/>
    <w:rsid w:val="008B228D"/>
    <w:rsid w:val="008B2582"/>
    <w:rsid w:val="008B3F7E"/>
    <w:rsid w:val="008B441D"/>
    <w:rsid w:val="008B555C"/>
    <w:rsid w:val="008B59C0"/>
    <w:rsid w:val="008B606E"/>
    <w:rsid w:val="008B6124"/>
    <w:rsid w:val="008B786A"/>
    <w:rsid w:val="008B7ACC"/>
    <w:rsid w:val="008C148E"/>
    <w:rsid w:val="008C1721"/>
    <w:rsid w:val="008C4BAD"/>
    <w:rsid w:val="008C551E"/>
    <w:rsid w:val="008C5993"/>
    <w:rsid w:val="008D0627"/>
    <w:rsid w:val="008D12F0"/>
    <w:rsid w:val="008D18F8"/>
    <w:rsid w:val="008D3339"/>
    <w:rsid w:val="008D37BC"/>
    <w:rsid w:val="008D64EE"/>
    <w:rsid w:val="008D6989"/>
    <w:rsid w:val="008D72F2"/>
    <w:rsid w:val="008E0D0B"/>
    <w:rsid w:val="008E1980"/>
    <w:rsid w:val="008E1CBC"/>
    <w:rsid w:val="008E1F01"/>
    <w:rsid w:val="008E32CC"/>
    <w:rsid w:val="008E3859"/>
    <w:rsid w:val="008E3D21"/>
    <w:rsid w:val="008E6A4E"/>
    <w:rsid w:val="008E6FD2"/>
    <w:rsid w:val="008E716F"/>
    <w:rsid w:val="008F05FB"/>
    <w:rsid w:val="008F1BE5"/>
    <w:rsid w:val="008F1C3B"/>
    <w:rsid w:val="008F25C4"/>
    <w:rsid w:val="008F3991"/>
    <w:rsid w:val="008F5414"/>
    <w:rsid w:val="008F54CB"/>
    <w:rsid w:val="008F69F6"/>
    <w:rsid w:val="008F7DB9"/>
    <w:rsid w:val="0090022D"/>
    <w:rsid w:val="00900E91"/>
    <w:rsid w:val="00906163"/>
    <w:rsid w:val="00906B65"/>
    <w:rsid w:val="0090745B"/>
    <w:rsid w:val="00911E79"/>
    <w:rsid w:val="0091511C"/>
    <w:rsid w:val="00915D2B"/>
    <w:rsid w:val="009211FC"/>
    <w:rsid w:val="00922785"/>
    <w:rsid w:val="00924B0F"/>
    <w:rsid w:val="009256A1"/>
    <w:rsid w:val="00926E0D"/>
    <w:rsid w:val="00927C9C"/>
    <w:rsid w:val="00930DF7"/>
    <w:rsid w:val="00931902"/>
    <w:rsid w:val="00931D61"/>
    <w:rsid w:val="009336F7"/>
    <w:rsid w:val="00935C70"/>
    <w:rsid w:val="009439B9"/>
    <w:rsid w:val="0094525A"/>
    <w:rsid w:val="009456B7"/>
    <w:rsid w:val="0094613C"/>
    <w:rsid w:val="0094672B"/>
    <w:rsid w:val="00951EBC"/>
    <w:rsid w:val="009538DD"/>
    <w:rsid w:val="009545A6"/>
    <w:rsid w:val="00956642"/>
    <w:rsid w:val="00957083"/>
    <w:rsid w:val="009604EA"/>
    <w:rsid w:val="00960B61"/>
    <w:rsid w:val="00960C3E"/>
    <w:rsid w:val="00960E26"/>
    <w:rsid w:val="009610B1"/>
    <w:rsid w:val="00961B61"/>
    <w:rsid w:val="00962AE9"/>
    <w:rsid w:val="009643BD"/>
    <w:rsid w:val="009646B7"/>
    <w:rsid w:val="00966227"/>
    <w:rsid w:val="009671D1"/>
    <w:rsid w:val="00973EA6"/>
    <w:rsid w:val="00976DB5"/>
    <w:rsid w:val="009775D4"/>
    <w:rsid w:val="00982721"/>
    <w:rsid w:val="00987073"/>
    <w:rsid w:val="00990433"/>
    <w:rsid w:val="00990ED7"/>
    <w:rsid w:val="009919D7"/>
    <w:rsid w:val="00992300"/>
    <w:rsid w:val="009928B1"/>
    <w:rsid w:val="00992D9B"/>
    <w:rsid w:val="00994770"/>
    <w:rsid w:val="009963F1"/>
    <w:rsid w:val="0099667E"/>
    <w:rsid w:val="0099737F"/>
    <w:rsid w:val="009973E1"/>
    <w:rsid w:val="009A2D25"/>
    <w:rsid w:val="009A3367"/>
    <w:rsid w:val="009A3819"/>
    <w:rsid w:val="009A5CA4"/>
    <w:rsid w:val="009A6C7B"/>
    <w:rsid w:val="009B14A8"/>
    <w:rsid w:val="009B1809"/>
    <w:rsid w:val="009B2EAF"/>
    <w:rsid w:val="009B6920"/>
    <w:rsid w:val="009B6B15"/>
    <w:rsid w:val="009C1999"/>
    <w:rsid w:val="009C4573"/>
    <w:rsid w:val="009C52D5"/>
    <w:rsid w:val="009C6F28"/>
    <w:rsid w:val="009D0E80"/>
    <w:rsid w:val="009D0F55"/>
    <w:rsid w:val="009D47C8"/>
    <w:rsid w:val="009D598A"/>
    <w:rsid w:val="009D5B24"/>
    <w:rsid w:val="009D6049"/>
    <w:rsid w:val="009D72DC"/>
    <w:rsid w:val="009E111F"/>
    <w:rsid w:val="009E1B7D"/>
    <w:rsid w:val="009E341D"/>
    <w:rsid w:val="009E4B94"/>
    <w:rsid w:val="009F09A0"/>
    <w:rsid w:val="009F0B06"/>
    <w:rsid w:val="009F0CD6"/>
    <w:rsid w:val="009F3C65"/>
    <w:rsid w:val="009F5342"/>
    <w:rsid w:val="009F58B1"/>
    <w:rsid w:val="00A01250"/>
    <w:rsid w:val="00A01816"/>
    <w:rsid w:val="00A04E3A"/>
    <w:rsid w:val="00A06300"/>
    <w:rsid w:val="00A06EEA"/>
    <w:rsid w:val="00A10E9B"/>
    <w:rsid w:val="00A13E66"/>
    <w:rsid w:val="00A14BDD"/>
    <w:rsid w:val="00A14F28"/>
    <w:rsid w:val="00A150FD"/>
    <w:rsid w:val="00A1749F"/>
    <w:rsid w:val="00A20A69"/>
    <w:rsid w:val="00A222EA"/>
    <w:rsid w:val="00A226A1"/>
    <w:rsid w:val="00A24CD4"/>
    <w:rsid w:val="00A24D06"/>
    <w:rsid w:val="00A251CC"/>
    <w:rsid w:val="00A2557E"/>
    <w:rsid w:val="00A2570B"/>
    <w:rsid w:val="00A2674D"/>
    <w:rsid w:val="00A27B3D"/>
    <w:rsid w:val="00A33A37"/>
    <w:rsid w:val="00A35342"/>
    <w:rsid w:val="00A359E9"/>
    <w:rsid w:val="00A35FB3"/>
    <w:rsid w:val="00A36B20"/>
    <w:rsid w:val="00A36E3F"/>
    <w:rsid w:val="00A40B8C"/>
    <w:rsid w:val="00A4126A"/>
    <w:rsid w:val="00A41BC2"/>
    <w:rsid w:val="00A51577"/>
    <w:rsid w:val="00A51759"/>
    <w:rsid w:val="00A53494"/>
    <w:rsid w:val="00A54898"/>
    <w:rsid w:val="00A55780"/>
    <w:rsid w:val="00A5694C"/>
    <w:rsid w:val="00A60344"/>
    <w:rsid w:val="00A6625A"/>
    <w:rsid w:val="00A66540"/>
    <w:rsid w:val="00A704DC"/>
    <w:rsid w:val="00A707B1"/>
    <w:rsid w:val="00A75EAC"/>
    <w:rsid w:val="00A7607A"/>
    <w:rsid w:val="00A76350"/>
    <w:rsid w:val="00A7740C"/>
    <w:rsid w:val="00A7782B"/>
    <w:rsid w:val="00A805FC"/>
    <w:rsid w:val="00A811D6"/>
    <w:rsid w:val="00A81F11"/>
    <w:rsid w:val="00A866F2"/>
    <w:rsid w:val="00A86899"/>
    <w:rsid w:val="00A87E6D"/>
    <w:rsid w:val="00A94DCF"/>
    <w:rsid w:val="00A94F12"/>
    <w:rsid w:val="00A94F9F"/>
    <w:rsid w:val="00A95137"/>
    <w:rsid w:val="00A96157"/>
    <w:rsid w:val="00AA00E2"/>
    <w:rsid w:val="00AA066F"/>
    <w:rsid w:val="00AA0D93"/>
    <w:rsid w:val="00AA522F"/>
    <w:rsid w:val="00AA55D9"/>
    <w:rsid w:val="00AA57D3"/>
    <w:rsid w:val="00AA6222"/>
    <w:rsid w:val="00AA771C"/>
    <w:rsid w:val="00AB0A2C"/>
    <w:rsid w:val="00AB2234"/>
    <w:rsid w:val="00AB227B"/>
    <w:rsid w:val="00AB28B1"/>
    <w:rsid w:val="00AB33F3"/>
    <w:rsid w:val="00AB3FFF"/>
    <w:rsid w:val="00AC021E"/>
    <w:rsid w:val="00AC0617"/>
    <w:rsid w:val="00AC0898"/>
    <w:rsid w:val="00AC1BB1"/>
    <w:rsid w:val="00AC3AB4"/>
    <w:rsid w:val="00AC5DB5"/>
    <w:rsid w:val="00AC5EB9"/>
    <w:rsid w:val="00AD0201"/>
    <w:rsid w:val="00AD3B53"/>
    <w:rsid w:val="00AD3E61"/>
    <w:rsid w:val="00AD4FFB"/>
    <w:rsid w:val="00AD5A9D"/>
    <w:rsid w:val="00AE185C"/>
    <w:rsid w:val="00AE3EC8"/>
    <w:rsid w:val="00AE4B10"/>
    <w:rsid w:val="00AE5101"/>
    <w:rsid w:val="00AE5FCC"/>
    <w:rsid w:val="00AE6465"/>
    <w:rsid w:val="00AE6929"/>
    <w:rsid w:val="00AF0E18"/>
    <w:rsid w:val="00AF1289"/>
    <w:rsid w:val="00AF1E83"/>
    <w:rsid w:val="00AF2929"/>
    <w:rsid w:val="00AF45A6"/>
    <w:rsid w:val="00AF6949"/>
    <w:rsid w:val="00B0014A"/>
    <w:rsid w:val="00B03F09"/>
    <w:rsid w:val="00B041D8"/>
    <w:rsid w:val="00B06F2F"/>
    <w:rsid w:val="00B07331"/>
    <w:rsid w:val="00B121B9"/>
    <w:rsid w:val="00B139C9"/>
    <w:rsid w:val="00B141FF"/>
    <w:rsid w:val="00B14928"/>
    <w:rsid w:val="00B16CCC"/>
    <w:rsid w:val="00B21422"/>
    <w:rsid w:val="00B21AE2"/>
    <w:rsid w:val="00B23001"/>
    <w:rsid w:val="00B2538C"/>
    <w:rsid w:val="00B25989"/>
    <w:rsid w:val="00B263B7"/>
    <w:rsid w:val="00B27124"/>
    <w:rsid w:val="00B37392"/>
    <w:rsid w:val="00B41878"/>
    <w:rsid w:val="00B42EA0"/>
    <w:rsid w:val="00B4346E"/>
    <w:rsid w:val="00B44454"/>
    <w:rsid w:val="00B456DF"/>
    <w:rsid w:val="00B45835"/>
    <w:rsid w:val="00B46FF4"/>
    <w:rsid w:val="00B47AB4"/>
    <w:rsid w:val="00B47C60"/>
    <w:rsid w:val="00B504E2"/>
    <w:rsid w:val="00B524EF"/>
    <w:rsid w:val="00B528F6"/>
    <w:rsid w:val="00B53BCD"/>
    <w:rsid w:val="00B5787A"/>
    <w:rsid w:val="00B5789B"/>
    <w:rsid w:val="00B60E6F"/>
    <w:rsid w:val="00B646BF"/>
    <w:rsid w:val="00B65D3A"/>
    <w:rsid w:val="00B660FB"/>
    <w:rsid w:val="00B666F8"/>
    <w:rsid w:val="00B67537"/>
    <w:rsid w:val="00B7081E"/>
    <w:rsid w:val="00B70865"/>
    <w:rsid w:val="00B73002"/>
    <w:rsid w:val="00B749FE"/>
    <w:rsid w:val="00B754BA"/>
    <w:rsid w:val="00B75D1C"/>
    <w:rsid w:val="00B768E2"/>
    <w:rsid w:val="00B81B19"/>
    <w:rsid w:val="00B82510"/>
    <w:rsid w:val="00B92955"/>
    <w:rsid w:val="00B92A4B"/>
    <w:rsid w:val="00B92D06"/>
    <w:rsid w:val="00B92DD1"/>
    <w:rsid w:val="00B95E4F"/>
    <w:rsid w:val="00B97332"/>
    <w:rsid w:val="00B97468"/>
    <w:rsid w:val="00BA3B4B"/>
    <w:rsid w:val="00BA48FC"/>
    <w:rsid w:val="00BA5262"/>
    <w:rsid w:val="00BA5B0D"/>
    <w:rsid w:val="00BA63ED"/>
    <w:rsid w:val="00BA696C"/>
    <w:rsid w:val="00BA740E"/>
    <w:rsid w:val="00BB1B01"/>
    <w:rsid w:val="00BB1DD9"/>
    <w:rsid w:val="00BB5973"/>
    <w:rsid w:val="00BB6006"/>
    <w:rsid w:val="00BC2BD9"/>
    <w:rsid w:val="00BC2E15"/>
    <w:rsid w:val="00BC5BE0"/>
    <w:rsid w:val="00BC6C79"/>
    <w:rsid w:val="00BC7A82"/>
    <w:rsid w:val="00BD0482"/>
    <w:rsid w:val="00BD093F"/>
    <w:rsid w:val="00BD0A12"/>
    <w:rsid w:val="00BD1740"/>
    <w:rsid w:val="00BD1A60"/>
    <w:rsid w:val="00BD1F5E"/>
    <w:rsid w:val="00BD301A"/>
    <w:rsid w:val="00BD3EE9"/>
    <w:rsid w:val="00BD4475"/>
    <w:rsid w:val="00BD4842"/>
    <w:rsid w:val="00BD4B5B"/>
    <w:rsid w:val="00BD6AEB"/>
    <w:rsid w:val="00BE026C"/>
    <w:rsid w:val="00BE11BA"/>
    <w:rsid w:val="00BE23C6"/>
    <w:rsid w:val="00BE29CD"/>
    <w:rsid w:val="00BE34E4"/>
    <w:rsid w:val="00BE7121"/>
    <w:rsid w:val="00BE7ACF"/>
    <w:rsid w:val="00BF0737"/>
    <w:rsid w:val="00BF0E07"/>
    <w:rsid w:val="00BF53A8"/>
    <w:rsid w:val="00BF6CDC"/>
    <w:rsid w:val="00BF6FEB"/>
    <w:rsid w:val="00BF782A"/>
    <w:rsid w:val="00C0041B"/>
    <w:rsid w:val="00C01B89"/>
    <w:rsid w:val="00C01E3F"/>
    <w:rsid w:val="00C03C1D"/>
    <w:rsid w:val="00C05266"/>
    <w:rsid w:val="00C0587D"/>
    <w:rsid w:val="00C0690C"/>
    <w:rsid w:val="00C10816"/>
    <w:rsid w:val="00C12009"/>
    <w:rsid w:val="00C1526F"/>
    <w:rsid w:val="00C15D8A"/>
    <w:rsid w:val="00C167DB"/>
    <w:rsid w:val="00C204A3"/>
    <w:rsid w:val="00C20FFA"/>
    <w:rsid w:val="00C2303C"/>
    <w:rsid w:val="00C24896"/>
    <w:rsid w:val="00C24984"/>
    <w:rsid w:val="00C25490"/>
    <w:rsid w:val="00C25DEE"/>
    <w:rsid w:val="00C270E9"/>
    <w:rsid w:val="00C30638"/>
    <w:rsid w:val="00C329EC"/>
    <w:rsid w:val="00C32A4A"/>
    <w:rsid w:val="00C33DFE"/>
    <w:rsid w:val="00C3661F"/>
    <w:rsid w:val="00C42255"/>
    <w:rsid w:val="00C42815"/>
    <w:rsid w:val="00C4463B"/>
    <w:rsid w:val="00C44B58"/>
    <w:rsid w:val="00C459F5"/>
    <w:rsid w:val="00C47B7E"/>
    <w:rsid w:val="00C5026A"/>
    <w:rsid w:val="00C50A67"/>
    <w:rsid w:val="00C50AB5"/>
    <w:rsid w:val="00C51D3D"/>
    <w:rsid w:val="00C51E45"/>
    <w:rsid w:val="00C54773"/>
    <w:rsid w:val="00C553E5"/>
    <w:rsid w:val="00C57E6C"/>
    <w:rsid w:val="00C60D12"/>
    <w:rsid w:val="00C617D4"/>
    <w:rsid w:val="00C63E79"/>
    <w:rsid w:val="00C641F9"/>
    <w:rsid w:val="00C67260"/>
    <w:rsid w:val="00C67A15"/>
    <w:rsid w:val="00C7014C"/>
    <w:rsid w:val="00C704A6"/>
    <w:rsid w:val="00C70BDA"/>
    <w:rsid w:val="00C724FC"/>
    <w:rsid w:val="00C726AF"/>
    <w:rsid w:val="00C73591"/>
    <w:rsid w:val="00C73635"/>
    <w:rsid w:val="00C75836"/>
    <w:rsid w:val="00C76F4B"/>
    <w:rsid w:val="00C82FE8"/>
    <w:rsid w:val="00C849BA"/>
    <w:rsid w:val="00C84D01"/>
    <w:rsid w:val="00C87258"/>
    <w:rsid w:val="00C9030A"/>
    <w:rsid w:val="00C90FCA"/>
    <w:rsid w:val="00C927B8"/>
    <w:rsid w:val="00C9555D"/>
    <w:rsid w:val="00C95D2F"/>
    <w:rsid w:val="00C95D38"/>
    <w:rsid w:val="00C96311"/>
    <w:rsid w:val="00CA3F41"/>
    <w:rsid w:val="00CA428A"/>
    <w:rsid w:val="00CA4544"/>
    <w:rsid w:val="00CA5BE4"/>
    <w:rsid w:val="00CA6115"/>
    <w:rsid w:val="00CB1F99"/>
    <w:rsid w:val="00CB21FD"/>
    <w:rsid w:val="00CB3AAC"/>
    <w:rsid w:val="00CB66B6"/>
    <w:rsid w:val="00CB68E4"/>
    <w:rsid w:val="00CB77D6"/>
    <w:rsid w:val="00CC0A16"/>
    <w:rsid w:val="00CC0C58"/>
    <w:rsid w:val="00CC14D9"/>
    <w:rsid w:val="00CC2333"/>
    <w:rsid w:val="00CC258C"/>
    <w:rsid w:val="00CC2D79"/>
    <w:rsid w:val="00CC2F80"/>
    <w:rsid w:val="00CC30A6"/>
    <w:rsid w:val="00CC3C6E"/>
    <w:rsid w:val="00CD15D0"/>
    <w:rsid w:val="00CD373C"/>
    <w:rsid w:val="00CD75BB"/>
    <w:rsid w:val="00CD7E0D"/>
    <w:rsid w:val="00CE3F49"/>
    <w:rsid w:val="00CE4273"/>
    <w:rsid w:val="00CE641C"/>
    <w:rsid w:val="00CE74ED"/>
    <w:rsid w:val="00CF0505"/>
    <w:rsid w:val="00CF0EE5"/>
    <w:rsid w:val="00CF106A"/>
    <w:rsid w:val="00CF1F5F"/>
    <w:rsid w:val="00CF52C5"/>
    <w:rsid w:val="00CF5A28"/>
    <w:rsid w:val="00CF6600"/>
    <w:rsid w:val="00CF6A32"/>
    <w:rsid w:val="00CF6A86"/>
    <w:rsid w:val="00CF6E1B"/>
    <w:rsid w:val="00D001F3"/>
    <w:rsid w:val="00D00CB9"/>
    <w:rsid w:val="00D0327E"/>
    <w:rsid w:val="00D04D07"/>
    <w:rsid w:val="00D05528"/>
    <w:rsid w:val="00D0669B"/>
    <w:rsid w:val="00D06C3C"/>
    <w:rsid w:val="00D07BD5"/>
    <w:rsid w:val="00D07F72"/>
    <w:rsid w:val="00D116C1"/>
    <w:rsid w:val="00D12E53"/>
    <w:rsid w:val="00D1367F"/>
    <w:rsid w:val="00D14C05"/>
    <w:rsid w:val="00D1605D"/>
    <w:rsid w:val="00D1627F"/>
    <w:rsid w:val="00D2182D"/>
    <w:rsid w:val="00D21BBE"/>
    <w:rsid w:val="00D22170"/>
    <w:rsid w:val="00D231BE"/>
    <w:rsid w:val="00D25F98"/>
    <w:rsid w:val="00D31071"/>
    <w:rsid w:val="00D31C40"/>
    <w:rsid w:val="00D32FB3"/>
    <w:rsid w:val="00D342D4"/>
    <w:rsid w:val="00D34C31"/>
    <w:rsid w:val="00D34CDB"/>
    <w:rsid w:val="00D36739"/>
    <w:rsid w:val="00D37EA3"/>
    <w:rsid w:val="00D40FB1"/>
    <w:rsid w:val="00D411DC"/>
    <w:rsid w:val="00D43E1F"/>
    <w:rsid w:val="00D445A4"/>
    <w:rsid w:val="00D45C26"/>
    <w:rsid w:val="00D524F5"/>
    <w:rsid w:val="00D52A2C"/>
    <w:rsid w:val="00D54512"/>
    <w:rsid w:val="00D54781"/>
    <w:rsid w:val="00D54B43"/>
    <w:rsid w:val="00D557A9"/>
    <w:rsid w:val="00D562EF"/>
    <w:rsid w:val="00D564D3"/>
    <w:rsid w:val="00D62A76"/>
    <w:rsid w:val="00D656AD"/>
    <w:rsid w:val="00D72562"/>
    <w:rsid w:val="00D72A14"/>
    <w:rsid w:val="00D72E45"/>
    <w:rsid w:val="00D73263"/>
    <w:rsid w:val="00D7372A"/>
    <w:rsid w:val="00D74481"/>
    <w:rsid w:val="00D74A97"/>
    <w:rsid w:val="00D74EB9"/>
    <w:rsid w:val="00D759EF"/>
    <w:rsid w:val="00D77671"/>
    <w:rsid w:val="00D80D6A"/>
    <w:rsid w:val="00D80D6C"/>
    <w:rsid w:val="00D819EB"/>
    <w:rsid w:val="00D819F9"/>
    <w:rsid w:val="00D8384A"/>
    <w:rsid w:val="00D83C23"/>
    <w:rsid w:val="00D8440A"/>
    <w:rsid w:val="00D84AAB"/>
    <w:rsid w:val="00D85938"/>
    <w:rsid w:val="00D869DB"/>
    <w:rsid w:val="00D87E73"/>
    <w:rsid w:val="00D91F2A"/>
    <w:rsid w:val="00D92749"/>
    <w:rsid w:val="00D9403D"/>
    <w:rsid w:val="00D9426F"/>
    <w:rsid w:val="00D9492C"/>
    <w:rsid w:val="00D96EAC"/>
    <w:rsid w:val="00DA0A23"/>
    <w:rsid w:val="00DA11AE"/>
    <w:rsid w:val="00DA1258"/>
    <w:rsid w:val="00DA23DB"/>
    <w:rsid w:val="00DA2924"/>
    <w:rsid w:val="00DA374C"/>
    <w:rsid w:val="00DA3CF1"/>
    <w:rsid w:val="00DA6B3B"/>
    <w:rsid w:val="00DA6B3D"/>
    <w:rsid w:val="00DA6B68"/>
    <w:rsid w:val="00DA711D"/>
    <w:rsid w:val="00DB1219"/>
    <w:rsid w:val="00DB1F61"/>
    <w:rsid w:val="00DB2BD4"/>
    <w:rsid w:val="00DB2CB7"/>
    <w:rsid w:val="00DB2D64"/>
    <w:rsid w:val="00DB67FB"/>
    <w:rsid w:val="00DB70A7"/>
    <w:rsid w:val="00DB7B9B"/>
    <w:rsid w:val="00DB7D88"/>
    <w:rsid w:val="00DC009F"/>
    <w:rsid w:val="00DC16F7"/>
    <w:rsid w:val="00DC196F"/>
    <w:rsid w:val="00DC373C"/>
    <w:rsid w:val="00DC3CC6"/>
    <w:rsid w:val="00DC46E9"/>
    <w:rsid w:val="00DD11FF"/>
    <w:rsid w:val="00DD2B66"/>
    <w:rsid w:val="00DD4041"/>
    <w:rsid w:val="00DD4731"/>
    <w:rsid w:val="00DD6178"/>
    <w:rsid w:val="00DD6539"/>
    <w:rsid w:val="00DD6CC4"/>
    <w:rsid w:val="00DD6FC3"/>
    <w:rsid w:val="00DD748E"/>
    <w:rsid w:val="00DE0281"/>
    <w:rsid w:val="00DE051B"/>
    <w:rsid w:val="00DE0D9D"/>
    <w:rsid w:val="00DE13DA"/>
    <w:rsid w:val="00DE1AE2"/>
    <w:rsid w:val="00DE7AEC"/>
    <w:rsid w:val="00DF113F"/>
    <w:rsid w:val="00DF2928"/>
    <w:rsid w:val="00DF5777"/>
    <w:rsid w:val="00DF5981"/>
    <w:rsid w:val="00DF6833"/>
    <w:rsid w:val="00DF7074"/>
    <w:rsid w:val="00DF7F09"/>
    <w:rsid w:val="00E00445"/>
    <w:rsid w:val="00E0104D"/>
    <w:rsid w:val="00E01DFC"/>
    <w:rsid w:val="00E02B04"/>
    <w:rsid w:val="00E02C85"/>
    <w:rsid w:val="00E02CEA"/>
    <w:rsid w:val="00E04051"/>
    <w:rsid w:val="00E04ACD"/>
    <w:rsid w:val="00E05A3C"/>
    <w:rsid w:val="00E12852"/>
    <w:rsid w:val="00E13333"/>
    <w:rsid w:val="00E14F81"/>
    <w:rsid w:val="00E17DEC"/>
    <w:rsid w:val="00E2058B"/>
    <w:rsid w:val="00E20ADF"/>
    <w:rsid w:val="00E23A10"/>
    <w:rsid w:val="00E24CFE"/>
    <w:rsid w:val="00E26256"/>
    <w:rsid w:val="00E26447"/>
    <w:rsid w:val="00E27A15"/>
    <w:rsid w:val="00E27E38"/>
    <w:rsid w:val="00E32E8F"/>
    <w:rsid w:val="00E35D8F"/>
    <w:rsid w:val="00E35DC7"/>
    <w:rsid w:val="00E37A25"/>
    <w:rsid w:val="00E41FB4"/>
    <w:rsid w:val="00E43AE1"/>
    <w:rsid w:val="00E43D32"/>
    <w:rsid w:val="00E46722"/>
    <w:rsid w:val="00E46F12"/>
    <w:rsid w:val="00E47639"/>
    <w:rsid w:val="00E47738"/>
    <w:rsid w:val="00E50A41"/>
    <w:rsid w:val="00E52203"/>
    <w:rsid w:val="00E5232A"/>
    <w:rsid w:val="00E5298A"/>
    <w:rsid w:val="00E53372"/>
    <w:rsid w:val="00E5384B"/>
    <w:rsid w:val="00E54346"/>
    <w:rsid w:val="00E55B25"/>
    <w:rsid w:val="00E57FCE"/>
    <w:rsid w:val="00E627D1"/>
    <w:rsid w:val="00E654B6"/>
    <w:rsid w:val="00E65844"/>
    <w:rsid w:val="00E70AC1"/>
    <w:rsid w:val="00E70D4A"/>
    <w:rsid w:val="00E70ECD"/>
    <w:rsid w:val="00E7103A"/>
    <w:rsid w:val="00E71778"/>
    <w:rsid w:val="00E71B51"/>
    <w:rsid w:val="00E71DCA"/>
    <w:rsid w:val="00E73764"/>
    <w:rsid w:val="00E74929"/>
    <w:rsid w:val="00E822AE"/>
    <w:rsid w:val="00E84AFD"/>
    <w:rsid w:val="00E918C4"/>
    <w:rsid w:val="00E93C01"/>
    <w:rsid w:val="00E95438"/>
    <w:rsid w:val="00E972B5"/>
    <w:rsid w:val="00E97B40"/>
    <w:rsid w:val="00EA04A4"/>
    <w:rsid w:val="00EA09CC"/>
    <w:rsid w:val="00EA0E71"/>
    <w:rsid w:val="00EA4D75"/>
    <w:rsid w:val="00EA52B4"/>
    <w:rsid w:val="00EA72A9"/>
    <w:rsid w:val="00EA78FA"/>
    <w:rsid w:val="00EB0957"/>
    <w:rsid w:val="00EB1649"/>
    <w:rsid w:val="00EB2691"/>
    <w:rsid w:val="00EB2ED1"/>
    <w:rsid w:val="00EB32A6"/>
    <w:rsid w:val="00EB4903"/>
    <w:rsid w:val="00EB4905"/>
    <w:rsid w:val="00EB55BA"/>
    <w:rsid w:val="00EB5A14"/>
    <w:rsid w:val="00EB5A69"/>
    <w:rsid w:val="00EB75CA"/>
    <w:rsid w:val="00EC1EAF"/>
    <w:rsid w:val="00EC3325"/>
    <w:rsid w:val="00EC36FC"/>
    <w:rsid w:val="00EC5DF1"/>
    <w:rsid w:val="00EC7A21"/>
    <w:rsid w:val="00ED1BCB"/>
    <w:rsid w:val="00ED2C8C"/>
    <w:rsid w:val="00ED3A02"/>
    <w:rsid w:val="00ED4173"/>
    <w:rsid w:val="00ED5E83"/>
    <w:rsid w:val="00ED7D22"/>
    <w:rsid w:val="00EE58F7"/>
    <w:rsid w:val="00EE5F07"/>
    <w:rsid w:val="00EF0085"/>
    <w:rsid w:val="00EF0421"/>
    <w:rsid w:val="00EF1199"/>
    <w:rsid w:val="00EF3A4D"/>
    <w:rsid w:val="00EF65FA"/>
    <w:rsid w:val="00EF6C3E"/>
    <w:rsid w:val="00EF71CF"/>
    <w:rsid w:val="00F02554"/>
    <w:rsid w:val="00F0322C"/>
    <w:rsid w:val="00F0357B"/>
    <w:rsid w:val="00F043ED"/>
    <w:rsid w:val="00F047CD"/>
    <w:rsid w:val="00F04CEA"/>
    <w:rsid w:val="00F05129"/>
    <w:rsid w:val="00F054BA"/>
    <w:rsid w:val="00F05827"/>
    <w:rsid w:val="00F05AFF"/>
    <w:rsid w:val="00F05CA3"/>
    <w:rsid w:val="00F05EA4"/>
    <w:rsid w:val="00F070DB"/>
    <w:rsid w:val="00F1126B"/>
    <w:rsid w:val="00F14645"/>
    <w:rsid w:val="00F15589"/>
    <w:rsid w:val="00F1595C"/>
    <w:rsid w:val="00F15F11"/>
    <w:rsid w:val="00F17D04"/>
    <w:rsid w:val="00F20259"/>
    <w:rsid w:val="00F2074D"/>
    <w:rsid w:val="00F2290F"/>
    <w:rsid w:val="00F230A2"/>
    <w:rsid w:val="00F23712"/>
    <w:rsid w:val="00F2477C"/>
    <w:rsid w:val="00F2531B"/>
    <w:rsid w:val="00F26059"/>
    <w:rsid w:val="00F30751"/>
    <w:rsid w:val="00F30B31"/>
    <w:rsid w:val="00F30E9A"/>
    <w:rsid w:val="00F33575"/>
    <w:rsid w:val="00F37617"/>
    <w:rsid w:val="00F37869"/>
    <w:rsid w:val="00F40B35"/>
    <w:rsid w:val="00F40CF3"/>
    <w:rsid w:val="00F41D0B"/>
    <w:rsid w:val="00F42F57"/>
    <w:rsid w:val="00F4516D"/>
    <w:rsid w:val="00F4519F"/>
    <w:rsid w:val="00F45E28"/>
    <w:rsid w:val="00F4677F"/>
    <w:rsid w:val="00F476B5"/>
    <w:rsid w:val="00F513AB"/>
    <w:rsid w:val="00F52A0A"/>
    <w:rsid w:val="00F544B1"/>
    <w:rsid w:val="00F550BE"/>
    <w:rsid w:val="00F55D59"/>
    <w:rsid w:val="00F5766D"/>
    <w:rsid w:val="00F624D8"/>
    <w:rsid w:val="00F63688"/>
    <w:rsid w:val="00F654A7"/>
    <w:rsid w:val="00F65A16"/>
    <w:rsid w:val="00F65B09"/>
    <w:rsid w:val="00F6724C"/>
    <w:rsid w:val="00F67B4A"/>
    <w:rsid w:val="00F7178D"/>
    <w:rsid w:val="00F729F3"/>
    <w:rsid w:val="00F769FE"/>
    <w:rsid w:val="00F77135"/>
    <w:rsid w:val="00F77F5E"/>
    <w:rsid w:val="00F80976"/>
    <w:rsid w:val="00F81EBD"/>
    <w:rsid w:val="00F8303B"/>
    <w:rsid w:val="00F8321E"/>
    <w:rsid w:val="00F833C0"/>
    <w:rsid w:val="00F83BD3"/>
    <w:rsid w:val="00F8588B"/>
    <w:rsid w:val="00F90E07"/>
    <w:rsid w:val="00F932DF"/>
    <w:rsid w:val="00F938EC"/>
    <w:rsid w:val="00F978C5"/>
    <w:rsid w:val="00FA0E0F"/>
    <w:rsid w:val="00FA18D9"/>
    <w:rsid w:val="00FA29F6"/>
    <w:rsid w:val="00FA564F"/>
    <w:rsid w:val="00FA6C9F"/>
    <w:rsid w:val="00FA6D6E"/>
    <w:rsid w:val="00FB0889"/>
    <w:rsid w:val="00FB27F9"/>
    <w:rsid w:val="00FB2A8D"/>
    <w:rsid w:val="00FB3F06"/>
    <w:rsid w:val="00FB4D62"/>
    <w:rsid w:val="00FB4DE2"/>
    <w:rsid w:val="00FB6645"/>
    <w:rsid w:val="00FB6872"/>
    <w:rsid w:val="00FB68B8"/>
    <w:rsid w:val="00FC192C"/>
    <w:rsid w:val="00FC1F54"/>
    <w:rsid w:val="00FC21A3"/>
    <w:rsid w:val="00FC5475"/>
    <w:rsid w:val="00FC7839"/>
    <w:rsid w:val="00FC7ED4"/>
    <w:rsid w:val="00FD0115"/>
    <w:rsid w:val="00FD379D"/>
    <w:rsid w:val="00FD7562"/>
    <w:rsid w:val="00FE097C"/>
    <w:rsid w:val="00FE15F1"/>
    <w:rsid w:val="00FE323B"/>
    <w:rsid w:val="00FE3336"/>
    <w:rsid w:val="00FE44FF"/>
    <w:rsid w:val="00FF04F7"/>
    <w:rsid w:val="00FF201F"/>
    <w:rsid w:val="00FF3A53"/>
    <w:rsid w:val="00FF3F7B"/>
    <w:rsid w:val="00FF46C2"/>
    <w:rsid w:val="00FF4D34"/>
    <w:rsid w:val="00FF4D74"/>
    <w:rsid w:val="00FF6A90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CC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4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2549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5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4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260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49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490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7EDE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4492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497C"/>
    <w:rPr>
      <w:rFonts w:ascii="Calibri" w:hAnsi="Calibri" w:cs="Times New Roman"/>
      <w:b/>
      <w:bCs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31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35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2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2D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E15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E1559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AE510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buttonheading">
    <w:name w:val="buttonheading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pageinfo">
    <w:name w:val="pageinfo"/>
    <w:basedOn w:val="Normal"/>
    <w:uiPriority w:val="99"/>
    <w:rsid w:val="006A0399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99"/>
    <w:qFormat/>
    <w:rsid w:val="006A039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A0399"/>
    <w:rPr>
      <w:rFonts w:cs="Times New Roman"/>
      <w:b/>
      <w:bCs/>
    </w:rPr>
  </w:style>
  <w:style w:type="character" w:customStyle="1" w:styleId="spipsurligne1">
    <w:name w:val="spip_surligne1"/>
    <w:basedOn w:val="DefaultParagraphFont"/>
    <w:uiPriority w:val="99"/>
    <w:rsid w:val="00465827"/>
    <w:rPr>
      <w:rFonts w:cs="Times New Roman"/>
      <w:shd w:val="clear" w:color="auto" w:fill="FFFF66"/>
    </w:rPr>
  </w:style>
  <w:style w:type="character" w:customStyle="1" w:styleId="strikethru">
    <w:name w:val="strikethru"/>
    <w:basedOn w:val="DefaultParagraphFont"/>
    <w:uiPriority w:val="99"/>
    <w:rsid w:val="00347AA8"/>
    <w:rPr>
      <w:rFonts w:cs="Times New Roman"/>
    </w:rPr>
  </w:style>
  <w:style w:type="paragraph" w:customStyle="1" w:styleId="top">
    <w:name w:val="top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bottom">
    <w:name w:val="bottom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description">
    <w:name w:val="description"/>
    <w:basedOn w:val="Normal"/>
    <w:uiPriority w:val="99"/>
    <w:rsid w:val="00D07F72"/>
    <w:pPr>
      <w:spacing w:before="100" w:beforeAutospacing="1" w:after="100" w:afterAutospacing="1"/>
    </w:pPr>
    <w:rPr>
      <w:lang w:val="en-US" w:eastAsia="en-US"/>
    </w:rPr>
  </w:style>
  <w:style w:type="paragraph" w:customStyle="1" w:styleId="Bodytext">
    <w:name w:val="Body text"/>
    <w:uiPriority w:val="99"/>
    <w:rsid w:val="00BA74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verflowPunct w:val="0"/>
      <w:autoSpaceDE w:val="0"/>
      <w:autoSpaceDN w:val="0"/>
      <w:adjustRightInd w:val="0"/>
      <w:ind w:firstLine="480"/>
      <w:textAlignment w:val="baseline"/>
    </w:pPr>
    <w:rPr>
      <w:rFonts w:ascii="NewCenturySchlbk" w:hAnsi="NewCenturySchlbk"/>
      <w:color w:val="000000"/>
      <w:sz w:val="24"/>
    </w:rPr>
  </w:style>
  <w:style w:type="character" w:customStyle="1" w:styleId="hps">
    <w:name w:val="hps"/>
    <w:basedOn w:val="DefaultParagraphFont"/>
    <w:uiPriority w:val="99"/>
    <w:rsid w:val="00C25DEE"/>
    <w:rPr>
      <w:rFonts w:cs="Times New Roman"/>
    </w:rPr>
  </w:style>
  <w:style w:type="character" w:customStyle="1" w:styleId="atn">
    <w:name w:val="atn"/>
    <w:basedOn w:val="DefaultParagraphFont"/>
    <w:uiPriority w:val="99"/>
    <w:rsid w:val="00C25DEE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546581"/>
    <w:rPr>
      <w:rFonts w:cs="Times New Roman"/>
    </w:rPr>
  </w:style>
  <w:style w:type="character" w:customStyle="1" w:styleId="hpsatn">
    <w:name w:val="hps atn"/>
    <w:basedOn w:val="DefaultParagraphFont"/>
    <w:uiPriority w:val="99"/>
    <w:rsid w:val="00546581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5D1E03"/>
    <w:pPr>
      <w:tabs>
        <w:tab w:val="right" w:leader="dot" w:pos="9962"/>
      </w:tabs>
    </w:pPr>
    <w:rPr>
      <w:rFonts w:eastAsia="Arial Unicode MS"/>
      <w:color w:val="FF0000"/>
      <w:sz w:val="22"/>
      <w:szCs w:val="22"/>
      <w:lang w:val="en-GB" w:eastAsia="fr-FR"/>
    </w:rPr>
  </w:style>
  <w:style w:type="paragraph" w:customStyle="1" w:styleId="ecxmsolistparagraph">
    <w:name w:val="ecxmsolistparagraph"/>
    <w:basedOn w:val="Normal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customStyle="1" w:styleId="ecxmsoplaintext">
    <w:name w:val="ecxmsoplaintext"/>
    <w:basedOn w:val="Normal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customStyle="1" w:styleId="ecxmsonormal">
    <w:name w:val="ecxmsonormal"/>
    <w:basedOn w:val="Normal"/>
    <w:uiPriority w:val="99"/>
    <w:rsid w:val="00D80D6C"/>
    <w:pPr>
      <w:spacing w:before="100" w:beforeAutospacing="1" w:after="100" w:afterAutospacing="1"/>
    </w:pPr>
    <w:rPr>
      <w:rFonts w:eastAsia="Batang"/>
      <w:lang w:val="it-IT" w:eastAsia="ko-K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044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04492"/>
    <w:rPr>
      <w:rFonts w:ascii="Arial" w:hAnsi="Arial" w:cs="Arial"/>
      <w:vanish/>
      <w:sz w:val="16"/>
      <w:szCs w:val="16"/>
    </w:rPr>
  </w:style>
  <w:style w:type="character" w:customStyle="1" w:styleId="content">
    <w:name w:val="content"/>
    <w:basedOn w:val="DefaultParagraphFont"/>
    <w:uiPriority w:val="99"/>
    <w:rsid w:val="00804492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8044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04492"/>
    <w:rPr>
      <w:rFonts w:ascii="Arial" w:hAnsi="Arial" w:cs="Arial"/>
      <w:vanish/>
      <w:sz w:val="16"/>
      <w:szCs w:val="16"/>
    </w:rPr>
  </w:style>
  <w:style w:type="character" w:customStyle="1" w:styleId="primary">
    <w:name w:val="primary"/>
    <w:basedOn w:val="DefaultParagraphFont"/>
    <w:uiPriority w:val="99"/>
    <w:rsid w:val="00804492"/>
    <w:rPr>
      <w:rFonts w:cs="Times New Roman"/>
    </w:rPr>
  </w:style>
  <w:style w:type="character" w:customStyle="1" w:styleId="secondary">
    <w:name w:val="secondary"/>
    <w:basedOn w:val="DefaultParagraphFont"/>
    <w:uiPriority w:val="99"/>
    <w:rsid w:val="00804492"/>
    <w:rPr>
      <w:rFonts w:cs="Times New Roman"/>
    </w:rPr>
  </w:style>
  <w:style w:type="paragraph" w:customStyle="1" w:styleId="text">
    <w:name w:val="text"/>
    <w:basedOn w:val="Normal"/>
    <w:uiPriority w:val="99"/>
    <w:rsid w:val="00A150FD"/>
    <w:pPr>
      <w:spacing w:after="100" w:afterAutospacing="1" w:line="180" w:lineRule="atLeast"/>
    </w:pPr>
    <w:rPr>
      <w:rFonts w:ascii="Verdana" w:hAnsi="Verdana"/>
      <w:color w:val="111111"/>
      <w:sz w:val="12"/>
      <w:szCs w:val="12"/>
      <w:lang w:val="en-US" w:eastAsia="en-US"/>
    </w:rPr>
  </w:style>
  <w:style w:type="character" w:customStyle="1" w:styleId="ecxmessagebody">
    <w:name w:val="ecxmessagebody"/>
    <w:basedOn w:val="DefaultParagraphFont"/>
    <w:uiPriority w:val="99"/>
    <w:rsid w:val="00F26059"/>
    <w:rPr>
      <w:rFonts w:cs="Times New Roman"/>
    </w:rPr>
  </w:style>
  <w:style w:type="paragraph" w:styleId="NoSpacing">
    <w:name w:val="No Spacing"/>
    <w:uiPriority w:val="99"/>
    <w:qFormat/>
    <w:rsid w:val="008F7DB9"/>
    <w:rPr>
      <w:rFonts w:ascii="Calibri" w:hAnsi="Calibri"/>
    </w:rPr>
  </w:style>
  <w:style w:type="character" w:customStyle="1" w:styleId="WTend">
    <w:name w:val="WT end"/>
    <w:uiPriority w:val="99"/>
    <w:rsid w:val="008F7DB9"/>
    <w:rPr>
      <w:rFonts w:ascii="FFScala-Italic" w:hAnsi="FFScala-Italic"/>
      <w:color w:val="000000"/>
      <w:spacing w:val="1"/>
      <w:sz w:val="16"/>
    </w:rPr>
  </w:style>
  <w:style w:type="character" w:customStyle="1" w:styleId="ecxapple-style-span">
    <w:name w:val="ecxapple-style-span"/>
    <w:basedOn w:val="DefaultParagraphFont"/>
    <w:uiPriority w:val="99"/>
    <w:rsid w:val="00734E26"/>
    <w:rPr>
      <w:rFonts w:cs="Times New Roman"/>
    </w:rPr>
  </w:style>
  <w:style w:type="character" w:customStyle="1" w:styleId="ecxhps">
    <w:name w:val="ecxhps"/>
    <w:basedOn w:val="DefaultParagraphFont"/>
    <w:uiPriority w:val="99"/>
    <w:rsid w:val="00370287"/>
    <w:rPr>
      <w:rFonts w:cs="Times New Roman"/>
    </w:rPr>
  </w:style>
  <w:style w:type="paragraph" w:styleId="ListBullet">
    <w:name w:val="List Bullet"/>
    <w:basedOn w:val="Normal"/>
    <w:uiPriority w:val="99"/>
    <w:rsid w:val="00370287"/>
    <w:pPr>
      <w:numPr>
        <w:numId w:val="29"/>
      </w:numPr>
      <w:tabs>
        <w:tab w:val="num" w:pos="360"/>
      </w:tabs>
      <w:ind w:left="360"/>
    </w:pPr>
  </w:style>
  <w:style w:type="character" w:customStyle="1" w:styleId="A0">
    <w:name w:val="A0"/>
    <w:uiPriority w:val="99"/>
    <w:rsid w:val="001E5E25"/>
    <w:rPr>
      <w:b/>
      <w:color w:val="000000"/>
      <w:sz w:val="36"/>
    </w:rPr>
  </w:style>
  <w:style w:type="character" w:customStyle="1" w:styleId="title1">
    <w:name w:val="title1"/>
    <w:basedOn w:val="DefaultParagraphFont"/>
    <w:uiPriority w:val="99"/>
    <w:rsid w:val="00E02B04"/>
    <w:rPr>
      <w:rFonts w:ascii="Lucida Sans" w:hAnsi="Lucida Sans" w:cs="Times New Roman"/>
      <w:b/>
      <w:bCs/>
      <w:color w:val="5C4E4B"/>
      <w:sz w:val="24"/>
      <w:szCs w:val="24"/>
    </w:rPr>
  </w:style>
  <w:style w:type="paragraph" w:customStyle="1" w:styleId="style65">
    <w:name w:val="style65"/>
    <w:basedOn w:val="Normal"/>
    <w:uiPriority w:val="99"/>
    <w:rsid w:val="003E7777"/>
    <w:pPr>
      <w:spacing w:before="100" w:beforeAutospacing="1" w:after="100" w:afterAutospacing="1"/>
    </w:pPr>
    <w:rPr>
      <w:color w:val="003366"/>
      <w:lang w:val="en-US" w:eastAsia="en-US"/>
    </w:rPr>
  </w:style>
  <w:style w:type="character" w:customStyle="1" w:styleId="titolo">
    <w:name w:val="titolo"/>
    <w:basedOn w:val="DefaultParagraphFont"/>
    <w:uiPriority w:val="99"/>
    <w:rsid w:val="003E04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8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78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78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8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78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858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792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871">
                  <w:marLeft w:val="16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494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8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1078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4943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9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933">
          <w:marLeft w:val="0"/>
          <w:marRight w:val="0"/>
          <w:marTop w:val="0"/>
          <w:marBottom w:val="0"/>
          <w:divBdr>
            <w:top w:val="single" w:sz="2" w:space="0" w:color="FFFFFF"/>
            <w:left w:val="single" w:sz="4" w:space="0" w:color="FFFFFF"/>
            <w:bottom w:val="single" w:sz="2" w:space="0" w:color="FFFFFF"/>
            <w:right w:val="single" w:sz="4" w:space="0" w:color="FFFFFF"/>
          </w:divBdr>
          <w:divsChild>
            <w:div w:id="1810784952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822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single" w:sz="4" w:space="5" w:color="DDDDDD"/>
                    <w:right w:val="none" w:sz="0" w:space="0" w:color="auto"/>
                  </w:divBdr>
                  <w:divsChild>
                    <w:div w:id="18107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7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7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7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8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8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8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8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7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8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78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8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78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8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078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842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790">
                  <w:marLeft w:val="2475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48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912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810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786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934">
          <w:marLeft w:val="0"/>
          <w:marRight w:val="0"/>
          <w:marTop w:val="0"/>
          <w:marBottom w:val="0"/>
          <w:divBdr>
            <w:top w:val="single" w:sz="4" w:space="0" w:color="CC0000"/>
            <w:left w:val="single" w:sz="4" w:space="0" w:color="CC0000"/>
            <w:bottom w:val="single" w:sz="4" w:space="0" w:color="CC0000"/>
            <w:right w:val="single" w:sz="4" w:space="0" w:color="CC0000"/>
          </w:divBdr>
          <w:divsChild>
            <w:div w:id="18107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7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939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8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8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8490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78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8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68">
      <w:marLeft w:val="0"/>
      <w:marRight w:val="0"/>
      <w:marTop w:val="100"/>
      <w:marBottom w:val="100"/>
      <w:divBdr>
        <w:top w:val="none" w:sz="0" w:space="0" w:color="auto"/>
        <w:left w:val="single" w:sz="4" w:space="0" w:color="A7ACBB"/>
        <w:bottom w:val="none" w:sz="0" w:space="0" w:color="auto"/>
        <w:right w:val="single" w:sz="4" w:space="0" w:color="A7ACBB"/>
      </w:divBdr>
      <w:divsChild>
        <w:div w:id="1810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ic-jp.org/54-en.html" TargetMode="External"/><Relationship Id="rId13" Type="http://schemas.openxmlformats.org/officeDocument/2006/relationships/hyperlink" Target="http://controlarms.org/speak-out" TargetMode="External"/><Relationship Id="rId18" Type="http://schemas.openxmlformats.org/officeDocument/2006/relationships/hyperlink" Target="http://www.youtube.com/watch?v=5cI3-BRwadA" TargetMode="External"/><Relationship Id="rId26" Type="http://schemas.openxmlformats.org/officeDocument/2006/relationships/hyperlink" Target="http://www.thegatesnotes.com/%20Topics/Development/G20-Report-Innovation-with-Impact" TargetMode="External"/><Relationship Id="rId39" Type="http://schemas.openxmlformats.org/officeDocument/2006/relationships/hyperlink" Target="http://www.combonimissionarie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efjn.org/index.php/action-347/articles/land-grabbing-ethical-and-biblical-view.html" TargetMode="External"/><Relationship Id="rId34" Type="http://schemas.openxmlformats.org/officeDocument/2006/relationships/hyperlink" Target="http://mcsorleymissionaries.blogspot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jpic-jp.org/52-en.html" TargetMode="External"/><Relationship Id="rId17" Type="http://schemas.openxmlformats.org/officeDocument/2006/relationships/hyperlink" Target="http://www.unaids.org/en/." TargetMode="External"/><Relationship Id="rId25" Type="http://schemas.openxmlformats.org/officeDocument/2006/relationships/hyperlink" Target="http://www.g20-g8.com/g8-g20/g20/english/for-the-press/news-releases/g20-leaders-summit-final-communique.1554.html" TargetMode="External"/><Relationship Id="rId33" Type="http://schemas.openxmlformats.org/officeDocument/2006/relationships/hyperlink" Target="http://markmaggie.wordpress.com" TargetMode="External"/><Relationship Id="rId38" Type="http://schemas.openxmlformats.org/officeDocument/2006/relationships/hyperlink" Target="mailto:combonipn@combonimissionarie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ldaidscampaign.org" TargetMode="External"/><Relationship Id="rId20" Type="http://schemas.openxmlformats.org/officeDocument/2006/relationships/hyperlink" Target="http://www.un.org/observances/days.shtml" TargetMode="External"/><Relationship Id="rId29" Type="http://schemas.openxmlformats.org/officeDocument/2006/relationships/hyperlink" Target="http://www.justpax.it/eng/home_eng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Xa2ZZLsyaew&amp;feature=related" TargetMode="External"/><Relationship Id="rId24" Type="http://schemas.openxmlformats.org/officeDocument/2006/relationships/hyperlink" Target="http://www.zenit.org/article-33862?l=english" TargetMode="External"/><Relationship Id="rId32" Type="http://schemas.openxmlformats.org/officeDocument/2006/relationships/hyperlink" Target="http://www.youtube.com/watch?v=EeTnS65cD7I&amp;feature=player_embedded" TargetMode="External"/><Relationship Id="rId37" Type="http://schemas.openxmlformats.org/officeDocument/2006/relationships/hyperlink" Target="http://www.jpic-jp.org/en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ange.org/petitions/pres-obama-stop-illegal-gun-smuggling-that-fuels-violence-in-mexico" TargetMode="External"/><Relationship Id="rId23" Type="http://schemas.openxmlformats.org/officeDocument/2006/relationships/hyperlink" Target="mailto:combonipn@combonimissionareis.org" TargetMode="External"/><Relationship Id="rId28" Type="http://schemas.openxmlformats.org/officeDocument/2006/relationships/hyperlink" Target="http://www.callandresponse.com" TargetMode="External"/><Relationship Id="rId36" Type="http://schemas.openxmlformats.org/officeDocument/2006/relationships/hyperlink" Target="mailto:combonipn@combonimissionaries.org." TargetMode="External"/><Relationship Id="rId10" Type="http://schemas.openxmlformats.org/officeDocument/2006/relationships/hyperlink" Target="http://www.harnnet.org/index.php/articles-corner/english-articles/2596-youm7-reveals-the-secrets-of-organ-trafficking-in-sinai" TargetMode="External"/><Relationship Id="rId19" Type="http://schemas.openxmlformats.org/officeDocument/2006/relationships/hyperlink" Target="http://www.uncsd2012.org/rio20" TargetMode="External"/><Relationship Id="rId31" Type="http://schemas.openxmlformats.org/officeDocument/2006/relationships/hyperlink" Target="http://www.usccb.org/about/migration-and-refugee-services/upcoming-events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rnnet.org/index.php/news-and-articles/top-headlines/2682-wcc-expresses-concern-over-human-trafficking-in-sinai-desert" TargetMode="External"/><Relationship Id="rId14" Type="http://schemas.openxmlformats.org/officeDocument/2006/relationships/hyperlink" Target="http://www.youtube.com/watch?v=h4mAB2L93ds" TargetMode="External"/><Relationship Id="rId22" Type="http://schemas.openxmlformats.org/officeDocument/2006/relationships/hyperlink" Target="http://jpicformation.wikispaces.com/EN_JPICCongGuidelines" TargetMode="External"/><Relationship Id="rId27" Type="http://schemas.openxmlformats.org/officeDocument/2006/relationships/hyperlink" Target="http://www.slaveryfootprint.org/" TargetMode="External"/><Relationship Id="rId30" Type="http://schemas.openxmlformats.org/officeDocument/2006/relationships/hyperlink" Target="http://www.usccb.org/about/migration-and-refugee-services/national-migration-week/" TargetMode="External"/><Relationship Id="rId35" Type="http://schemas.openxmlformats.org/officeDocument/2006/relationships/hyperlink" Target="http://www.combonimissionar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CindyB</cp:lastModifiedBy>
  <cp:revision>7</cp:revision>
  <cp:lastPrinted>2011-12-01T15:14:00Z</cp:lastPrinted>
  <dcterms:created xsi:type="dcterms:W3CDTF">2011-11-30T16:42:00Z</dcterms:created>
  <dcterms:modified xsi:type="dcterms:W3CDTF">2011-12-01T15:16:00Z</dcterms:modified>
</cp:coreProperties>
</file>